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9" w:rsidRPr="00046AE2" w:rsidRDefault="00F87459">
      <w:pPr>
        <w:rPr>
          <w:rFonts w:ascii="Times New Roman" w:hAnsi="Times New Roman" w:cs="Times New Roman"/>
          <w:sz w:val="24"/>
          <w:szCs w:val="24"/>
        </w:rPr>
      </w:pPr>
    </w:p>
    <w:p w:rsidR="00F87459" w:rsidRPr="00046AE2" w:rsidRDefault="00F87459">
      <w:pPr>
        <w:rPr>
          <w:rFonts w:ascii="Times New Roman" w:hAnsi="Times New Roman" w:cs="Times New Roman"/>
          <w:sz w:val="24"/>
          <w:szCs w:val="24"/>
        </w:rPr>
      </w:pPr>
    </w:p>
    <w:p w:rsidR="00F87459" w:rsidRDefault="00F87459">
      <w:pPr>
        <w:rPr>
          <w:rFonts w:ascii="Times New Roman" w:hAnsi="Times New Roman" w:cs="Times New Roman"/>
          <w:sz w:val="24"/>
          <w:szCs w:val="24"/>
        </w:rPr>
      </w:pPr>
    </w:p>
    <w:p w:rsidR="00BF2924" w:rsidRPr="00046AE2" w:rsidRDefault="00BF2924">
      <w:pPr>
        <w:rPr>
          <w:rFonts w:ascii="Times New Roman" w:hAnsi="Times New Roman" w:cs="Times New Roman"/>
          <w:sz w:val="24"/>
          <w:szCs w:val="24"/>
        </w:rPr>
      </w:pPr>
    </w:p>
    <w:p w:rsidR="00F87459" w:rsidRPr="00046AE2" w:rsidRDefault="00F87459">
      <w:pPr>
        <w:rPr>
          <w:rFonts w:ascii="Times New Roman" w:hAnsi="Times New Roman" w:cs="Times New Roman"/>
          <w:sz w:val="24"/>
          <w:szCs w:val="24"/>
        </w:rPr>
      </w:pPr>
    </w:p>
    <w:p w:rsidR="00F87459" w:rsidRPr="00E93A9C" w:rsidRDefault="00F87459" w:rsidP="008171B0">
      <w:pPr>
        <w:jc w:val="center"/>
        <w:rPr>
          <w:rFonts w:ascii="Times New Roman" w:hAnsi="Times New Roman" w:cs="Times New Roman"/>
          <w:sz w:val="48"/>
          <w:szCs w:val="48"/>
        </w:rPr>
      </w:pPr>
      <w:r w:rsidRPr="00E93A9C">
        <w:rPr>
          <w:rFonts w:ascii="Times New Roman" w:hAnsi="Times New Roman" w:cs="Times New Roman"/>
          <w:sz w:val="48"/>
          <w:szCs w:val="48"/>
        </w:rPr>
        <w:t>PEDAGÓGIAI PROGRAM</w:t>
      </w:r>
    </w:p>
    <w:p w:rsidR="008171B0" w:rsidRPr="00E93A9C" w:rsidRDefault="008171B0" w:rsidP="008171B0">
      <w:pPr>
        <w:jc w:val="center"/>
        <w:rPr>
          <w:rFonts w:ascii="Times New Roman" w:hAnsi="Times New Roman" w:cs="Times New Roman"/>
          <w:sz w:val="24"/>
          <w:szCs w:val="24"/>
        </w:rPr>
      </w:pPr>
    </w:p>
    <w:p w:rsidR="008171B0" w:rsidRPr="00E93A9C" w:rsidRDefault="008171B0" w:rsidP="008171B0">
      <w:pPr>
        <w:jc w:val="center"/>
        <w:rPr>
          <w:rFonts w:ascii="Times New Roman" w:hAnsi="Times New Roman" w:cs="Times New Roman"/>
          <w:sz w:val="24"/>
          <w:szCs w:val="24"/>
        </w:rPr>
      </w:pPr>
    </w:p>
    <w:p w:rsidR="00F87459" w:rsidRPr="00046AE2" w:rsidRDefault="00F87459">
      <w:pPr>
        <w:rPr>
          <w:rFonts w:ascii="Times New Roman" w:hAnsi="Times New Roman" w:cs="Times New Roman"/>
          <w:sz w:val="24"/>
          <w:szCs w:val="24"/>
        </w:rPr>
      </w:pPr>
    </w:p>
    <w:p w:rsidR="00F87459" w:rsidRPr="00046AE2" w:rsidRDefault="00F87459">
      <w:pPr>
        <w:rPr>
          <w:rFonts w:ascii="Times New Roman" w:hAnsi="Times New Roman" w:cs="Times New Roman"/>
          <w:sz w:val="24"/>
          <w:szCs w:val="24"/>
        </w:rPr>
      </w:pPr>
    </w:p>
    <w:p w:rsidR="00E93A9C" w:rsidRPr="00A43077" w:rsidRDefault="00E93A9C" w:rsidP="00E93A9C">
      <w:pPr>
        <w:pStyle w:val="FUZETCIM-2"/>
        <w:rPr>
          <w:rFonts w:ascii="Times New Roman" w:hAnsi="Times New Roman" w:cs="Times New Roman"/>
        </w:rPr>
      </w:pPr>
      <w:proofErr w:type="spellStart"/>
      <w:r w:rsidRPr="00A43077">
        <w:rPr>
          <w:rFonts w:ascii="Times New Roman" w:hAnsi="Times New Roman" w:cs="Times New Roman"/>
        </w:rPr>
        <w:t>Manolisz</w:t>
      </w:r>
      <w:proofErr w:type="spellEnd"/>
      <w:r w:rsidRPr="00A43077">
        <w:rPr>
          <w:rFonts w:ascii="Times New Roman" w:hAnsi="Times New Roman" w:cs="Times New Roman"/>
        </w:rPr>
        <w:t xml:space="preserve"> </w:t>
      </w:r>
      <w:proofErr w:type="spellStart"/>
      <w:r w:rsidRPr="00A43077">
        <w:rPr>
          <w:rFonts w:ascii="Times New Roman" w:hAnsi="Times New Roman" w:cs="Times New Roman"/>
        </w:rPr>
        <w:t>Glezosz</w:t>
      </w:r>
      <w:proofErr w:type="spellEnd"/>
      <w:r w:rsidRPr="00A43077">
        <w:rPr>
          <w:rFonts w:ascii="Times New Roman" w:hAnsi="Times New Roman" w:cs="Times New Roman"/>
        </w:rPr>
        <w:t xml:space="preserve"> 12 Évfolyamos Kiegészítő Görög </w:t>
      </w:r>
    </w:p>
    <w:p w:rsidR="00E93A9C" w:rsidRPr="00A43077" w:rsidRDefault="00E93A9C" w:rsidP="00E93A9C">
      <w:pPr>
        <w:pStyle w:val="FUZETCIM-2"/>
        <w:rPr>
          <w:rFonts w:ascii="Times New Roman" w:hAnsi="Times New Roman" w:cs="Times New Roman"/>
        </w:rPr>
      </w:pPr>
      <w:r w:rsidRPr="00A43077">
        <w:rPr>
          <w:rFonts w:ascii="Times New Roman" w:hAnsi="Times New Roman" w:cs="Times New Roman"/>
        </w:rPr>
        <w:t>Nyelvoktató Iskola</w:t>
      </w:r>
    </w:p>
    <w:p w:rsidR="00F87459" w:rsidRPr="00046AE2" w:rsidRDefault="00F87459">
      <w:pPr>
        <w:rPr>
          <w:rFonts w:ascii="Times New Roman" w:hAnsi="Times New Roman" w:cs="Times New Roman"/>
          <w:sz w:val="24"/>
          <w:szCs w:val="24"/>
        </w:rPr>
      </w:pPr>
    </w:p>
    <w:p w:rsidR="00F87459" w:rsidRPr="00046AE2" w:rsidRDefault="00F87459">
      <w:pPr>
        <w:rPr>
          <w:rFonts w:ascii="Times New Roman" w:hAnsi="Times New Roman" w:cs="Times New Roman"/>
          <w:sz w:val="24"/>
          <w:szCs w:val="24"/>
        </w:rPr>
      </w:pPr>
    </w:p>
    <w:p w:rsidR="006078C9" w:rsidRDefault="006078C9">
      <w:pPr>
        <w:rPr>
          <w:rFonts w:ascii="Times New Roman" w:hAnsi="Times New Roman" w:cs="Times New Roman"/>
          <w:sz w:val="24"/>
          <w:szCs w:val="24"/>
        </w:rPr>
      </w:pPr>
    </w:p>
    <w:p w:rsidR="00E93A9C" w:rsidRDefault="00E93A9C">
      <w:pPr>
        <w:rPr>
          <w:rFonts w:ascii="Times New Roman" w:hAnsi="Times New Roman" w:cs="Times New Roman"/>
          <w:sz w:val="24"/>
          <w:szCs w:val="24"/>
        </w:rPr>
      </w:pPr>
    </w:p>
    <w:p w:rsidR="00E93A9C" w:rsidRPr="00046AE2" w:rsidRDefault="00E93A9C">
      <w:pPr>
        <w:rPr>
          <w:rFonts w:ascii="Times New Roman" w:hAnsi="Times New Roman" w:cs="Times New Roman"/>
          <w:sz w:val="24"/>
          <w:szCs w:val="24"/>
        </w:rPr>
      </w:pPr>
    </w:p>
    <w:p w:rsidR="00147137" w:rsidRPr="00046AE2" w:rsidRDefault="00147137" w:rsidP="003A3E75">
      <w:pPr>
        <w:rPr>
          <w:rFonts w:ascii="Times New Roman" w:hAnsi="Times New Roman" w:cs="Times New Roman"/>
          <w:sz w:val="24"/>
          <w:szCs w:val="24"/>
        </w:rPr>
      </w:pPr>
    </w:p>
    <w:p w:rsidR="00312824" w:rsidRDefault="00312824" w:rsidP="003A3E75">
      <w:pPr>
        <w:rPr>
          <w:rFonts w:ascii="Times New Roman" w:hAnsi="Times New Roman" w:cs="Times New Roman"/>
          <w:sz w:val="24"/>
          <w:szCs w:val="24"/>
        </w:rPr>
      </w:pPr>
      <w:r>
        <w:rPr>
          <w:rFonts w:ascii="Times New Roman" w:hAnsi="Times New Roman" w:cs="Times New Roman"/>
          <w:sz w:val="24"/>
          <w:szCs w:val="24"/>
        </w:rPr>
        <w:t>Budapest, 2017. szeptember 1.</w:t>
      </w:r>
    </w:p>
    <w:p w:rsidR="00312824" w:rsidRDefault="00312824" w:rsidP="003A3E75">
      <w:pPr>
        <w:rPr>
          <w:rFonts w:ascii="Times New Roman" w:hAnsi="Times New Roman" w:cs="Times New Roman"/>
          <w:sz w:val="24"/>
          <w:szCs w:val="24"/>
        </w:rPr>
      </w:pPr>
    </w:p>
    <w:p w:rsidR="00BF2924" w:rsidRDefault="00BF2924" w:rsidP="003A3E75">
      <w:pPr>
        <w:rPr>
          <w:rFonts w:ascii="Times New Roman" w:hAnsi="Times New Roman" w:cs="Times New Roman"/>
          <w:sz w:val="24"/>
          <w:szCs w:val="24"/>
        </w:rPr>
      </w:pPr>
    </w:p>
    <w:p w:rsidR="00312824" w:rsidRDefault="00312824" w:rsidP="003A3E75">
      <w:pPr>
        <w:rPr>
          <w:rFonts w:ascii="Times New Roman" w:hAnsi="Times New Roman" w:cs="Times New Roman"/>
          <w:sz w:val="24"/>
          <w:szCs w:val="24"/>
        </w:rPr>
      </w:pPr>
    </w:p>
    <w:p w:rsidR="00312824" w:rsidRDefault="00312824" w:rsidP="003A3E7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Kakukné dr. </w:t>
      </w:r>
      <w:proofErr w:type="spellStart"/>
      <w:r>
        <w:rPr>
          <w:rFonts w:ascii="Times New Roman" w:hAnsi="Times New Roman" w:cs="Times New Roman"/>
          <w:sz w:val="24"/>
          <w:szCs w:val="24"/>
        </w:rPr>
        <w:t>Partics</w:t>
      </w:r>
      <w:proofErr w:type="spellEnd"/>
      <w:r>
        <w:rPr>
          <w:rFonts w:ascii="Times New Roman" w:hAnsi="Times New Roman" w:cs="Times New Roman"/>
          <w:sz w:val="24"/>
          <w:szCs w:val="24"/>
        </w:rPr>
        <w:t xml:space="preserve"> Krisztina</w:t>
      </w:r>
    </w:p>
    <w:p w:rsidR="00186B13" w:rsidRDefault="00312824" w:rsidP="003A3E7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intézményvezető</w:t>
      </w:r>
      <w:proofErr w:type="gramEnd"/>
    </w:p>
    <w:p w:rsidR="00186B13" w:rsidRDefault="00186B13">
      <w:pPr>
        <w:rPr>
          <w:rFonts w:ascii="Times New Roman" w:hAnsi="Times New Roman" w:cs="Times New Roman"/>
          <w:sz w:val="24"/>
          <w:szCs w:val="24"/>
        </w:rPr>
      </w:pPr>
      <w:r>
        <w:rPr>
          <w:rFonts w:ascii="Times New Roman" w:hAnsi="Times New Roman" w:cs="Times New Roman"/>
          <w:sz w:val="24"/>
          <w:szCs w:val="24"/>
        </w:rPr>
        <w:br w:type="page"/>
      </w:r>
    </w:p>
    <w:p w:rsidR="00312824" w:rsidRPr="00046AE2" w:rsidRDefault="00312824" w:rsidP="003A3E75">
      <w:pPr>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1890324183"/>
        <w:docPartObj>
          <w:docPartGallery w:val="Table of Contents"/>
          <w:docPartUnique/>
        </w:docPartObj>
      </w:sdtPr>
      <w:sdtEndPr/>
      <w:sdtContent>
        <w:p w:rsidR="00547FC9" w:rsidRDefault="00547FC9">
          <w:pPr>
            <w:pStyle w:val="Tartalomjegyzkcmsora"/>
            <w:rPr>
              <w:rFonts w:ascii="Times New Roman" w:hAnsi="Times New Roman" w:cs="Times New Roman"/>
              <w:sz w:val="24"/>
              <w:szCs w:val="24"/>
            </w:rPr>
          </w:pPr>
          <w:r w:rsidRPr="00046AE2">
            <w:rPr>
              <w:rFonts w:ascii="Times New Roman" w:hAnsi="Times New Roman" w:cs="Times New Roman"/>
              <w:sz w:val="24"/>
              <w:szCs w:val="24"/>
            </w:rPr>
            <w:t>Tartalomjegyzék</w:t>
          </w:r>
        </w:p>
        <w:p w:rsidR="006D6EE9" w:rsidRPr="006D6EE9" w:rsidRDefault="00E66035" w:rsidP="00416AB8">
          <w:pPr>
            <w:spacing w:after="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 Intézményi arculat, intézményi adatok</w:t>
          </w:r>
          <w:proofErr w:type="gramStart"/>
          <w:r>
            <w:rPr>
              <w:rFonts w:ascii="Times New Roman" w:eastAsia="Times New Roman" w:hAnsi="Times New Roman" w:cs="Times New Roman"/>
              <w:sz w:val="24"/>
              <w:szCs w:val="24"/>
              <w:lang w:eastAsia="hu-HU"/>
            </w:rPr>
            <w:t>……………</w:t>
          </w:r>
          <w:r w:rsidR="00416AB8">
            <w:rPr>
              <w:rFonts w:ascii="Times New Roman" w:eastAsia="Times New Roman" w:hAnsi="Times New Roman" w:cs="Times New Roman"/>
              <w:sz w:val="24"/>
              <w:szCs w:val="24"/>
              <w:lang w:eastAsia="hu-HU"/>
            </w:rPr>
            <w:t>………………………………………...</w:t>
          </w:r>
          <w:proofErr w:type="gramEnd"/>
          <w:r w:rsidR="00416AB8">
            <w:rPr>
              <w:rFonts w:ascii="Times New Roman" w:eastAsia="Times New Roman" w:hAnsi="Times New Roman" w:cs="Times New Roman"/>
              <w:sz w:val="24"/>
              <w:szCs w:val="24"/>
              <w:lang w:eastAsia="hu-HU"/>
            </w:rPr>
            <w:t>5</w:t>
          </w:r>
        </w:p>
        <w:p w:rsidR="007E10B3" w:rsidRPr="00046AE2" w:rsidRDefault="00547FC9" w:rsidP="000B4DBD">
          <w:pPr>
            <w:pStyle w:val="TJ1"/>
            <w:spacing w:after="0"/>
          </w:pPr>
          <w:bookmarkStart w:id="0" w:name="_Toc442451192"/>
          <w:r w:rsidRPr="00046AE2">
            <w:t>1. Az iskola nevelési programja</w:t>
          </w:r>
          <w:bookmarkEnd w:id="0"/>
          <w:r w:rsidRPr="00046AE2">
            <w:t xml:space="preserve"> </w:t>
          </w:r>
          <w:r w:rsidRPr="00046AE2">
            <w:ptab w:relativeTo="margin" w:alignment="right" w:leader="dot"/>
          </w:r>
          <w:bookmarkStart w:id="1" w:name="_Toc442451193"/>
          <w:r w:rsidR="00416AB8">
            <w:t>8</w:t>
          </w:r>
        </w:p>
        <w:p w:rsidR="00A06AA0" w:rsidRPr="00046AE2" w:rsidRDefault="00547FC9" w:rsidP="00CA53CD">
          <w:pPr>
            <w:spacing w:after="0" w:line="276" w:lineRule="auto"/>
            <w:rPr>
              <w:rFonts w:ascii="Times New Roman" w:hAnsi="Times New Roman" w:cs="Times New Roman"/>
              <w:sz w:val="24"/>
              <w:szCs w:val="24"/>
              <w:lang w:eastAsia="hu-HU"/>
            </w:rPr>
          </w:pPr>
          <w:r w:rsidRPr="00046AE2">
            <w:rPr>
              <w:rFonts w:ascii="Times New Roman" w:hAnsi="Times New Roman" w:cs="Times New Roman"/>
              <w:sz w:val="24"/>
              <w:szCs w:val="24"/>
            </w:rPr>
            <w:t>1.1. A nevelő-oktató munka pedagógiai alapelvei, céljai, feladatai, eszközei, eljárásai</w:t>
          </w:r>
          <w:r w:rsidR="00A06AA0" w:rsidRPr="00046AE2">
            <w:rPr>
              <w:rFonts w:ascii="Times New Roman" w:hAnsi="Times New Roman" w:cs="Times New Roman"/>
              <w:sz w:val="24"/>
              <w:szCs w:val="24"/>
            </w:rPr>
            <w:ptab w:relativeTo="margin" w:alignment="right" w:leader="dot"/>
          </w:r>
          <w:r w:rsidR="00416AB8">
            <w:rPr>
              <w:rFonts w:ascii="Times New Roman" w:hAnsi="Times New Roman" w:cs="Times New Roman"/>
              <w:sz w:val="24"/>
              <w:szCs w:val="24"/>
            </w:rPr>
            <w:t>8</w:t>
          </w:r>
        </w:p>
        <w:bookmarkEnd w:id="1"/>
        <w:p w:rsidR="00547FC9" w:rsidRPr="00046AE2" w:rsidRDefault="00547FC9" w:rsidP="00CA53CD">
          <w:pPr>
            <w:spacing w:after="0" w:line="276" w:lineRule="auto"/>
            <w:jc w:val="both"/>
            <w:rPr>
              <w:rFonts w:ascii="Times New Roman" w:eastAsia="Calibri" w:hAnsi="Times New Roman" w:cs="Times New Roman"/>
              <w:sz w:val="24"/>
              <w:szCs w:val="24"/>
            </w:rPr>
          </w:pPr>
          <w:r w:rsidRPr="00046AE2">
            <w:rPr>
              <w:rFonts w:ascii="Times New Roman" w:eastAsia="Calibri" w:hAnsi="Times New Roman" w:cs="Times New Roman"/>
              <w:sz w:val="24"/>
              <w:szCs w:val="24"/>
            </w:rPr>
            <w:t xml:space="preserve">1.1.1. Pedagógiai munkánkat meghatározó </w:t>
          </w:r>
          <w:proofErr w:type="gramStart"/>
          <w:r w:rsidRPr="00046AE2">
            <w:rPr>
              <w:rFonts w:ascii="Times New Roman" w:eastAsia="Calibri" w:hAnsi="Times New Roman" w:cs="Times New Roman"/>
              <w:sz w:val="24"/>
              <w:szCs w:val="24"/>
            </w:rPr>
            <w:t>értékeink</w:t>
          </w:r>
          <w:r w:rsidR="00416AB8">
            <w:rPr>
              <w:rFonts w:ascii="Times New Roman" w:eastAsia="Calibri" w:hAnsi="Times New Roman" w:cs="Times New Roman"/>
              <w:sz w:val="24"/>
              <w:szCs w:val="24"/>
            </w:rPr>
            <w:t xml:space="preserve"> …</w:t>
          </w:r>
          <w:proofErr w:type="gramEnd"/>
          <w:r w:rsidR="00416AB8">
            <w:rPr>
              <w:rFonts w:ascii="Times New Roman" w:eastAsia="Calibri" w:hAnsi="Times New Roman" w:cs="Times New Roman"/>
              <w:sz w:val="24"/>
              <w:szCs w:val="24"/>
            </w:rPr>
            <w:t>……………………………………....8</w:t>
          </w:r>
        </w:p>
        <w:p w:rsidR="007E10B3" w:rsidRPr="00046AE2" w:rsidRDefault="007E10B3" w:rsidP="000B4DBD">
          <w:pPr>
            <w:spacing w:after="0" w:line="276"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1.1.2. Iskolánk céljai a tanulók sikeres nevelés-oktatása </w:t>
          </w:r>
          <w:proofErr w:type="gramStart"/>
          <w:r w:rsidRPr="00046AE2">
            <w:rPr>
              <w:rFonts w:ascii="Times New Roman" w:hAnsi="Times New Roman" w:cs="Times New Roman"/>
              <w:sz w:val="24"/>
              <w:szCs w:val="24"/>
            </w:rPr>
            <w:t xml:space="preserve">érdekében            </w:t>
          </w:r>
          <w:r w:rsidR="00416AB8">
            <w:rPr>
              <w:rFonts w:ascii="Times New Roman" w:hAnsi="Times New Roman" w:cs="Times New Roman"/>
              <w:sz w:val="24"/>
              <w:szCs w:val="24"/>
            </w:rPr>
            <w:t xml:space="preserve">                               9</w:t>
          </w:r>
          <w:proofErr w:type="gramEnd"/>
        </w:p>
        <w:p w:rsidR="00A06AA0" w:rsidRPr="00046AE2" w:rsidRDefault="00A06AA0" w:rsidP="000B4DBD">
          <w:pPr>
            <w:spacing w:after="0" w:line="276" w:lineRule="auto"/>
            <w:rPr>
              <w:rFonts w:ascii="Times New Roman" w:hAnsi="Times New Roman" w:cs="Times New Roman"/>
              <w:sz w:val="24"/>
              <w:szCs w:val="24"/>
            </w:rPr>
          </w:pPr>
          <w:bookmarkStart w:id="2" w:name="_Toc442451194"/>
          <w:r w:rsidRPr="00046AE2">
            <w:rPr>
              <w:rFonts w:ascii="Times New Roman" w:hAnsi="Times New Roman" w:cs="Times New Roman"/>
              <w:snapToGrid w:val="0"/>
              <w:sz w:val="24"/>
              <w:szCs w:val="24"/>
            </w:rPr>
            <w:t>1.2. A személyiségfejlesztéssel kapcsolatos pedagógiai feladatok</w:t>
          </w:r>
          <w:bookmarkEnd w:id="2"/>
          <w:r w:rsidRPr="00046AE2">
            <w:rPr>
              <w:rFonts w:ascii="Times New Roman" w:hAnsi="Times New Roman" w:cs="Times New Roman"/>
              <w:sz w:val="24"/>
              <w:szCs w:val="24"/>
            </w:rPr>
            <w:ptab w:relativeTo="margin" w:alignment="right" w:leader="dot"/>
          </w:r>
          <w:r w:rsidR="00416AB8">
            <w:rPr>
              <w:rFonts w:ascii="Times New Roman" w:hAnsi="Times New Roman" w:cs="Times New Roman"/>
              <w:sz w:val="24"/>
              <w:szCs w:val="24"/>
            </w:rPr>
            <w:t>9</w:t>
          </w:r>
        </w:p>
        <w:p w:rsidR="007E10B3" w:rsidRPr="00046AE2" w:rsidRDefault="00A06AA0" w:rsidP="000B4DBD">
          <w:pPr>
            <w:spacing w:after="0" w:line="276" w:lineRule="auto"/>
            <w:rPr>
              <w:rFonts w:ascii="Times New Roman" w:hAnsi="Times New Roman" w:cs="Times New Roman"/>
              <w:sz w:val="24"/>
              <w:szCs w:val="24"/>
              <w:lang w:eastAsia="hu-HU"/>
            </w:rPr>
          </w:pPr>
          <w:r w:rsidRPr="00046AE2">
            <w:rPr>
              <w:rFonts w:ascii="Times New Roman" w:hAnsi="Times New Roman" w:cs="Times New Roman"/>
              <w:sz w:val="24"/>
              <w:szCs w:val="24"/>
            </w:rPr>
            <w:t>1.2.1. Kiemel feladataink</w:t>
          </w:r>
          <w:r w:rsidRPr="00046AE2">
            <w:rPr>
              <w:rFonts w:ascii="Times New Roman" w:hAnsi="Times New Roman" w:cs="Times New Roman"/>
              <w:sz w:val="24"/>
              <w:szCs w:val="24"/>
            </w:rPr>
            <w:ptab w:relativeTo="margin" w:alignment="right" w:leader="dot"/>
          </w:r>
          <w:r w:rsidR="00416AB8">
            <w:rPr>
              <w:rFonts w:ascii="Times New Roman" w:hAnsi="Times New Roman" w:cs="Times New Roman"/>
              <w:sz w:val="24"/>
              <w:szCs w:val="24"/>
            </w:rPr>
            <w:t>9</w:t>
          </w:r>
        </w:p>
        <w:p w:rsidR="007E10B3" w:rsidRPr="00046AE2" w:rsidRDefault="007E10B3" w:rsidP="000B4DBD">
          <w:pPr>
            <w:pStyle w:val="TJ1"/>
            <w:spacing w:after="0"/>
          </w:pPr>
          <w:r w:rsidRPr="00046AE2">
            <w:t>1.2.2. Az osztályfőnöki munka tartalma, az osztályfőnök feladatai</w:t>
          </w:r>
          <w:r w:rsidR="00547FC9" w:rsidRPr="00046AE2">
            <w:ptab w:relativeTo="margin" w:alignment="right" w:leader="dot"/>
          </w:r>
          <w:r w:rsidR="00416AB8">
            <w:t>12</w:t>
          </w:r>
        </w:p>
        <w:p w:rsidR="00547FC9" w:rsidRPr="00046AE2" w:rsidRDefault="00A06AA0" w:rsidP="000B4DBD">
          <w:pPr>
            <w:pStyle w:val="TJ1"/>
            <w:spacing w:after="0"/>
          </w:pPr>
          <w:r w:rsidRPr="00046AE2">
            <w:t>1.2.3. Kulcskompetenciák fejlesztése a Nemzeti Alaptanterv alapján</w:t>
          </w:r>
          <w:r w:rsidR="00547FC9" w:rsidRPr="00046AE2">
            <w:ptab w:relativeTo="margin" w:alignment="right" w:leader="dot"/>
          </w:r>
          <w:r w:rsidR="00416AB8">
            <w:t>12</w:t>
          </w:r>
        </w:p>
        <w:p w:rsidR="007E10B3" w:rsidRPr="00E93A9C" w:rsidRDefault="008171B0" w:rsidP="000B4DBD">
          <w:pPr>
            <w:pStyle w:val="TJ3"/>
            <w:ind w:left="0"/>
            <w:rPr>
              <w:szCs w:val="24"/>
            </w:rPr>
          </w:pPr>
          <w:r w:rsidRPr="00046AE2">
            <w:rPr>
              <w:bCs/>
              <w:szCs w:val="24"/>
            </w:rPr>
            <w:t>1.2.4. További releváns kompetenciaterületek</w:t>
          </w:r>
          <w:r w:rsidR="00547FC9" w:rsidRPr="00046AE2">
            <w:rPr>
              <w:szCs w:val="24"/>
            </w:rPr>
            <w:ptab w:relativeTo="margin" w:alignment="right" w:leader="dot"/>
          </w:r>
          <w:r w:rsidR="00416AB8">
            <w:rPr>
              <w:szCs w:val="24"/>
            </w:rPr>
            <w:t>12</w:t>
          </w:r>
        </w:p>
        <w:p w:rsidR="007E10B3" w:rsidRPr="00E93A9C" w:rsidRDefault="008171B0" w:rsidP="000B4DBD">
          <w:pPr>
            <w:pStyle w:val="TJ1"/>
            <w:spacing w:after="0"/>
          </w:pPr>
          <w:bookmarkStart w:id="3" w:name="_Toc442451195"/>
          <w:r w:rsidRPr="00046AE2">
            <w:rPr>
              <w:snapToGrid w:val="0"/>
            </w:rPr>
            <w:t>1.3. Az egészségfejlesztéssel kapcsolatos pedagógiai feladatok</w:t>
          </w:r>
          <w:bookmarkEnd w:id="3"/>
          <w:r w:rsidR="007E10B3" w:rsidRPr="00046AE2">
            <w:ptab w:relativeTo="margin" w:alignment="right" w:leader="dot"/>
          </w:r>
          <w:r w:rsidR="00416AB8">
            <w:t>12</w:t>
          </w:r>
        </w:p>
        <w:p w:rsidR="007E10B3" w:rsidRPr="00E93A9C" w:rsidRDefault="00CA53CD" w:rsidP="00E66035">
          <w:pPr>
            <w:pStyle w:val="TJ2"/>
          </w:pPr>
          <w:r w:rsidRPr="00E66035">
            <w:t>1.3.1. Az egészségfejlesztés iskola feladatai</w:t>
          </w:r>
          <w:r w:rsidRPr="00046AE2">
            <w:tab/>
          </w:r>
          <w:r w:rsidRPr="00E93A9C">
            <w:t>12</w:t>
          </w:r>
        </w:p>
        <w:p w:rsidR="007E10B3" w:rsidRPr="00E93A9C" w:rsidRDefault="00CA53CD" w:rsidP="000B4DBD">
          <w:pPr>
            <w:spacing w:after="0" w:line="276" w:lineRule="auto"/>
            <w:rPr>
              <w:rFonts w:ascii="Times New Roman" w:hAnsi="Times New Roman" w:cs="Times New Roman"/>
              <w:sz w:val="24"/>
              <w:szCs w:val="24"/>
            </w:rPr>
          </w:pPr>
          <w:bookmarkStart w:id="4" w:name="_Toc442451196"/>
          <w:r w:rsidRPr="00046AE2">
            <w:rPr>
              <w:rFonts w:ascii="Times New Roman" w:hAnsi="Times New Roman" w:cs="Times New Roman"/>
              <w:sz w:val="24"/>
              <w:szCs w:val="24"/>
            </w:rPr>
            <w:t>1.4. A közösségfejlesztéssel kapcsolatos pedagógiai feladatok</w:t>
          </w:r>
          <w:bookmarkEnd w:id="4"/>
          <w:r w:rsidR="007E10B3" w:rsidRPr="00046AE2">
            <w:rPr>
              <w:rFonts w:ascii="Times New Roman" w:hAnsi="Times New Roman" w:cs="Times New Roman"/>
              <w:sz w:val="24"/>
              <w:szCs w:val="24"/>
            </w:rPr>
            <w:ptab w:relativeTo="margin" w:alignment="right" w:leader="dot"/>
          </w:r>
          <w:r w:rsidRPr="00E93A9C">
            <w:rPr>
              <w:rFonts w:ascii="Times New Roman" w:hAnsi="Times New Roman" w:cs="Times New Roman"/>
              <w:sz w:val="24"/>
              <w:szCs w:val="24"/>
            </w:rPr>
            <w:t>12</w:t>
          </w:r>
        </w:p>
        <w:p w:rsidR="007E10B3" w:rsidRPr="00C0089B" w:rsidRDefault="00CA53CD" w:rsidP="000B4DBD">
          <w:pPr>
            <w:pStyle w:val="TJ1"/>
            <w:spacing w:after="0"/>
          </w:pPr>
          <w:bookmarkStart w:id="5" w:name="_Toc442451197"/>
          <w:r w:rsidRPr="00046AE2">
            <w:rPr>
              <w:snapToGrid w:val="0"/>
            </w:rPr>
            <w:t xml:space="preserve">1.5. </w:t>
          </w:r>
          <w:r w:rsidRPr="00046AE2">
            <w:t>A pedagógusok helyi feladatai, az osztályfőnök feladatai</w:t>
          </w:r>
          <w:bookmarkEnd w:id="5"/>
          <w:r w:rsidR="007E10B3" w:rsidRPr="00046AE2">
            <w:ptab w:relativeTo="margin" w:alignment="right" w:leader="dot"/>
          </w:r>
          <w:r w:rsidRPr="00C0089B">
            <w:t>15</w:t>
          </w:r>
        </w:p>
        <w:p w:rsidR="007E10B3" w:rsidRPr="00C0089B" w:rsidRDefault="00CA53CD" w:rsidP="00E66035">
          <w:pPr>
            <w:pStyle w:val="TJ2"/>
          </w:pPr>
          <w:bookmarkStart w:id="6" w:name="_Toc442451198"/>
          <w:r w:rsidRPr="00E66035">
            <w:rPr>
              <w:snapToGrid w:val="0"/>
            </w:rPr>
            <w:t>1.6. A kiemelt figyelmet igénylő tanulókkal kapcsolatos pedagógiai tevékenység</w:t>
          </w:r>
          <w:bookmarkEnd w:id="6"/>
          <w:r w:rsidR="007E10B3" w:rsidRPr="00046AE2">
            <w:ptab w:relativeTo="margin" w:alignment="right" w:leader="dot"/>
          </w:r>
          <w:r w:rsidRPr="00C0089B">
            <w:t>16</w:t>
          </w:r>
        </w:p>
        <w:p w:rsidR="00CA53CD" w:rsidRPr="00C0089B" w:rsidRDefault="00CA53CD" w:rsidP="00CA53CD">
          <w:pPr>
            <w:spacing w:after="0" w:line="276" w:lineRule="auto"/>
            <w:rPr>
              <w:rFonts w:ascii="Times New Roman" w:hAnsi="Times New Roman" w:cs="Times New Roman"/>
              <w:sz w:val="24"/>
              <w:szCs w:val="24"/>
            </w:rPr>
          </w:pPr>
          <w:r w:rsidRPr="00046AE2">
            <w:rPr>
              <w:rFonts w:ascii="Times New Roman" w:hAnsi="Times New Roman" w:cs="Times New Roman"/>
              <w:bCs/>
              <w:sz w:val="24"/>
              <w:szCs w:val="24"/>
              <w:lang w:eastAsia="hu-HU"/>
            </w:rPr>
            <w:t>1.6.1. A tehetség, képesség kibontakoztatását segítő tevékenységek</w:t>
          </w:r>
          <w:r w:rsidRPr="00046AE2">
            <w:rPr>
              <w:rFonts w:ascii="Times New Roman" w:hAnsi="Times New Roman" w:cs="Times New Roman"/>
              <w:sz w:val="24"/>
              <w:szCs w:val="24"/>
            </w:rPr>
            <w:ptab w:relativeTo="margin" w:alignment="right" w:leader="dot"/>
          </w:r>
          <w:r w:rsidRPr="00C0089B">
            <w:rPr>
              <w:rFonts w:ascii="Times New Roman" w:hAnsi="Times New Roman" w:cs="Times New Roman"/>
              <w:sz w:val="24"/>
              <w:szCs w:val="24"/>
            </w:rPr>
            <w:t>17</w:t>
          </w:r>
        </w:p>
        <w:p w:rsidR="00CA53CD" w:rsidRPr="00C0089B" w:rsidRDefault="00CA53CD" w:rsidP="00CA53CD">
          <w:pPr>
            <w:pStyle w:val="TJ1"/>
            <w:spacing w:after="0"/>
          </w:pPr>
          <w:r w:rsidRPr="00046AE2">
            <w:rPr>
              <w:bCs/>
            </w:rPr>
            <w:t>1.6.2. A tanulási kudarcnak kitett tanulók felzárkózását segítő program</w:t>
          </w:r>
          <w:r w:rsidRPr="00046AE2">
            <w:ptab w:relativeTo="margin" w:alignment="right" w:leader="dot"/>
          </w:r>
          <w:r w:rsidRPr="00C0089B">
            <w:t>18</w:t>
          </w:r>
        </w:p>
        <w:p w:rsidR="00CA53CD" w:rsidRPr="00E66035" w:rsidRDefault="00CA53CD" w:rsidP="00E66035">
          <w:pPr>
            <w:pStyle w:val="TJ2"/>
          </w:pPr>
          <w:r w:rsidRPr="00E66035">
            <w:t>1.6.3. A beilleszkedési, magatartási és tanulási nehézségekkel küzdők segítése</w:t>
          </w:r>
          <w:r w:rsidRPr="00E66035">
            <w:ptab w:relativeTo="margin" w:alignment="right" w:leader="dot"/>
          </w:r>
          <w:r w:rsidRPr="00E66035">
            <w:t>19</w:t>
          </w:r>
        </w:p>
        <w:p w:rsidR="00CA53CD" w:rsidRPr="00C0089B" w:rsidRDefault="00CA53CD" w:rsidP="00CA53CD">
          <w:pPr>
            <w:spacing w:after="0" w:line="276" w:lineRule="auto"/>
            <w:rPr>
              <w:rFonts w:ascii="Times New Roman" w:hAnsi="Times New Roman" w:cs="Times New Roman"/>
              <w:sz w:val="24"/>
              <w:szCs w:val="24"/>
            </w:rPr>
          </w:pPr>
          <w:bookmarkStart w:id="7" w:name="_Toc442451199"/>
          <w:r w:rsidRPr="00046AE2">
            <w:rPr>
              <w:rFonts w:ascii="Times New Roman" w:hAnsi="Times New Roman" w:cs="Times New Roman"/>
              <w:sz w:val="24"/>
              <w:szCs w:val="24"/>
            </w:rPr>
            <w:t>1.7. Az intézményi döntési folyamatban való tanulói részvételi rendje</w:t>
          </w:r>
          <w:bookmarkEnd w:id="7"/>
          <w:r w:rsidRPr="00046AE2">
            <w:rPr>
              <w:rFonts w:ascii="Times New Roman" w:hAnsi="Times New Roman" w:cs="Times New Roman"/>
              <w:sz w:val="24"/>
              <w:szCs w:val="24"/>
            </w:rPr>
            <w:ptab w:relativeTo="margin" w:alignment="right" w:leader="dot"/>
          </w:r>
          <w:r w:rsidRPr="00C0089B">
            <w:rPr>
              <w:rFonts w:ascii="Times New Roman" w:hAnsi="Times New Roman" w:cs="Times New Roman"/>
              <w:sz w:val="24"/>
              <w:szCs w:val="24"/>
            </w:rPr>
            <w:t>20</w:t>
          </w:r>
        </w:p>
        <w:p w:rsidR="00CA53CD" w:rsidRPr="00C0089B" w:rsidRDefault="00CA53CD" w:rsidP="00CA53CD">
          <w:pPr>
            <w:pStyle w:val="TJ1"/>
            <w:spacing w:after="0"/>
          </w:pPr>
          <w:r w:rsidRPr="00046AE2">
            <w:t>1.7.1. A diákönkormányzat</w:t>
          </w:r>
          <w:r w:rsidRPr="00046AE2">
            <w:ptab w:relativeTo="margin" w:alignment="right" w:leader="dot"/>
          </w:r>
          <w:r w:rsidRPr="00C0089B">
            <w:t>20</w:t>
          </w:r>
        </w:p>
        <w:p w:rsidR="00CA53CD" w:rsidRPr="00C0089B" w:rsidRDefault="00107E1E" w:rsidP="00E66035">
          <w:pPr>
            <w:pStyle w:val="TJ2"/>
          </w:pPr>
          <w:r w:rsidRPr="00046AE2">
            <w:t>1.7.2. A diákkörök működésének szabályai</w:t>
          </w:r>
          <w:r w:rsidR="00CA53CD" w:rsidRPr="00046AE2">
            <w:ptab w:relativeTo="margin" w:alignment="right" w:leader="dot"/>
          </w:r>
          <w:r w:rsidRPr="00C0089B">
            <w:t>20</w:t>
          </w:r>
        </w:p>
        <w:p w:rsidR="00CA53CD" w:rsidRPr="00046AE2" w:rsidRDefault="00107E1E" w:rsidP="00CA53CD">
          <w:pPr>
            <w:spacing w:after="0" w:line="276" w:lineRule="auto"/>
            <w:rPr>
              <w:rFonts w:ascii="Times New Roman" w:hAnsi="Times New Roman" w:cs="Times New Roman"/>
              <w:sz w:val="24"/>
              <w:szCs w:val="24"/>
            </w:rPr>
          </w:pPr>
          <w:bookmarkStart w:id="8" w:name="_Toc442451200"/>
          <w:r w:rsidRPr="00046AE2">
            <w:rPr>
              <w:rFonts w:ascii="Times New Roman" w:hAnsi="Times New Roman" w:cs="Times New Roman"/>
              <w:sz w:val="24"/>
              <w:szCs w:val="24"/>
            </w:rPr>
            <w:t>1.8. Kapcsolattartás a szülőkkel, tanulókkal, az iskola partnereivel</w:t>
          </w:r>
          <w:bookmarkEnd w:id="8"/>
          <w:r w:rsidR="00CA53CD" w:rsidRPr="00046AE2">
            <w:rPr>
              <w:rFonts w:ascii="Times New Roman" w:hAnsi="Times New Roman" w:cs="Times New Roman"/>
              <w:sz w:val="24"/>
              <w:szCs w:val="24"/>
            </w:rPr>
            <w:ptab w:relativeTo="margin" w:alignment="right" w:leader="dot"/>
          </w:r>
          <w:r w:rsidRPr="00046AE2">
            <w:rPr>
              <w:rFonts w:ascii="Times New Roman" w:hAnsi="Times New Roman" w:cs="Times New Roman"/>
              <w:sz w:val="24"/>
              <w:szCs w:val="24"/>
            </w:rPr>
            <w:t>21</w:t>
          </w:r>
        </w:p>
        <w:p w:rsidR="00CA53CD" w:rsidRPr="00046AE2" w:rsidRDefault="00107E1E" w:rsidP="00CA53CD">
          <w:pPr>
            <w:pStyle w:val="TJ1"/>
            <w:spacing w:after="0"/>
          </w:pPr>
          <w:bookmarkStart w:id="9" w:name="_Toc442451201"/>
          <w:r w:rsidRPr="00046AE2">
            <w:t>1.9. A tanulmányok alatti vizsga vizsgaszabályzata</w:t>
          </w:r>
          <w:bookmarkEnd w:id="9"/>
          <w:r w:rsidR="00CA53CD" w:rsidRPr="00046AE2">
            <w:ptab w:relativeTo="margin" w:alignment="right" w:leader="dot"/>
          </w:r>
          <w:r w:rsidRPr="00046AE2">
            <w:t>22</w:t>
          </w:r>
        </w:p>
        <w:p w:rsidR="00CA53CD" w:rsidRPr="00046AE2" w:rsidRDefault="00107E1E" w:rsidP="00E66035">
          <w:pPr>
            <w:pStyle w:val="TJ2"/>
          </w:pPr>
          <w:r w:rsidRPr="00046AE2">
            <w:t>1.9.1. A vizsgaszabályzat hatálya, célja</w:t>
          </w:r>
          <w:r w:rsidR="00CA53CD" w:rsidRPr="00046AE2">
            <w:ptab w:relativeTo="margin" w:alignment="right" w:leader="dot"/>
          </w:r>
          <w:r w:rsidRPr="00046AE2">
            <w:t>22</w:t>
          </w:r>
        </w:p>
        <w:p w:rsidR="00107E1E" w:rsidRPr="00046AE2" w:rsidRDefault="00107E1E" w:rsidP="00107E1E">
          <w:pPr>
            <w:spacing w:after="0" w:line="276" w:lineRule="auto"/>
            <w:rPr>
              <w:rFonts w:ascii="Times New Roman" w:hAnsi="Times New Roman" w:cs="Times New Roman"/>
              <w:sz w:val="24"/>
              <w:szCs w:val="24"/>
            </w:rPr>
          </w:pPr>
          <w:r w:rsidRPr="00046AE2">
            <w:rPr>
              <w:rFonts w:ascii="Times New Roman" w:hAnsi="Times New Roman" w:cs="Times New Roman"/>
              <w:bCs/>
              <w:sz w:val="24"/>
              <w:szCs w:val="24"/>
            </w:rPr>
            <w:t>1.9.2. A tanulmányok alatti vizsgákkal kapcsolatos intézményi eljárásrend</w:t>
          </w:r>
          <w:r w:rsidRPr="00046AE2">
            <w:rPr>
              <w:rFonts w:ascii="Times New Roman" w:hAnsi="Times New Roman" w:cs="Times New Roman"/>
              <w:sz w:val="24"/>
              <w:szCs w:val="24"/>
            </w:rPr>
            <w:ptab w:relativeTo="margin" w:alignment="right" w:leader="dot"/>
          </w:r>
          <w:r w:rsidRPr="00046AE2">
            <w:rPr>
              <w:rFonts w:ascii="Times New Roman" w:hAnsi="Times New Roman" w:cs="Times New Roman"/>
              <w:sz w:val="24"/>
              <w:szCs w:val="24"/>
            </w:rPr>
            <w:t>24</w:t>
          </w:r>
        </w:p>
        <w:p w:rsidR="00107E1E" w:rsidRPr="00046AE2" w:rsidRDefault="00107E1E" w:rsidP="00107E1E">
          <w:pPr>
            <w:pStyle w:val="TJ1"/>
            <w:spacing w:after="0"/>
          </w:pPr>
          <w:r w:rsidRPr="00046AE2">
            <w:rPr>
              <w:bCs/>
            </w:rPr>
            <w:t>1.9.3. Az értékelés rendje</w:t>
          </w:r>
          <w:r w:rsidRPr="00046AE2">
            <w:ptab w:relativeTo="margin" w:alignment="right" w:leader="dot"/>
          </w:r>
          <w:r w:rsidRPr="00046AE2">
            <w:t>26</w:t>
          </w:r>
        </w:p>
        <w:p w:rsidR="00107E1E" w:rsidRPr="00046AE2" w:rsidRDefault="00046AE2" w:rsidP="00E66035">
          <w:pPr>
            <w:pStyle w:val="TJ2"/>
          </w:pPr>
          <w:r w:rsidRPr="00046AE2">
            <w:t>2. Az intézmény helyi tanterve</w:t>
          </w:r>
          <w:r w:rsidR="00107E1E" w:rsidRPr="00046AE2">
            <w:ptab w:relativeTo="margin" w:alignment="right" w:leader="dot"/>
          </w:r>
          <w:r w:rsidRPr="00046AE2">
            <w:t>26</w:t>
          </w:r>
        </w:p>
        <w:p w:rsidR="00107E1E" w:rsidRPr="00046AE2" w:rsidRDefault="00046AE2" w:rsidP="00107E1E">
          <w:pPr>
            <w:spacing w:after="0" w:line="276" w:lineRule="auto"/>
            <w:rPr>
              <w:rFonts w:ascii="Times New Roman" w:hAnsi="Times New Roman" w:cs="Times New Roman"/>
              <w:sz w:val="24"/>
              <w:szCs w:val="24"/>
            </w:rPr>
          </w:pPr>
          <w:bookmarkStart w:id="10" w:name="_Toc442451203"/>
          <w:r w:rsidRPr="00046AE2">
            <w:rPr>
              <w:rFonts w:ascii="Times New Roman" w:hAnsi="Times New Roman" w:cs="Times New Roman"/>
              <w:sz w:val="24"/>
              <w:szCs w:val="24"/>
            </w:rPr>
            <w:t>2.1. A választott kerettanterv megnevezése</w:t>
          </w:r>
          <w:bookmarkEnd w:id="10"/>
          <w:r w:rsidR="00107E1E" w:rsidRPr="00046AE2">
            <w:rPr>
              <w:rFonts w:ascii="Times New Roman" w:hAnsi="Times New Roman" w:cs="Times New Roman"/>
              <w:sz w:val="24"/>
              <w:szCs w:val="24"/>
            </w:rPr>
            <w:ptab w:relativeTo="margin" w:alignment="right" w:leader="dot"/>
          </w:r>
          <w:r w:rsidRPr="00046AE2">
            <w:rPr>
              <w:rFonts w:ascii="Times New Roman" w:hAnsi="Times New Roman" w:cs="Times New Roman"/>
              <w:sz w:val="24"/>
              <w:szCs w:val="24"/>
            </w:rPr>
            <w:t>2</w:t>
          </w:r>
          <w:r w:rsidR="00107E1E" w:rsidRPr="00046AE2">
            <w:rPr>
              <w:rFonts w:ascii="Times New Roman" w:hAnsi="Times New Roman" w:cs="Times New Roman"/>
              <w:sz w:val="24"/>
              <w:szCs w:val="24"/>
            </w:rPr>
            <w:t>6</w:t>
          </w:r>
        </w:p>
        <w:p w:rsidR="00107E1E" w:rsidRPr="00046AE2" w:rsidRDefault="00046AE2" w:rsidP="00107E1E">
          <w:pPr>
            <w:pStyle w:val="TJ1"/>
            <w:spacing w:after="0"/>
          </w:pPr>
          <w:bookmarkStart w:id="11" w:name="_Toc442451204"/>
          <w:r w:rsidRPr="00046AE2">
            <w:t>2.2. A választott kerettanterv feletti óraszám</w:t>
          </w:r>
          <w:bookmarkEnd w:id="11"/>
          <w:r w:rsidR="00107E1E" w:rsidRPr="00046AE2">
            <w:ptab w:relativeTo="margin" w:alignment="right" w:leader="dot"/>
          </w:r>
          <w:r w:rsidRPr="00046AE2">
            <w:t>27</w:t>
          </w:r>
        </w:p>
        <w:p w:rsidR="00107E1E" w:rsidRPr="00046AE2" w:rsidRDefault="00046AE2" w:rsidP="00E66035">
          <w:pPr>
            <w:pStyle w:val="TJ2"/>
          </w:pPr>
          <w:bookmarkStart w:id="12" w:name="_Toc442451205"/>
          <w:r w:rsidRPr="002711AE">
            <w:t>2.3. Az oktatásban alkalmazható tankönyvek és taneszközök kiválasztásának elvei</w:t>
          </w:r>
          <w:bookmarkEnd w:id="12"/>
          <w:r w:rsidR="00107E1E" w:rsidRPr="00046AE2">
            <w:ptab w:relativeTo="margin" w:alignment="right" w:leader="dot"/>
          </w:r>
          <w:r>
            <w:t>28</w:t>
          </w:r>
        </w:p>
        <w:p w:rsidR="00107E1E" w:rsidRPr="00046AE2" w:rsidRDefault="00046AE2" w:rsidP="00107E1E">
          <w:pPr>
            <w:spacing w:after="0" w:line="276" w:lineRule="auto"/>
            <w:rPr>
              <w:rFonts w:ascii="Times New Roman" w:hAnsi="Times New Roman" w:cs="Times New Roman"/>
              <w:sz w:val="24"/>
              <w:szCs w:val="24"/>
            </w:rPr>
          </w:pPr>
          <w:bookmarkStart w:id="13" w:name="_Toc442451206"/>
          <w:r w:rsidRPr="00046AE2">
            <w:rPr>
              <w:rFonts w:ascii="Times New Roman" w:hAnsi="Times New Roman" w:cs="Times New Roman"/>
              <w:sz w:val="24"/>
              <w:szCs w:val="24"/>
            </w:rPr>
            <w:t>2.4. A Nemzeti alaptantervben meghatározott pedagógiai feladatok helyi megvalósítása</w:t>
          </w:r>
          <w:bookmarkEnd w:id="13"/>
          <w:r w:rsidR="00107E1E" w:rsidRPr="00046AE2">
            <w:rPr>
              <w:rFonts w:ascii="Times New Roman" w:hAnsi="Times New Roman" w:cs="Times New Roman"/>
              <w:sz w:val="24"/>
              <w:szCs w:val="24"/>
            </w:rPr>
            <w:ptab w:relativeTo="margin" w:alignment="right" w:leader="dot"/>
          </w:r>
          <w:r>
            <w:rPr>
              <w:rFonts w:ascii="Times New Roman" w:hAnsi="Times New Roman" w:cs="Times New Roman"/>
              <w:sz w:val="24"/>
              <w:szCs w:val="24"/>
            </w:rPr>
            <w:t>28</w:t>
          </w:r>
        </w:p>
        <w:p w:rsidR="00107E1E" w:rsidRPr="00046AE2" w:rsidRDefault="00046AE2" w:rsidP="00107E1E">
          <w:pPr>
            <w:pStyle w:val="TJ1"/>
            <w:spacing w:after="0"/>
          </w:pPr>
          <w:r w:rsidRPr="00046AE2">
            <w:t>2.4.1. Az 1-2. évfolyam pedagógiai feladatainak megvalósítása</w:t>
          </w:r>
          <w:r w:rsidR="00107E1E" w:rsidRPr="00046AE2">
            <w:ptab w:relativeTo="margin" w:alignment="right" w:leader="dot"/>
          </w:r>
          <w:r>
            <w:t>28</w:t>
          </w:r>
        </w:p>
        <w:p w:rsidR="00107E1E" w:rsidRPr="00046AE2" w:rsidRDefault="00046AE2" w:rsidP="00E66035">
          <w:pPr>
            <w:pStyle w:val="TJ2"/>
          </w:pPr>
          <w:r w:rsidRPr="00046AE2">
            <w:t>2.4.2. A 3-4. évfolyam pedagógiai feladatainak megvalósítása</w:t>
          </w:r>
          <w:r w:rsidR="00107E1E" w:rsidRPr="00046AE2">
            <w:ptab w:relativeTo="margin" w:alignment="right" w:leader="dot"/>
          </w:r>
          <w:r>
            <w:t>28</w:t>
          </w:r>
        </w:p>
        <w:p w:rsidR="00046AE2" w:rsidRPr="00046AE2" w:rsidRDefault="00046AE2" w:rsidP="00046AE2">
          <w:pPr>
            <w:spacing w:after="0" w:line="276" w:lineRule="auto"/>
            <w:rPr>
              <w:rFonts w:ascii="Times New Roman" w:hAnsi="Times New Roman" w:cs="Times New Roman"/>
              <w:sz w:val="24"/>
              <w:szCs w:val="24"/>
            </w:rPr>
          </w:pPr>
          <w:r>
            <w:rPr>
              <w:rFonts w:ascii="Times New Roman" w:hAnsi="Times New Roman" w:cs="Times New Roman"/>
              <w:sz w:val="24"/>
            </w:rPr>
            <w:t xml:space="preserve">2.4.3. </w:t>
          </w:r>
          <w:r w:rsidRPr="002711AE">
            <w:rPr>
              <w:rFonts w:ascii="Times New Roman" w:hAnsi="Times New Roman" w:cs="Times New Roman"/>
              <w:sz w:val="24"/>
            </w:rPr>
            <w:t xml:space="preserve">Az 5-6. évfolyam pedagógiai </w:t>
          </w:r>
          <w:r>
            <w:rPr>
              <w:rFonts w:ascii="Times New Roman" w:hAnsi="Times New Roman" w:cs="Times New Roman"/>
              <w:sz w:val="24"/>
            </w:rPr>
            <w:t>feladatainak megvalósítása</w:t>
          </w:r>
          <w:r w:rsidRPr="00046AE2">
            <w:rPr>
              <w:rFonts w:ascii="Times New Roman" w:hAnsi="Times New Roman" w:cs="Times New Roman"/>
              <w:sz w:val="24"/>
              <w:szCs w:val="24"/>
            </w:rPr>
            <w:ptab w:relativeTo="margin" w:alignment="right" w:leader="dot"/>
          </w:r>
          <w:r>
            <w:rPr>
              <w:rFonts w:ascii="Times New Roman" w:hAnsi="Times New Roman" w:cs="Times New Roman"/>
              <w:sz w:val="24"/>
              <w:szCs w:val="24"/>
            </w:rPr>
            <w:t>29</w:t>
          </w:r>
        </w:p>
        <w:p w:rsidR="00046AE2" w:rsidRPr="00C0089B" w:rsidRDefault="00046AE2" w:rsidP="00046AE2">
          <w:pPr>
            <w:pStyle w:val="TJ1"/>
            <w:spacing w:after="0"/>
          </w:pPr>
          <w:r w:rsidRPr="002711AE">
            <w:t xml:space="preserve">2.4.4. A 7-8. évfolyam pedagógiai </w:t>
          </w:r>
          <w:r>
            <w:t>feladatainak megvalósítása</w:t>
          </w:r>
          <w:r w:rsidRPr="00046AE2">
            <w:ptab w:relativeTo="margin" w:alignment="right" w:leader="dot"/>
          </w:r>
          <w:r w:rsidRPr="00C0089B">
            <w:t>29</w:t>
          </w:r>
        </w:p>
        <w:p w:rsidR="00046AE2" w:rsidRPr="00C0089B" w:rsidRDefault="00046AE2" w:rsidP="00E66035">
          <w:pPr>
            <w:pStyle w:val="TJ2"/>
          </w:pPr>
          <w:r w:rsidRPr="00046AE2">
            <w:t>2.4.5.  A 9.-12. évfolyam pedagógiai feladatainak megvalósítása</w:t>
          </w:r>
          <w:r w:rsidRPr="00046AE2">
            <w:ptab w:relativeTo="margin" w:alignment="right" w:leader="dot"/>
          </w:r>
          <w:r w:rsidRPr="00C0089B">
            <w:t>30</w:t>
          </w:r>
        </w:p>
        <w:p w:rsidR="00046AE2" w:rsidRPr="00E93A9C" w:rsidRDefault="00046AE2" w:rsidP="00046AE2">
          <w:pPr>
            <w:spacing w:after="0" w:line="276" w:lineRule="auto"/>
            <w:rPr>
              <w:rFonts w:ascii="Times New Roman" w:hAnsi="Times New Roman" w:cs="Times New Roman"/>
              <w:sz w:val="24"/>
              <w:szCs w:val="24"/>
            </w:rPr>
          </w:pPr>
          <w:r w:rsidRPr="002711AE">
            <w:rPr>
              <w:rFonts w:ascii="Times New Roman" w:hAnsi="Times New Roman" w:cs="Times New Roman"/>
              <w:sz w:val="24"/>
              <w:szCs w:val="24"/>
            </w:rPr>
            <w:t>2.4.6. T</w:t>
          </w:r>
          <w:r>
            <w:rPr>
              <w:rFonts w:ascii="Times New Roman" w:hAnsi="Times New Roman" w:cs="Times New Roman"/>
              <w:sz w:val="24"/>
              <w:szCs w:val="24"/>
            </w:rPr>
            <w:t>antárgyi követelmények</w:t>
          </w:r>
          <w:r w:rsidRPr="00046AE2">
            <w:rPr>
              <w:rFonts w:ascii="Times New Roman" w:hAnsi="Times New Roman" w:cs="Times New Roman"/>
              <w:sz w:val="24"/>
              <w:szCs w:val="24"/>
            </w:rPr>
            <w:ptab w:relativeTo="margin" w:alignment="right" w:leader="dot"/>
          </w:r>
          <w:r w:rsidRPr="00E93A9C">
            <w:rPr>
              <w:rFonts w:ascii="Times New Roman" w:hAnsi="Times New Roman" w:cs="Times New Roman"/>
              <w:sz w:val="24"/>
              <w:szCs w:val="24"/>
            </w:rPr>
            <w:t>31</w:t>
          </w:r>
        </w:p>
        <w:p w:rsidR="00046AE2" w:rsidRPr="00E93A9C" w:rsidRDefault="00046AE2" w:rsidP="00046AE2">
          <w:pPr>
            <w:pStyle w:val="TJ1"/>
            <w:spacing w:after="0"/>
          </w:pPr>
          <w:r w:rsidRPr="002711AE">
            <w:t xml:space="preserve">2.4.6.1. </w:t>
          </w:r>
          <w:r w:rsidRPr="002711AE">
            <w:rPr>
              <w:bCs/>
              <w:color w:val="000000"/>
            </w:rPr>
            <w:t>G</w:t>
          </w:r>
          <w:r>
            <w:rPr>
              <w:bCs/>
              <w:color w:val="000000"/>
            </w:rPr>
            <w:t>örög nyelv és irodalom</w:t>
          </w:r>
          <w:r w:rsidRPr="00046AE2">
            <w:ptab w:relativeTo="margin" w:alignment="right" w:leader="dot"/>
          </w:r>
          <w:r w:rsidRPr="00E93A9C">
            <w:t>31</w:t>
          </w:r>
        </w:p>
        <w:p w:rsidR="00046AE2" w:rsidRPr="00E93A9C" w:rsidRDefault="00046AE2" w:rsidP="00E66035">
          <w:pPr>
            <w:pStyle w:val="TJ2"/>
          </w:pPr>
          <w:r w:rsidRPr="00046AE2">
            <w:lastRenderedPageBreak/>
            <w:t>2.4.6.2. Görög népismeret</w:t>
          </w:r>
          <w:r w:rsidRPr="00046AE2">
            <w:ptab w:relativeTo="margin" w:alignment="right" w:leader="dot"/>
          </w:r>
          <w:r w:rsidRPr="00E93A9C">
            <w:t>76</w:t>
          </w:r>
        </w:p>
        <w:p w:rsidR="00046AE2" w:rsidRPr="00E93A9C" w:rsidRDefault="00046AE2" w:rsidP="00046AE2">
          <w:pPr>
            <w:spacing w:after="0" w:line="276" w:lineRule="auto"/>
            <w:rPr>
              <w:rFonts w:ascii="Times New Roman" w:hAnsi="Times New Roman" w:cs="Times New Roman"/>
              <w:sz w:val="24"/>
              <w:szCs w:val="24"/>
            </w:rPr>
          </w:pPr>
          <w:r w:rsidRPr="00046AE2">
            <w:rPr>
              <w:rFonts w:ascii="Times New Roman" w:hAnsi="Times New Roman" w:cs="Times New Roman"/>
              <w:sz w:val="24"/>
              <w:szCs w:val="24"/>
            </w:rPr>
            <w:t>2.5. Mindennapos testnevelés</w:t>
          </w:r>
          <w:r w:rsidRPr="00046AE2">
            <w:rPr>
              <w:rFonts w:ascii="Times New Roman" w:hAnsi="Times New Roman" w:cs="Times New Roman"/>
              <w:sz w:val="24"/>
              <w:szCs w:val="24"/>
            </w:rPr>
            <w:ptab w:relativeTo="margin" w:alignment="right" w:leader="dot"/>
          </w:r>
          <w:r w:rsidRPr="00E93A9C">
            <w:rPr>
              <w:rFonts w:ascii="Times New Roman" w:hAnsi="Times New Roman" w:cs="Times New Roman"/>
              <w:sz w:val="24"/>
              <w:szCs w:val="24"/>
            </w:rPr>
            <w:t>92</w:t>
          </w:r>
        </w:p>
        <w:p w:rsidR="00046AE2" w:rsidRPr="00E93A9C" w:rsidRDefault="00046AE2" w:rsidP="00046AE2">
          <w:pPr>
            <w:pStyle w:val="TJ1"/>
            <w:spacing w:after="0"/>
          </w:pPr>
          <w:bookmarkStart w:id="14" w:name="_Toc442451211"/>
          <w:r w:rsidRPr="002711AE">
            <w:t>2.6. A választható tantárgyak, foglalkozások és a pedagógusválasztás szabályai</w:t>
          </w:r>
          <w:bookmarkEnd w:id="14"/>
          <w:r w:rsidRPr="00046AE2">
            <w:ptab w:relativeTo="margin" w:alignment="right" w:leader="dot"/>
          </w:r>
          <w:r w:rsidRPr="00E93A9C">
            <w:t>92</w:t>
          </w:r>
        </w:p>
        <w:p w:rsidR="00046AE2" w:rsidRPr="00E93A9C" w:rsidRDefault="00046AE2" w:rsidP="00E66035">
          <w:pPr>
            <w:pStyle w:val="TJ2"/>
          </w:pPr>
          <w:bookmarkStart w:id="15" w:name="_Toc442451212"/>
          <w:r w:rsidRPr="002711AE">
            <w:t>2.7. Projektoktatás</w:t>
          </w:r>
          <w:bookmarkEnd w:id="15"/>
          <w:r w:rsidRPr="00046AE2">
            <w:ptab w:relativeTo="margin" w:alignment="right" w:leader="dot"/>
          </w:r>
          <w:r w:rsidRPr="00E93A9C">
            <w:t>93</w:t>
          </w:r>
        </w:p>
        <w:p w:rsidR="00046AE2" w:rsidRPr="00E93A9C" w:rsidRDefault="00046AE2" w:rsidP="00046AE2">
          <w:pPr>
            <w:spacing w:after="0" w:line="276" w:lineRule="auto"/>
            <w:rPr>
              <w:rFonts w:ascii="Times New Roman" w:hAnsi="Times New Roman" w:cs="Times New Roman"/>
              <w:sz w:val="24"/>
              <w:szCs w:val="24"/>
            </w:rPr>
          </w:pPr>
          <w:bookmarkStart w:id="16" w:name="_Toc442451213"/>
          <w:r w:rsidRPr="00046AE2">
            <w:rPr>
              <w:rFonts w:ascii="Times New Roman" w:hAnsi="Times New Roman" w:cs="Times New Roman"/>
              <w:sz w:val="24"/>
              <w:szCs w:val="24"/>
            </w:rPr>
            <w:t>2.8. A tanulók esélyegyenlőségét szolgáló intézkedések</w:t>
          </w:r>
          <w:bookmarkEnd w:id="16"/>
          <w:r w:rsidRPr="00046AE2">
            <w:rPr>
              <w:rFonts w:ascii="Times New Roman" w:hAnsi="Times New Roman" w:cs="Times New Roman"/>
              <w:sz w:val="24"/>
              <w:szCs w:val="24"/>
            </w:rPr>
            <w:ptab w:relativeTo="margin" w:alignment="right" w:leader="dot"/>
          </w:r>
          <w:r w:rsidRPr="00E93A9C">
            <w:rPr>
              <w:rFonts w:ascii="Times New Roman" w:hAnsi="Times New Roman" w:cs="Times New Roman"/>
              <w:sz w:val="24"/>
              <w:szCs w:val="24"/>
            </w:rPr>
            <w:t>94</w:t>
          </w:r>
        </w:p>
        <w:p w:rsidR="00046AE2" w:rsidRPr="00046AE2" w:rsidRDefault="00046AE2" w:rsidP="00046AE2">
          <w:pPr>
            <w:pStyle w:val="TJ1"/>
            <w:spacing w:after="0"/>
          </w:pPr>
          <w:bookmarkStart w:id="17" w:name="_Toc442451214"/>
          <w:r w:rsidRPr="002711AE">
            <w:t>2.9. Az iskolai beszámoltatás, az ismeretek számonkérésének követelményei és formái</w:t>
          </w:r>
          <w:bookmarkEnd w:id="17"/>
          <w:r>
            <w:t xml:space="preserve"> </w:t>
          </w:r>
          <w:r w:rsidRPr="00046AE2">
            <w:ptab w:relativeTo="margin" w:alignment="right" w:leader="dot"/>
          </w:r>
          <w:r w:rsidRPr="00E93A9C">
            <w:t>9</w:t>
          </w:r>
          <w:r w:rsidRPr="00046AE2">
            <w:t>4</w:t>
          </w:r>
        </w:p>
        <w:p w:rsidR="00046AE2" w:rsidRPr="00046AE2" w:rsidRDefault="00046AE2" w:rsidP="00E66035">
          <w:pPr>
            <w:pStyle w:val="TJ2"/>
          </w:pPr>
          <w:bookmarkStart w:id="18" w:name="_Toc442451215"/>
          <w:r w:rsidRPr="002711AE">
            <w:t>2.9.1. Az értékelés kategóriái első osztálytól a második évfolyam félévéig</w:t>
          </w:r>
          <w:bookmarkEnd w:id="18"/>
          <w:r w:rsidRPr="00046AE2">
            <w:ptab w:relativeTo="margin" w:alignment="right" w:leader="dot"/>
          </w:r>
          <w:r w:rsidRPr="00E93A9C">
            <w:t>9</w:t>
          </w:r>
          <w:r w:rsidRPr="00046AE2">
            <w:t>5</w:t>
          </w:r>
        </w:p>
        <w:p w:rsidR="00046AE2" w:rsidRPr="00E93A9C" w:rsidRDefault="00046AE2" w:rsidP="00046AE2">
          <w:pPr>
            <w:spacing w:after="0" w:line="276" w:lineRule="auto"/>
            <w:rPr>
              <w:rFonts w:ascii="Times New Roman" w:hAnsi="Times New Roman" w:cs="Times New Roman"/>
              <w:sz w:val="24"/>
              <w:szCs w:val="24"/>
            </w:rPr>
          </w:pPr>
          <w:r w:rsidRPr="00046AE2">
            <w:rPr>
              <w:rFonts w:ascii="Times New Roman" w:hAnsi="Times New Roman" w:cs="Times New Roman"/>
              <w:sz w:val="24"/>
              <w:szCs w:val="24"/>
            </w:rPr>
            <w:t>2.9.2. A tantárgyi érdemjegyek és osztályzatok kritériumai 2. év végétől a 12. év végéig</w:t>
          </w:r>
          <w:r w:rsidRPr="00046AE2">
            <w:rPr>
              <w:rFonts w:ascii="Times New Roman" w:hAnsi="Times New Roman" w:cs="Times New Roman"/>
              <w:sz w:val="24"/>
              <w:szCs w:val="24"/>
            </w:rPr>
            <w:ptab w:relativeTo="margin" w:alignment="right" w:leader="dot"/>
          </w:r>
          <w:r w:rsidRPr="00E93A9C">
            <w:rPr>
              <w:rFonts w:ascii="Times New Roman" w:hAnsi="Times New Roman" w:cs="Times New Roman"/>
              <w:sz w:val="24"/>
              <w:szCs w:val="24"/>
            </w:rPr>
            <w:t>95</w:t>
          </w:r>
        </w:p>
        <w:p w:rsidR="00046AE2" w:rsidRPr="00E93A9C" w:rsidRDefault="00046AE2" w:rsidP="00046AE2">
          <w:pPr>
            <w:pStyle w:val="TJ1"/>
            <w:spacing w:after="0"/>
          </w:pPr>
          <w:bookmarkStart w:id="19" w:name="_Toc442451217"/>
          <w:r w:rsidRPr="002711AE">
            <w:rPr>
              <w:bCs/>
              <w:iCs/>
            </w:rPr>
            <w:t>2.9.3. A tanuló jutalmazásával összefüggő, a tanuló magatartásának, szorgalmának értékeléséhez, minősítéséhez kapcsolódó elvek</w:t>
          </w:r>
          <w:bookmarkEnd w:id="19"/>
          <w:r w:rsidRPr="00046AE2">
            <w:ptab w:relativeTo="margin" w:alignment="right" w:leader="dot"/>
          </w:r>
          <w:r w:rsidRPr="00E93A9C">
            <w:t>96</w:t>
          </w:r>
        </w:p>
        <w:p w:rsidR="00046AE2" w:rsidRPr="00E93A9C" w:rsidRDefault="00046AE2" w:rsidP="00E66035">
          <w:pPr>
            <w:pStyle w:val="TJ2"/>
          </w:pPr>
          <w:r w:rsidRPr="00046AE2">
            <w:t>2.9.3.1. Írásbeli feladatok értékelése</w:t>
          </w:r>
          <w:r w:rsidRPr="00046AE2">
            <w:tab/>
          </w:r>
          <w:r w:rsidRPr="00046AE2">
            <w:ptab w:relativeTo="margin" w:alignment="right" w:leader="dot"/>
          </w:r>
          <w:r w:rsidRPr="00E93A9C">
            <w:t>97</w:t>
          </w:r>
        </w:p>
        <w:p w:rsidR="00046AE2" w:rsidRPr="00046AE2" w:rsidRDefault="003E7E7C" w:rsidP="00046AE2">
          <w:pPr>
            <w:spacing w:after="0" w:line="276" w:lineRule="auto"/>
            <w:rPr>
              <w:rFonts w:ascii="Times New Roman" w:hAnsi="Times New Roman" w:cs="Times New Roman"/>
              <w:sz w:val="24"/>
              <w:szCs w:val="24"/>
            </w:rPr>
          </w:pPr>
          <w:r w:rsidRPr="003E7E7C">
            <w:rPr>
              <w:rFonts w:ascii="Times New Roman" w:hAnsi="Times New Roman" w:cs="Times New Roman"/>
              <w:sz w:val="24"/>
              <w:szCs w:val="24"/>
            </w:rPr>
            <w:t>2.9.3.2. Szóbeli értékelés</w:t>
          </w:r>
          <w:r w:rsidR="00046AE2" w:rsidRPr="00046AE2">
            <w:rPr>
              <w:rFonts w:ascii="Times New Roman" w:hAnsi="Times New Roman" w:cs="Times New Roman"/>
              <w:sz w:val="24"/>
              <w:szCs w:val="24"/>
            </w:rPr>
            <w:ptab w:relativeTo="margin" w:alignment="right" w:leader="dot"/>
          </w:r>
          <w:r>
            <w:rPr>
              <w:rFonts w:ascii="Times New Roman" w:hAnsi="Times New Roman" w:cs="Times New Roman"/>
              <w:sz w:val="24"/>
              <w:szCs w:val="24"/>
            </w:rPr>
            <w:t>97</w:t>
          </w:r>
        </w:p>
        <w:p w:rsidR="00046AE2" w:rsidRPr="00046AE2" w:rsidRDefault="003E7E7C" w:rsidP="00046AE2">
          <w:pPr>
            <w:pStyle w:val="TJ1"/>
            <w:spacing w:after="0"/>
          </w:pPr>
          <w:bookmarkStart w:id="20" w:name="_Toc442451218"/>
          <w:r w:rsidRPr="002711AE">
            <w:t>2.10. Az otthoni felkészüléshez előírt írásbeli és szóbeli feladatok meghatározása</w:t>
          </w:r>
          <w:bookmarkEnd w:id="20"/>
          <w:r w:rsidR="00046AE2" w:rsidRPr="00046AE2">
            <w:ptab w:relativeTo="margin" w:alignment="right" w:leader="dot"/>
          </w:r>
          <w:r>
            <w:t>97</w:t>
          </w:r>
        </w:p>
        <w:p w:rsidR="00046AE2" w:rsidRPr="00046AE2" w:rsidRDefault="003E7E7C" w:rsidP="00E66035">
          <w:pPr>
            <w:pStyle w:val="TJ2"/>
          </w:pPr>
          <w:bookmarkStart w:id="21" w:name="_Toc442451219"/>
          <w:r w:rsidRPr="002711AE">
            <w:t>2.11. A csoportbontások és az egyéb foglalkozások szervezési elvei</w:t>
          </w:r>
          <w:bookmarkEnd w:id="21"/>
          <w:r w:rsidR="00046AE2" w:rsidRPr="00046AE2">
            <w:ptab w:relativeTo="margin" w:alignment="right" w:leader="dot"/>
          </w:r>
          <w:r>
            <w:t>98</w:t>
          </w:r>
        </w:p>
        <w:p w:rsidR="00046AE2" w:rsidRPr="00046AE2" w:rsidRDefault="003E7E7C" w:rsidP="00046AE2">
          <w:pPr>
            <w:spacing w:after="0" w:line="276" w:lineRule="auto"/>
            <w:rPr>
              <w:rFonts w:ascii="Times New Roman" w:hAnsi="Times New Roman" w:cs="Times New Roman"/>
              <w:sz w:val="24"/>
              <w:szCs w:val="24"/>
            </w:rPr>
          </w:pPr>
          <w:bookmarkStart w:id="22" w:name="_Toc442451220"/>
          <w:r w:rsidRPr="003E7E7C">
            <w:rPr>
              <w:rFonts w:ascii="Times New Roman" w:hAnsi="Times New Roman" w:cs="Times New Roman"/>
              <w:sz w:val="24"/>
              <w:szCs w:val="24"/>
            </w:rPr>
            <w:t>2.12. Az iskola egészségnevelési és környezeti nevelési elvei</w:t>
          </w:r>
          <w:bookmarkEnd w:id="22"/>
          <w:r w:rsidR="00046AE2" w:rsidRPr="00046AE2">
            <w:rPr>
              <w:rFonts w:ascii="Times New Roman" w:hAnsi="Times New Roman" w:cs="Times New Roman"/>
              <w:sz w:val="24"/>
              <w:szCs w:val="24"/>
            </w:rPr>
            <w:ptab w:relativeTo="margin" w:alignment="right" w:leader="dot"/>
          </w:r>
          <w:r>
            <w:rPr>
              <w:rFonts w:ascii="Times New Roman" w:hAnsi="Times New Roman" w:cs="Times New Roman"/>
              <w:sz w:val="24"/>
              <w:szCs w:val="24"/>
            </w:rPr>
            <w:t>99</w:t>
          </w:r>
        </w:p>
        <w:p w:rsidR="00046AE2" w:rsidRPr="00046AE2" w:rsidRDefault="003E7E7C" w:rsidP="00046AE2">
          <w:pPr>
            <w:pStyle w:val="TJ1"/>
            <w:spacing w:after="0"/>
          </w:pPr>
          <w:bookmarkStart w:id="23" w:name="_Toc442451221"/>
          <w:r w:rsidRPr="002711AE">
            <w:t>2.13. A tanulók jutalmazásának, magatartásának és szorgalmának értékelési elvei</w:t>
          </w:r>
          <w:bookmarkEnd w:id="23"/>
          <w:r w:rsidR="00046AE2" w:rsidRPr="00046AE2">
            <w:ptab w:relativeTo="margin" w:alignment="right" w:leader="dot"/>
          </w:r>
          <w:r>
            <w:t>100</w:t>
          </w:r>
        </w:p>
        <w:p w:rsidR="00046AE2" w:rsidRPr="00046AE2" w:rsidRDefault="003E7E7C" w:rsidP="00E66035">
          <w:pPr>
            <w:pStyle w:val="TJ2"/>
          </w:pPr>
          <w:r w:rsidRPr="003E7E7C">
            <w:t>2.13.1. A magatartás értékelésének elvei</w:t>
          </w:r>
          <w:r w:rsidR="00046AE2" w:rsidRPr="00046AE2">
            <w:ptab w:relativeTo="margin" w:alignment="right" w:leader="dot"/>
          </w:r>
          <w:r>
            <w:t>101</w:t>
          </w:r>
        </w:p>
        <w:p w:rsidR="00046AE2" w:rsidRPr="00046AE2" w:rsidRDefault="003E7E7C" w:rsidP="00046AE2">
          <w:pPr>
            <w:spacing w:after="0" w:line="276" w:lineRule="auto"/>
            <w:rPr>
              <w:rFonts w:ascii="Times New Roman" w:hAnsi="Times New Roman" w:cs="Times New Roman"/>
              <w:sz w:val="24"/>
              <w:szCs w:val="24"/>
            </w:rPr>
          </w:pPr>
          <w:r w:rsidRPr="003E7E7C">
            <w:rPr>
              <w:rFonts w:ascii="Times New Roman" w:hAnsi="Times New Roman" w:cs="Times New Roman"/>
              <w:sz w:val="24"/>
              <w:szCs w:val="24"/>
            </w:rPr>
            <w:t>2.13.2. A szorgalomjegyek megállapításának elvei</w:t>
          </w:r>
          <w:r w:rsidR="00046AE2" w:rsidRPr="00046AE2">
            <w:rPr>
              <w:rFonts w:ascii="Times New Roman" w:hAnsi="Times New Roman" w:cs="Times New Roman"/>
              <w:sz w:val="24"/>
              <w:szCs w:val="24"/>
            </w:rPr>
            <w:ptab w:relativeTo="margin" w:alignment="right" w:leader="dot"/>
          </w:r>
          <w:r>
            <w:rPr>
              <w:rFonts w:ascii="Times New Roman" w:hAnsi="Times New Roman" w:cs="Times New Roman"/>
              <w:sz w:val="24"/>
              <w:szCs w:val="24"/>
            </w:rPr>
            <w:t>101</w:t>
          </w:r>
        </w:p>
        <w:p w:rsidR="00046AE2" w:rsidRPr="00046AE2" w:rsidRDefault="003E7E7C" w:rsidP="00046AE2">
          <w:pPr>
            <w:pStyle w:val="TJ1"/>
            <w:spacing w:after="0"/>
          </w:pPr>
          <w:r w:rsidRPr="002711AE">
            <w:t>2.13.3. A jutalmazás, fegyelmezés iskolai elvei</w:t>
          </w:r>
          <w:r w:rsidR="00046AE2" w:rsidRPr="00046AE2">
            <w:ptab w:relativeTo="margin" w:alignment="right" w:leader="dot"/>
          </w:r>
          <w:r>
            <w:t>102</w:t>
          </w:r>
        </w:p>
        <w:p w:rsidR="00046AE2" w:rsidRPr="00046AE2" w:rsidRDefault="003E7E7C" w:rsidP="00E66035">
          <w:pPr>
            <w:pStyle w:val="TJ2"/>
          </w:pPr>
          <w:r w:rsidRPr="003E7E7C">
            <w:t>2.13.3.1. A tanulók jutalmazásának elvei és formái</w:t>
          </w:r>
          <w:r w:rsidR="00046AE2" w:rsidRPr="00046AE2">
            <w:ptab w:relativeTo="margin" w:alignment="right" w:leader="dot"/>
          </w:r>
          <w:r>
            <w:t>102</w:t>
          </w:r>
        </w:p>
        <w:p w:rsidR="00E66035" w:rsidRDefault="003E7E7C" w:rsidP="003E7E7C">
          <w:pPr>
            <w:pStyle w:val="TJ1"/>
            <w:spacing w:after="0"/>
            <w:rPr>
              <w:noProof/>
            </w:rPr>
          </w:pPr>
          <w:r w:rsidRPr="002711AE">
            <w:t xml:space="preserve">2.13.3.2. </w:t>
          </w:r>
          <w:r w:rsidRPr="002711AE">
            <w:rPr>
              <w:bCs/>
            </w:rPr>
            <w:t xml:space="preserve">A fegyelmező intézkedések formái és alkalmazásának </w:t>
          </w:r>
          <w:r w:rsidR="005300AD">
            <w:rPr>
              <w:bCs/>
            </w:rPr>
            <w:fldChar w:fldCharType="begin"/>
          </w:r>
          <w:r w:rsidR="003D1FCF">
            <w:rPr>
              <w:bCs/>
            </w:rPr>
            <w:instrText xml:space="preserve"> TOC \o "1-3" \h \z \u </w:instrText>
          </w:r>
          <w:r w:rsidR="005300AD">
            <w:rPr>
              <w:bCs/>
            </w:rPr>
            <w:fldChar w:fldCharType="separate"/>
          </w:r>
        </w:p>
        <w:p w:rsidR="00E66035" w:rsidRDefault="00082851" w:rsidP="00E66035">
          <w:pPr>
            <w:pStyle w:val="TJ2"/>
            <w:rPr>
              <w:rFonts w:asciiTheme="minorHAnsi" w:eastAsiaTheme="minorEastAsia" w:hAnsiTheme="minorHAnsi" w:cstheme="minorBidi"/>
              <w:b/>
              <w:sz w:val="22"/>
              <w:szCs w:val="22"/>
            </w:rPr>
          </w:pPr>
          <w:hyperlink w:anchor="_Toc496457769" w:history="1">
            <w:r w:rsidR="00E66035" w:rsidRPr="008707D8">
              <w:rPr>
                <w:rStyle w:val="Hiperhivatkozs"/>
              </w:rPr>
              <w:t>Intézményi adatok</w:t>
            </w:r>
            <w:r w:rsidR="00E66035">
              <w:rPr>
                <w:webHidden/>
              </w:rPr>
              <w:tab/>
            </w:r>
            <w:r w:rsidR="00E66035">
              <w:rPr>
                <w:webHidden/>
              </w:rPr>
              <w:fldChar w:fldCharType="begin"/>
            </w:r>
            <w:r w:rsidR="00E66035">
              <w:rPr>
                <w:webHidden/>
              </w:rPr>
              <w:instrText xml:space="preserve"> PAGEREF _Toc496457769 \h </w:instrText>
            </w:r>
            <w:r w:rsidR="00E66035">
              <w:rPr>
                <w:webHidden/>
              </w:rPr>
            </w:r>
            <w:r w:rsidR="00E66035">
              <w:rPr>
                <w:webHidden/>
              </w:rPr>
              <w:fldChar w:fldCharType="separate"/>
            </w:r>
            <w:r w:rsidR="0053627E">
              <w:rPr>
                <w:webHidden/>
              </w:rPr>
              <w:t>6</w:t>
            </w:r>
            <w:r w:rsidR="00E66035">
              <w:rPr>
                <w:webHidden/>
              </w:rPr>
              <w:fldChar w:fldCharType="end"/>
            </w:r>
          </w:hyperlink>
        </w:p>
        <w:p w:rsidR="00E66035" w:rsidRDefault="00082851" w:rsidP="00E66035">
          <w:pPr>
            <w:pStyle w:val="TJ2"/>
            <w:rPr>
              <w:rFonts w:asciiTheme="minorHAnsi" w:eastAsiaTheme="minorEastAsia" w:hAnsiTheme="minorHAnsi" w:cstheme="minorBidi"/>
              <w:b/>
              <w:sz w:val="22"/>
              <w:szCs w:val="22"/>
            </w:rPr>
          </w:pPr>
          <w:hyperlink w:anchor="_Toc496457770" w:history="1">
            <w:r w:rsidR="00E66035" w:rsidRPr="008707D8">
              <w:rPr>
                <w:rStyle w:val="Hiperhivatkozs"/>
              </w:rPr>
              <w:t>1. Az iskola nevelési programja</w:t>
            </w:r>
            <w:r w:rsidR="00E66035">
              <w:rPr>
                <w:webHidden/>
              </w:rPr>
              <w:tab/>
            </w:r>
            <w:r w:rsidR="00E66035">
              <w:rPr>
                <w:webHidden/>
              </w:rPr>
              <w:fldChar w:fldCharType="begin"/>
            </w:r>
            <w:r w:rsidR="00E66035">
              <w:rPr>
                <w:webHidden/>
              </w:rPr>
              <w:instrText xml:space="preserve"> PAGEREF _Toc496457770 \h </w:instrText>
            </w:r>
            <w:r w:rsidR="00E66035">
              <w:rPr>
                <w:webHidden/>
              </w:rPr>
            </w:r>
            <w:r w:rsidR="00E66035">
              <w:rPr>
                <w:webHidden/>
              </w:rPr>
              <w:fldChar w:fldCharType="separate"/>
            </w:r>
            <w:r w:rsidR="0053627E">
              <w:rPr>
                <w:webHidden/>
              </w:rPr>
              <w:t>9</w:t>
            </w:r>
            <w:r w:rsidR="00E66035">
              <w:rPr>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71" w:history="1">
            <w:r w:rsidR="00E66035" w:rsidRPr="008707D8">
              <w:rPr>
                <w:rStyle w:val="Hiperhivatkozs"/>
                <w:noProof/>
              </w:rPr>
              <w:t>1.1. A nevelő-oktató munka pedagógiai alapelvei, céljai, feladatai, eszközei, eljárásai</w:t>
            </w:r>
            <w:r w:rsidR="00E66035">
              <w:rPr>
                <w:noProof/>
                <w:webHidden/>
              </w:rPr>
              <w:tab/>
            </w:r>
            <w:r w:rsidR="00E66035">
              <w:rPr>
                <w:noProof/>
                <w:webHidden/>
              </w:rPr>
              <w:fldChar w:fldCharType="begin"/>
            </w:r>
            <w:r w:rsidR="00E66035">
              <w:rPr>
                <w:noProof/>
                <w:webHidden/>
              </w:rPr>
              <w:instrText xml:space="preserve"> PAGEREF _Toc496457771 \h </w:instrText>
            </w:r>
            <w:r w:rsidR="00E66035">
              <w:rPr>
                <w:noProof/>
                <w:webHidden/>
              </w:rPr>
            </w:r>
            <w:r w:rsidR="00E66035">
              <w:rPr>
                <w:noProof/>
                <w:webHidden/>
              </w:rPr>
              <w:fldChar w:fldCharType="separate"/>
            </w:r>
            <w:r w:rsidR="0053627E">
              <w:rPr>
                <w:noProof/>
                <w:webHidden/>
              </w:rPr>
              <w:t>9</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72" w:history="1">
            <w:r w:rsidR="00E66035" w:rsidRPr="008707D8">
              <w:rPr>
                <w:rStyle w:val="Hiperhivatkozs"/>
                <w:noProof/>
                <w:snapToGrid w:val="0"/>
              </w:rPr>
              <w:t>1.2. A személyiségfejlesztéssel kapcsolatos pedagógiai feladatok</w:t>
            </w:r>
            <w:r w:rsidR="00E66035">
              <w:rPr>
                <w:noProof/>
                <w:webHidden/>
              </w:rPr>
              <w:tab/>
            </w:r>
            <w:r w:rsidR="00E66035">
              <w:rPr>
                <w:noProof/>
                <w:webHidden/>
              </w:rPr>
              <w:fldChar w:fldCharType="begin"/>
            </w:r>
            <w:r w:rsidR="00E66035">
              <w:rPr>
                <w:noProof/>
                <w:webHidden/>
              </w:rPr>
              <w:instrText xml:space="preserve"> PAGEREF _Toc496457772 \h </w:instrText>
            </w:r>
            <w:r w:rsidR="00E66035">
              <w:rPr>
                <w:noProof/>
                <w:webHidden/>
              </w:rPr>
            </w:r>
            <w:r w:rsidR="00E66035">
              <w:rPr>
                <w:noProof/>
                <w:webHidden/>
              </w:rPr>
              <w:fldChar w:fldCharType="separate"/>
            </w:r>
            <w:r w:rsidR="0053627E">
              <w:rPr>
                <w:noProof/>
                <w:webHidden/>
              </w:rPr>
              <w:t>11</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73" w:history="1">
            <w:r w:rsidR="00E66035" w:rsidRPr="008707D8">
              <w:rPr>
                <w:rStyle w:val="Hiperhivatkozs"/>
                <w:noProof/>
                <w:snapToGrid w:val="0"/>
              </w:rPr>
              <w:t>1.3. Az egészségfejlesztéssel kapcsolatos pedagógiai feladatok</w:t>
            </w:r>
            <w:r w:rsidR="00E66035">
              <w:rPr>
                <w:noProof/>
                <w:webHidden/>
              </w:rPr>
              <w:tab/>
            </w:r>
            <w:r w:rsidR="00E66035">
              <w:rPr>
                <w:noProof/>
                <w:webHidden/>
              </w:rPr>
              <w:fldChar w:fldCharType="begin"/>
            </w:r>
            <w:r w:rsidR="00E66035">
              <w:rPr>
                <w:noProof/>
                <w:webHidden/>
              </w:rPr>
              <w:instrText xml:space="preserve"> PAGEREF _Toc496457773 \h </w:instrText>
            </w:r>
            <w:r w:rsidR="00E66035">
              <w:rPr>
                <w:noProof/>
                <w:webHidden/>
              </w:rPr>
            </w:r>
            <w:r w:rsidR="00E66035">
              <w:rPr>
                <w:noProof/>
                <w:webHidden/>
              </w:rPr>
              <w:fldChar w:fldCharType="separate"/>
            </w:r>
            <w:r w:rsidR="0053627E">
              <w:rPr>
                <w:noProof/>
                <w:webHidden/>
              </w:rPr>
              <w:t>14</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74" w:history="1">
            <w:r w:rsidR="00E66035" w:rsidRPr="008707D8">
              <w:rPr>
                <w:rStyle w:val="Hiperhivatkozs"/>
                <w:noProof/>
                <w:snapToGrid w:val="0"/>
              </w:rPr>
              <w:t>1.4. A közösségfejlesztéssel kapcsolatos pedagógiai feladatok</w:t>
            </w:r>
            <w:r w:rsidR="00E66035">
              <w:rPr>
                <w:noProof/>
                <w:webHidden/>
              </w:rPr>
              <w:tab/>
            </w:r>
            <w:r w:rsidR="00E66035">
              <w:rPr>
                <w:noProof/>
                <w:webHidden/>
              </w:rPr>
              <w:fldChar w:fldCharType="begin"/>
            </w:r>
            <w:r w:rsidR="00E66035">
              <w:rPr>
                <w:noProof/>
                <w:webHidden/>
              </w:rPr>
              <w:instrText xml:space="preserve"> PAGEREF _Toc496457774 \h </w:instrText>
            </w:r>
            <w:r w:rsidR="00E66035">
              <w:rPr>
                <w:noProof/>
                <w:webHidden/>
              </w:rPr>
            </w:r>
            <w:r w:rsidR="00E66035">
              <w:rPr>
                <w:noProof/>
                <w:webHidden/>
              </w:rPr>
              <w:fldChar w:fldCharType="separate"/>
            </w:r>
            <w:r w:rsidR="0053627E">
              <w:rPr>
                <w:noProof/>
                <w:webHidden/>
              </w:rPr>
              <w:t>15</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81" w:history="1">
            <w:r w:rsidR="00E66035" w:rsidRPr="008707D8">
              <w:rPr>
                <w:rStyle w:val="Hiperhivatkozs"/>
                <w:noProof/>
                <w:snapToGrid w:val="0"/>
              </w:rPr>
              <w:t xml:space="preserve">1.5. </w:t>
            </w:r>
            <w:r w:rsidR="00E66035" w:rsidRPr="008707D8">
              <w:rPr>
                <w:rStyle w:val="Hiperhivatkozs"/>
                <w:noProof/>
              </w:rPr>
              <w:t>A pedagógusok helyi feladatai, az osztályfőnök feladatai</w:t>
            </w:r>
            <w:r w:rsidR="00E66035">
              <w:rPr>
                <w:noProof/>
                <w:webHidden/>
              </w:rPr>
              <w:tab/>
            </w:r>
            <w:r w:rsidR="00E66035">
              <w:rPr>
                <w:noProof/>
                <w:webHidden/>
              </w:rPr>
              <w:fldChar w:fldCharType="begin"/>
            </w:r>
            <w:r w:rsidR="00E66035">
              <w:rPr>
                <w:noProof/>
                <w:webHidden/>
              </w:rPr>
              <w:instrText xml:space="preserve"> PAGEREF _Toc496457781 \h </w:instrText>
            </w:r>
            <w:r w:rsidR="00E66035">
              <w:rPr>
                <w:noProof/>
                <w:webHidden/>
              </w:rPr>
            </w:r>
            <w:r w:rsidR="00E66035">
              <w:rPr>
                <w:noProof/>
                <w:webHidden/>
              </w:rPr>
              <w:fldChar w:fldCharType="separate"/>
            </w:r>
            <w:r w:rsidR="0053627E">
              <w:rPr>
                <w:noProof/>
                <w:webHidden/>
              </w:rPr>
              <w:t>19</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82" w:history="1">
            <w:r w:rsidR="00E66035" w:rsidRPr="008707D8">
              <w:rPr>
                <w:rStyle w:val="Hiperhivatkozs"/>
                <w:noProof/>
                <w:snapToGrid w:val="0"/>
              </w:rPr>
              <w:t>1.6. A kiemelt figyelmet igénylő tanulókkal kapcsolatos pedagógiai tevékenység</w:t>
            </w:r>
            <w:r w:rsidR="00E66035">
              <w:rPr>
                <w:noProof/>
                <w:webHidden/>
              </w:rPr>
              <w:tab/>
            </w:r>
            <w:r w:rsidR="00E66035">
              <w:rPr>
                <w:noProof/>
                <w:webHidden/>
              </w:rPr>
              <w:fldChar w:fldCharType="begin"/>
            </w:r>
            <w:r w:rsidR="00E66035">
              <w:rPr>
                <w:noProof/>
                <w:webHidden/>
              </w:rPr>
              <w:instrText xml:space="preserve"> PAGEREF _Toc496457782 \h </w:instrText>
            </w:r>
            <w:r w:rsidR="00E66035">
              <w:rPr>
                <w:noProof/>
                <w:webHidden/>
              </w:rPr>
            </w:r>
            <w:r w:rsidR="00E66035">
              <w:rPr>
                <w:noProof/>
                <w:webHidden/>
              </w:rPr>
              <w:fldChar w:fldCharType="separate"/>
            </w:r>
            <w:r w:rsidR="0053627E">
              <w:rPr>
                <w:noProof/>
                <w:webHidden/>
              </w:rPr>
              <w:t>21</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83" w:history="1">
            <w:r w:rsidR="00E66035" w:rsidRPr="008707D8">
              <w:rPr>
                <w:rStyle w:val="Hiperhivatkozs"/>
                <w:noProof/>
              </w:rPr>
              <w:t>1.7. Az intézményi döntési folyamatban való tanulói részvételi rendje</w:t>
            </w:r>
            <w:r w:rsidR="00E66035">
              <w:rPr>
                <w:noProof/>
                <w:webHidden/>
              </w:rPr>
              <w:tab/>
            </w:r>
            <w:r w:rsidR="00E66035">
              <w:rPr>
                <w:noProof/>
                <w:webHidden/>
              </w:rPr>
              <w:fldChar w:fldCharType="begin"/>
            </w:r>
            <w:r w:rsidR="00E66035">
              <w:rPr>
                <w:noProof/>
                <w:webHidden/>
              </w:rPr>
              <w:instrText xml:space="preserve"> PAGEREF _Toc496457783 \h </w:instrText>
            </w:r>
            <w:r w:rsidR="00E66035">
              <w:rPr>
                <w:noProof/>
                <w:webHidden/>
              </w:rPr>
            </w:r>
            <w:r w:rsidR="00E66035">
              <w:rPr>
                <w:noProof/>
                <w:webHidden/>
              </w:rPr>
              <w:fldChar w:fldCharType="separate"/>
            </w:r>
            <w:r w:rsidR="0053627E">
              <w:rPr>
                <w:noProof/>
                <w:webHidden/>
              </w:rPr>
              <w:t>24</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84" w:history="1">
            <w:r w:rsidR="00E66035" w:rsidRPr="008707D8">
              <w:rPr>
                <w:rStyle w:val="Hiperhivatkozs"/>
                <w:noProof/>
                <w:snapToGrid w:val="0"/>
              </w:rPr>
              <w:t xml:space="preserve">1.8. Kapcsolattartás a </w:t>
            </w:r>
            <w:r w:rsidR="00E66035" w:rsidRPr="008707D8">
              <w:rPr>
                <w:rStyle w:val="Hiperhivatkozs"/>
                <w:noProof/>
              </w:rPr>
              <w:t>szülőkkel, tanulókkal, az iskola partnereivel</w:t>
            </w:r>
            <w:r w:rsidR="00E66035">
              <w:rPr>
                <w:noProof/>
                <w:webHidden/>
              </w:rPr>
              <w:tab/>
            </w:r>
            <w:r w:rsidR="00E66035">
              <w:rPr>
                <w:noProof/>
                <w:webHidden/>
              </w:rPr>
              <w:fldChar w:fldCharType="begin"/>
            </w:r>
            <w:r w:rsidR="00E66035">
              <w:rPr>
                <w:noProof/>
                <w:webHidden/>
              </w:rPr>
              <w:instrText xml:space="preserve"> PAGEREF _Toc496457784 \h </w:instrText>
            </w:r>
            <w:r w:rsidR="00E66035">
              <w:rPr>
                <w:noProof/>
                <w:webHidden/>
              </w:rPr>
            </w:r>
            <w:r w:rsidR="00E66035">
              <w:rPr>
                <w:noProof/>
                <w:webHidden/>
              </w:rPr>
              <w:fldChar w:fldCharType="separate"/>
            </w:r>
            <w:r w:rsidR="0053627E">
              <w:rPr>
                <w:noProof/>
                <w:webHidden/>
              </w:rPr>
              <w:t>25</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85" w:history="1">
            <w:r w:rsidR="00E66035" w:rsidRPr="008707D8">
              <w:rPr>
                <w:rStyle w:val="Hiperhivatkozs"/>
                <w:noProof/>
              </w:rPr>
              <w:t>1.9. A tanulmányok alatti vizsga vizsgaszabályzata</w:t>
            </w:r>
            <w:r w:rsidR="00E66035">
              <w:rPr>
                <w:noProof/>
                <w:webHidden/>
              </w:rPr>
              <w:tab/>
            </w:r>
            <w:r w:rsidR="00E66035">
              <w:rPr>
                <w:noProof/>
                <w:webHidden/>
              </w:rPr>
              <w:fldChar w:fldCharType="begin"/>
            </w:r>
            <w:r w:rsidR="00E66035">
              <w:rPr>
                <w:noProof/>
                <w:webHidden/>
              </w:rPr>
              <w:instrText xml:space="preserve"> PAGEREF _Toc496457785 \h </w:instrText>
            </w:r>
            <w:r w:rsidR="00E66035">
              <w:rPr>
                <w:noProof/>
                <w:webHidden/>
              </w:rPr>
            </w:r>
            <w:r w:rsidR="00E66035">
              <w:rPr>
                <w:noProof/>
                <w:webHidden/>
              </w:rPr>
              <w:fldChar w:fldCharType="separate"/>
            </w:r>
            <w:r w:rsidR="0053627E">
              <w:rPr>
                <w:noProof/>
                <w:webHidden/>
              </w:rPr>
              <w:t>26</w:t>
            </w:r>
            <w:r w:rsidR="00E66035">
              <w:rPr>
                <w:noProof/>
                <w:webHidden/>
              </w:rPr>
              <w:fldChar w:fldCharType="end"/>
            </w:r>
          </w:hyperlink>
        </w:p>
        <w:p w:rsidR="00E66035" w:rsidRDefault="00082851" w:rsidP="00E66035">
          <w:pPr>
            <w:pStyle w:val="TJ2"/>
            <w:rPr>
              <w:rFonts w:asciiTheme="minorHAnsi" w:eastAsiaTheme="minorEastAsia" w:hAnsiTheme="minorHAnsi" w:cstheme="minorBidi"/>
              <w:b/>
              <w:sz w:val="22"/>
              <w:szCs w:val="22"/>
            </w:rPr>
          </w:pPr>
          <w:hyperlink w:anchor="_Toc496457786" w:history="1">
            <w:r w:rsidR="00E66035" w:rsidRPr="008707D8">
              <w:rPr>
                <w:rStyle w:val="Hiperhivatkozs"/>
              </w:rPr>
              <w:t>2. Az intézmény helyi tanterve</w:t>
            </w:r>
            <w:r w:rsidR="00E66035">
              <w:rPr>
                <w:webHidden/>
              </w:rPr>
              <w:tab/>
            </w:r>
            <w:r w:rsidR="00E66035">
              <w:rPr>
                <w:webHidden/>
              </w:rPr>
              <w:fldChar w:fldCharType="begin"/>
            </w:r>
            <w:r w:rsidR="00E66035">
              <w:rPr>
                <w:webHidden/>
              </w:rPr>
              <w:instrText xml:space="preserve"> PAGEREF _Toc496457786 \h </w:instrText>
            </w:r>
            <w:r w:rsidR="00E66035">
              <w:rPr>
                <w:webHidden/>
              </w:rPr>
            </w:r>
            <w:r w:rsidR="00E66035">
              <w:rPr>
                <w:webHidden/>
              </w:rPr>
              <w:fldChar w:fldCharType="separate"/>
            </w:r>
            <w:r w:rsidR="0053627E">
              <w:rPr>
                <w:webHidden/>
              </w:rPr>
              <w:t>29</w:t>
            </w:r>
            <w:r w:rsidR="00E66035">
              <w:rPr>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87" w:history="1">
            <w:r w:rsidR="00E66035" w:rsidRPr="008707D8">
              <w:rPr>
                <w:rStyle w:val="Hiperhivatkozs"/>
                <w:noProof/>
              </w:rPr>
              <w:t>2.1. A választott kerettanterv megnevezése</w:t>
            </w:r>
            <w:r w:rsidR="00E66035">
              <w:rPr>
                <w:noProof/>
                <w:webHidden/>
              </w:rPr>
              <w:tab/>
            </w:r>
            <w:r w:rsidR="00E66035">
              <w:rPr>
                <w:noProof/>
                <w:webHidden/>
              </w:rPr>
              <w:fldChar w:fldCharType="begin"/>
            </w:r>
            <w:r w:rsidR="00E66035">
              <w:rPr>
                <w:noProof/>
                <w:webHidden/>
              </w:rPr>
              <w:instrText xml:space="preserve"> PAGEREF _Toc496457787 \h </w:instrText>
            </w:r>
            <w:r w:rsidR="00E66035">
              <w:rPr>
                <w:noProof/>
                <w:webHidden/>
              </w:rPr>
            </w:r>
            <w:r w:rsidR="00E66035">
              <w:rPr>
                <w:noProof/>
                <w:webHidden/>
              </w:rPr>
              <w:fldChar w:fldCharType="separate"/>
            </w:r>
            <w:r w:rsidR="0053627E">
              <w:rPr>
                <w:noProof/>
                <w:webHidden/>
              </w:rPr>
              <w:t>29</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88" w:history="1">
            <w:r w:rsidR="00E66035" w:rsidRPr="008707D8">
              <w:rPr>
                <w:rStyle w:val="Hiperhivatkozs"/>
                <w:noProof/>
              </w:rPr>
              <w:t>2.2. A választott kerettanterv feletti óraszám</w:t>
            </w:r>
            <w:r w:rsidR="00E66035">
              <w:rPr>
                <w:noProof/>
                <w:webHidden/>
              </w:rPr>
              <w:tab/>
            </w:r>
            <w:r w:rsidR="00E66035">
              <w:rPr>
                <w:noProof/>
                <w:webHidden/>
              </w:rPr>
              <w:fldChar w:fldCharType="begin"/>
            </w:r>
            <w:r w:rsidR="00E66035">
              <w:rPr>
                <w:noProof/>
                <w:webHidden/>
              </w:rPr>
              <w:instrText xml:space="preserve"> PAGEREF _Toc496457788 \h </w:instrText>
            </w:r>
            <w:r w:rsidR="00E66035">
              <w:rPr>
                <w:noProof/>
                <w:webHidden/>
              </w:rPr>
            </w:r>
            <w:r w:rsidR="00E66035">
              <w:rPr>
                <w:noProof/>
                <w:webHidden/>
              </w:rPr>
              <w:fldChar w:fldCharType="separate"/>
            </w:r>
            <w:r w:rsidR="0053627E">
              <w:rPr>
                <w:noProof/>
                <w:webHidden/>
              </w:rPr>
              <w:t>30</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89" w:history="1">
            <w:r w:rsidR="00E66035" w:rsidRPr="008707D8">
              <w:rPr>
                <w:rStyle w:val="Hiperhivatkozs"/>
                <w:noProof/>
              </w:rPr>
              <w:t>2.3. Az oktatásban alkalmazható tankönyvek és taneszközök kiválasztásának elvei</w:t>
            </w:r>
            <w:r w:rsidR="00E66035">
              <w:rPr>
                <w:noProof/>
                <w:webHidden/>
              </w:rPr>
              <w:tab/>
            </w:r>
            <w:r w:rsidR="00E66035">
              <w:rPr>
                <w:noProof/>
                <w:webHidden/>
              </w:rPr>
              <w:fldChar w:fldCharType="begin"/>
            </w:r>
            <w:r w:rsidR="00E66035">
              <w:rPr>
                <w:noProof/>
                <w:webHidden/>
              </w:rPr>
              <w:instrText xml:space="preserve"> PAGEREF _Toc496457789 \h </w:instrText>
            </w:r>
            <w:r w:rsidR="00E66035">
              <w:rPr>
                <w:noProof/>
                <w:webHidden/>
              </w:rPr>
            </w:r>
            <w:r w:rsidR="00E66035">
              <w:rPr>
                <w:noProof/>
                <w:webHidden/>
              </w:rPr>
              <w:fldChar w:fldCharType="separate"/>
            </w:r>
            <w:r w:rsidR="0053627E">
              <w:rPr>
                <w:noProof/>
                <w:webHidden/>
              </w:rPr>
              <w:t>31</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90" w:history="1">
            <w:r w:rsidR="00E66035" w:rsidRPr="008707D8">
              <w:rPr>
                <w:rStyle w:val="Hiperhivatkozs"/>
                <w:noProof/>
              </w:rPr>
              <w:t>2.4. A Nemzeti alaptantervben meghatározott pedagógiai feladatok helyi megvalósítása</w:t>
            </w:r>
            <w:r w:rsidR="00E66035">
              <w:rPr>
                <w:noProof/>
                <w:webHidden/>
              </w:rPr>
              <w:tab/>
            </w:r>
            <w:r w:rsidR="00E66035">
              <w:rPr>
                <w:noProof/>
                <w:webHidden/>
              </w:rPr>
              <w:fldChar w:fldCharType="begin"/>
            </w:r>
            <w:r w:rsidR="00E66035">
              <w:rPr>
                <w:noProof/>
                <w:webHidden/>
              </w:rPr>
              <w:instrText xml:space="preserve"> PAGEREF _Toc496457790 \h </w:instrText>
            </w:r>
            <w:r w:rsidR="00E66035">
              <w:rPr>
                <w:noProof/>
                <w:webHidden/>
              </w:rPr>
            </w:r>
            <w:r w:rsidR="00E66035">
              <w:rPr>
                <w:noProof/>
                <w:webHidden/>
              </w:rPr>
              <w:fldChar w:fldCharType="separate"/>
            </w:r>
            <w:r w:rsidR="0053627E">
              <w:rPr>
                <w:noProof/>
                <w:webHidden/>
              </w:rPr>
              <w:t>32</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91" w:history="1">
            <w:r w:rsidR="00E66035" w:rsidRPr="008707D8">
              <w:rPr>
                <w:rStyle w:val="Hiperhivatkozs"/>
                <w:noProof/>
              </w:rPr>
              <w:t>2.4.1. Az 1-2. évfolyam pedagógiai feladatainak megvalósítása</w:t>
            </w:r>
            <w:r w:rsidR="00E66035">
              <w:rPr>
                <w:noProof/>
                <w:webHidden/>
              </w:rPr>
              <w:tab/>
            </w:r>
            <w:r w:rsidR="00E66035">
              <w:rPr>
                <w:noProof/>
                <w:webHidden/>
              </w:rPr>
              <w:fldChar w:fldCharType="begin"/>
            </w:r>
            <w:r w:rsidR="00E66035">
              <w:rPr>
                <w:noProof/>
                <w:webHidden/>
              </w:rPr>
              <w:instrText xml:space="preserve"> PAGEREF _Toc496457791 \h </w:instrText>
            </w:r>
            <w:r w:rsidR="00E66035">
              <w:rPr>
                <w:noProof/>
                <w:webHidden/>
              </w:rPr>
            </w:r>
            <w:r w:rsidR="00E66035">
              <w:rPr>
                <w:noProof/>
                <w:webHidden/>
              </w:rPr>
              <w:fldChar w:fldCharType="separate"/>
            </w:r>
            <w:r w:rsidR="0053627E">
              <w:rPr>
                <w:noProof/>
                <w:webHidden/>
              </w:rPr>
              <w:t>32</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95" w:history="1">
            <w:r w:rsidR="00E66035" w:rsidRPr="008707D8">
              <w:rPr>
                <w:rStyle w:val="Hiperhivatkozs"/>
                <w:noProof/>
              </w:rPr>
              <w:t>2.5. Mindennapos testnevelés</w:t>
            </w:r>
            <w:r w:rsidR="00E66035">
              <w:rPr>
                <w:noProof/>
                <w:webHidden/>
              </w:rPr>
              <w:tab/>
            </w:r>
            <w:r w:rsidR="00E66035">
              <w:rPr>
                <w:noProof/>
                <w:webHidden/>
              </w:rPr>
              <w:fldChar w:fldCharType="begin"/>
            </w:r>
            <w:r w:rsidR="00E66035">
              <w:rPr>
                <w:noProof/>
                <w:webHidden/>
              </w:rPr>
              <w:instrText xml:space="preserve"> PAGEREF _Toc496457795 \h </w:instrText>
            </w:r>
            <w:r w:rsidR="00E66035">
              <w:rPr>
                <w:noProof/>
                <w:webHidden/>
              </w:rPr>
            </w:r>
            <w:r w:rsidR="00E66035">
              <w:rPr>
                <w:noProof/>
                <w:webHidden/>
              </w:rPr>
              <w:fldChar w:fldCharType="separate"/>
            </w:r>
            <w:r w:rsidR="0053627E">
              <w:rPr>
                <w:noProof/>
                <w:webHidden/>
              </w:rPr>
              <w:t>96</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96" w:history="1">
            <w:r w:rsidR="00E66035" w:rsidRPr="008707D8">
              <w:rPr>
                <w:rStyle w:val="Hiperhivatkozs"/>
                <w:noProof/>
              </w:rPr>
              <w:t>2.6. A választható tantárgyak, foglalkozások és a pedagógusválasztás szabályai</w:t>
            </w:r>
            <w:r w:rsidR="00E66035">
              <w:rPr>
                <w:noProof/>
                <w:webHidden/>
              </w:rPr>
              <w:tab/>
            </w:r>
            <w:r w:rsidR="00E66035">
              <w:rPr>
                <w:noProof/>
                <w:webHidden/>
              </w:rPr>
              <w:fldChar w:fldCharType="begin"/>
            </w:r>
            <w:r w:rsidR="00E66035">
              <w:rPr>
                <w:noProof/>
                <w:webHidden/>
              </w:rPr>
              <w:instrText xml:space="preserve"> PAGEREF _Toc496457796 \h </w:instrText>
            </w:r>
            <w:r w:rsidR="00E66035">
              <w:rPr>
                <w:noProof/>
                <w:webHidden/>
              </w:rPr>
            </w:r>
            <w:r w:rsidR="00E66035">
              <w:rPr>
                <w:noProof/>
                <w:webHidden/>
              </w:rPr>
              <w:fldChar w:fldCharType="separate"/>
            </w:r>
            <w:r w:rsidR="0053627E">
              <w:rPr>
                <w:noProof/>
                <w:webHidden/>
              </w:rPr>
              <w:t>96</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97" w:history="1">
            <w:r w:rsidR="00E66035" w:rsidRPr="008707D8">
              <w:rPr>
                <w:rStyle w:val="Hiperhivatkozs"/>
                <w:noProof/>
              </w:rPr>
              <w:t>2.7. Projektoktatás</w:t>
            </w:r>
            <w:r w:rsidR="00E66035">
              <w:rPr>
                <w:noProof/>
                <w:webHidden/>
              </w:rPr>
              <w:tab/>
            </w:r>
            <w:r w:rsidR="00E66035">
              <w:rPr>
                <w:noProof/>
                <w:webHidden/>
              </w:rPr>
              <w:fldChar w:fldCharType="begin"/>
            </w:r>
            <w:r w:rsidR="00E66035">
              <w:rPr>
                <w:noProof/>
                <w:webHidden/>
              </w:rPr>
              <w:instrText xml:space="preserve"> PAGEREF _Toc496457797 \h </w:instrText>
            </w:r>
            <w:r w:rsidR="00E66035">
              <w:rPr>
                <w:noProof/>
                <w:webHidden/>
              </w:rPr>
            </w:r>
            <w:r w:rsidR="00E66035">
              <w:rPr>
                <w:noProof/>
                <w:webHidden/>
              </w:rPr>
              <w:fldChar w:fldCharType="separate"/>
            </w:r>
            <w:r w:rsidR="0053627E">
              <w:rPr>
                <w:noProof/>
                <w:webHidden/>
              </w:rPr>
              <w:t>96</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98" w:history="1">
            <w:r w:rsidR="00E66035" w:rsidRPr="008707D8">
              <w:rPr>
                <w:rStyle w:val="Hiperhivatkozs"/>
                <w:noProof/>
                <w:snapToGrid w:val="0"/>
              </w:rPr>
              <w:t xml:space="preserve">2.8. A </w:t>
            </w:r>
            <w:r w:rsidR="00E66035" w:rsidRPr="008707D8">
              <w:rPr>
                <w:rStyle w:val="Hiperhivatkozs"/>
                <w:noProof/>
              </w:rPr>
              <w:t>tanulók esélyegyenlőségét szolgáló intézkedések</w:t>
            </w:r>
            <w:r w:rsidR="00E66035">
              <w:rPr>
                <w:noProof/>
                <w:webHidden/>
              </w:rPr>
              <w:tab/>
            </w:r>
            <w:r w:rsidR="00E66035">
              <w:rPr>
                <w:noProof/>
                <w:webHidden/>
              </w:rPr>
              <w:fldChar w:fldCharType="begin"/>
            </w:r>
            <w:r w:rsidR="00E66035">
              <w:rPr>
                <w:noProof/>
                <w:webHidden/>
              </w:rPr>
              <w:instrText xml:space="preserve"> PAGEREF _Toc496457798 \h </w:instrText>
            </w:r>
            <w:r w:rsidR="00E66035">
              <w:rPr>
                <w:noProof/>
                <w:webHidden/>
              </w:rPr>
            </w:r>
            <w:r w:rsidR="00E66035">
              <w:rPr>
                <w:noProof/>
                <w:webHidden/>
              </w:rPr>
              <w:fldChar w:fldCharType="separate"/>
            </w:r>
            <w:r w:rsidR="0053627E">
              <w:rPr>
                <w:noProof/>
                <w:webHidden/>
              </w:rPr>
              <w:t>97</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799" w:history="1">
            <w:r w:rsidR="00E66035" w:rsidRPr="008707D8">
              <w:rPr>
                <w:rStyle w:val="Hiperhivatkozs"/>
                <w:noProof/>
              </w:rPr>
              <w:t>2.9. Az iskolai beszámoltatás, az ismeretek számonkérésének követelményei és formái</w:t>
            </w:r>
            <w:r w:rsidR="00E66035">
              <w:rPr>
                <w:noProof/>
                <w:webHidden/>
              </w:rPr>
              <w:tab/>
            </w:r>
            <w:r w:rsidR="00E66035">
              <w:rPr>
                <w:noProof/>
                <w:webHidden/>
              </w:rPr>
              <w:fldChar w:fldCharType="begin"/>
            </w:r>
            <w:r w:rsidR="00E66035">
              <w:rPr>
                <w:noProof/>
                <w:webHidden/>
              </w:rPr>
              <w:instrText xml:space="preserve"> PAGEREF _Toc496457799 \h </w:instrText>
            </w:r>
            <w:r w:rsidR="00E66035">
              <w:rPr>
                <w:noProof/>
                <w:webHidden/>
              </w:rPr>
            </w:r>
            <w:r w:rsidR="00E66035">
              <w:rPr>
                <w:noProof/>
                <w:webHidden/>
              </w:rPr>
              <w:fldChar w:fldCharType="separate"/>
            </w:r>
            <w:r w:rsidR="0053627E">
              <w:rPr>
                <w:noProof/>
                <w:webHidden/>
              </w:rPr>
              <w:t>98</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800" w:history="1">
            <w:r w:rsidR="00E66035" w:rsidRPr="008707D8">
              <w:rPr>
                <w:rStyle w:val="Hiperhivatkozs"/>
                <w:noProof/>
              </w:rPr>
              <w:t>2.9.1. Az értékelés kategóriái első osztálytól a második évfolyam félévéig</w:t>
            </w:r>
            <w:r w:rsidR="00E66035">
              <w:rPr>
                <w:noProof/>
                <w:webHidden/>
              </w:rPr>
              <w:tab/>
            </w:r>
            <w:r w:rsidR="00E66035">
              <w:rPr>
                <w:noProof/>
                <w:webHidden/>
              </w:rPr>
              <w:fldChar w:fldCharType="begin"/>
            </w:r>
            <w:r w:rsidR="00E66035">
              <w:rPr>
                <w:noProof/>
                <w:webHidden/>
              </w:rPr>
              <w:instrText xml:space="preserve"> PAGEREF _Toc496457800 \h </w:instrText>
            </w:r>
            <w:r w:rsidR="00E66035">
              <w:rPr>
                <w:noProof/>
                <w:webHidden/>
              </w:rPr>
            </w:r>
            <w:r w:rsidR="00E66035">
              <w:rPr>
                <w:noProof/>
                <w:webHidden/>
              </w:rPr>
              <w:fldChar w:fldCharType="separate"/>
            </w:r>
            <w:r w:rsidR="0053627E">
              <w:rPr>
                <w:noProof/>
                <w:webHidden/>
              </w:rPr>
              <w:t>98</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801" w:history="1">
            <w:r w:rsidR="00E66035" w:rsidRPr="008707D8">
              <w:rPr>
                <w:rStyle w:val="Hiperhivatkozs"/>
                <w:noProof/>
              </w:rPr>
              <w:t>2.9.2. A tantárgyi érdemjegyek és osztályzatok kritériumai 2. évfolyam végétől a 12. évfolyam végéig</w:t>
            </w:r>
            <w:r w:rsidR="00E66035">
              <w:rPr>
                <w:noProof/>
                <w:webHidden/>
              </w:rPr>
              <w:tab/>
            </w:r>
            <w:r w:rsidR="00E66035">
              <w:rPr>
                <w:noProof/>
                <w:webHidden/>
              </w:rPr>
              <w:fldChar w:fldCharType="begin"/>
            </w:r>
            <w:r w:rsidR="00E66035">
              <w:rPr>
                <w:noProof/>
                <w:webHidden/>
              </w:rPr>
              <w:instrText xml:space="preserve"> PAGEREF _Toc496457801 \h </w:instrText>
            </w:r>
            <w:r w:rsidR="00E66035">
              <w:rPr>
                <w:noProof/>
                <w:webHidden/>
              </w:rPr>
            </w:r>
            <w:r w:rsidR="00E66035">
              <w:rPr>
                <w:noProof/>
                <w:webHidden/>
              </w:rPr>
              <w:fldChar w:fldCharType="separate"/>
            </w:r>
            <w:r w:rsidR="0053627E">
              <w:rPr>
                <w:noProof/>
                <w:webHidden/>
              </w:rPr>
              <w:t>99</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802" w:history="1">
            <w:r w:rsidR="00E66035" w:rsidRPr="008707D8">
              <w:rPr>
                <w:rStyle w:val="Hiperhivatkozs"/>
                <w:noProof/>
              </w:rPr>
              <w:t>2.10. Az otthoni felkészüléshez előírt írásbeli és szóbeli feladatok meghatározása</w:t>
            </w:r>
            <w:r w:rsidR="00E66035">
              <w:rPr>
                <w:noProof/>
                <w:webHidden/>
              </w:rPr>
              <w:tab/>
            </w:r>
            <w:r w:rsidR="00E66035">
              <w:rPr>
                <w:noProof/>
                <w:webHidden/>
              </w:rPr>
              <w:fldChar w:fldCharType="begin"/>
            </w:r>
            <w:r w:rsidR="00E66035">
              <w:rPr>
                <w:noProof/>
                <w:webHidden/>
              </w:rPr>
              <w:instrText xml:space="preserve"> PAGEREF _Toc496457802 \h </w:instrText>
            </w:r>
            <w:r w:rsidR="00E66035">
              <w:rPr>
                <w:noProof/>
                <w:webHidden/>
              </w:rPr>
            </w:r>
            <w:r w:rsidR="00E66035">
              <w:rPr>
                <w:noProof/>
                <w:webHidden/>
              </w:rPr>
              <w:fldChar w:fldCharType="separate"/>
            </w:r>
            <w:r w:rsidR="0053627E">
              <w:rPr>
                <w:noProof/>
                <w:webHidden/>
              </w:rPr>
              <w:t>101</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803" w:history="1">
            <w:r w:rsidR="00E66035" w:rsidRPr="008707D8">
              <w:rPr>
                <w:rStyle w:val="Hiperhivatkozs"/>
                <w:noProof/>
              </w:rPr>
              <w:t>2.11. A csoportbontások és az egyéb foglalkozások szervezési elvei</w:t>
            </w:r>
            <w:r w:rsidR="00E66035">
              <w:rPr>
                <w:noProof/>
                <w:webHidden/>
              </w:rPr>
              <w:tab/>
            </w:r>
            <w:r w:rsidR="00E66035">
              <w:rPr>
                <w:noProof/>
                <w:webHidden/>
              </w:rPr>
              <w:fldChar w:fldCharType="begin"/>
            </w:r>
            <w:r w:rsidR="00E66035">
              <w:rPr>
                <w:noProof/>
                <w:webHidden/>
              </w:rPr>
              <w:instrText xml:space="preserve"> PAGEREF _Toc496457803 \h </w:instrText>
            </w:r>
            <w:r w:rsidR="00E66035">
              <w:rPr>
                <w:noProof/>
                <w:webHidden/>
              </w:rPr>
            </w:r>
            <w:r w:rsidR="00E66035">
              <w:rPr>
                <w:noProof/>
                <w:webHidden/>
              </w:rPr>
              <w:fldChar w:fldCharType="separate"/>
            </w:r>
            <w:r w:rsidR="0053627E">
              <w:rPr>
                <w:noProof/>
                <w:webHidden/>
              </w:rPr>
              <w:t>102</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804" w:history="1">
            <w:r w:rsidR="00E66035" w:rsidRPr="008707D8">
              <w:rPr>
                <w:rStyle w:val="Hiperhivatkozs"/>
                <w:noProof/>
              </w:rPr>
              <w:t>2.13. A tanulók jutalmazásának, magatartásának és szorgalmának értékelési elvei</w:t>
            </w:r>
            <w:r w:rsidR="00E66035">
              <w:rPr>
                <w:noProof/>
                <w:webHidden/>
              </w:rPr>
              <w:tab/>
            </w:r>
            <w:r w:rsidR="00E66035">
              <w:rPr>
                <w:noProof/>
                <w:webHidden/>
              </w:rPr>
              <w:fldChar w:fldCharType="begin"/>
            </w:r>
            <w:r w:rsidR="00E66035">
              <w:rPr>
                <w:noProof/>
                <w:webHidden/>
              </w:rPr>
              <w:instrText xml:space="preserve"> PAGEREF _Toc496457804 \h </w:instrText>
            </w:r>
            <w:r w:rsidR="00E66035">
              <w:rPr>
                <w:noProof/>
                <w:webHidden/>
              </w:rPr>
            </w:r>
            <w:r w:rsidR="00E66035">
              <w:rPr>
                <w:noProof/>
                <w:webHidden/>
              </w:rPr>
              <w:fldChar w:fldCharType="separate"/>
            </w:r>
            <w:r w:rsidR="0053627E">
              <w:rPr>
                <w:noProof/>
                <w:webHidden/>
              </w:rPr>
              <w:t>102</w:t>
            </w:r>
            <w:r w:rsidR="00E66035">
              <w:rPr>
                <w:noProof/>
                <w:webHidden/>
              </w:rPr>
              <w:fldChar w:fldCharType="end"/>
            </w:r>
          </w:hyperlink>
        </w:p>
        <w:p w:rsidR="00E66035" w:rsidRDefault="00082851">
          <w:pPr>
            <w:pStyle w:val="TJ3"/>
            <w:rPr>
              <w:rFonts w:asciiTheme="minorHAnsi" w:eastAsiaTheme="minorEastAsia" w:hAnsiTheme="minorHAnsi" w:cstheme="minorBidi"/>
              <w:noProof/>
              <w:sz w:val="22"/>
              <w:szCs w:val="22"/>
            </w:rPr>
          </w:pPr>
          <w:hyperlink w:anchor="_Toc496457805" w:history="1">
            <w:r w:rsidR="00E66035" w:rsidRPr="008707D8">
              <w:rPr>
                <w:rStyle w:val="Hiperhivatkozs"/>
                <w:noProof/>
              </w:rPr>
              <w:t>A Pedagógiai Program elfogadása és jóváhagyása</w:t>
            </w:r>
            <w:r w:rsidR="00E66035">
              <w:rPr>
                <w:noProof/>
                <w:webHidden/>
              </w:rPr>
              <w:tab/>
            </w:r>
            <w:r w:rsidR="00E66035">
              <w:rPr>
                <w:noProof/>
                <w:webHidden/>
              </w:rPr>
              <w:fldChar w:fldCharType="begin"/>
            </w:r>
            <w:r w:rsidR="00E66035">
              <w:rPr>
                <w:noProof/>
                <w:webHidden/>
              </w:rPr>
              <w:instrText xml:space="preserve"> PAGEREF _Toc496457805 \h </w:instrText>
            </w:r>
            <w:r w:rsidR="00E66035">
              <w:rPr>
                <w:noProof/>
                <w:webHidden/>
              </w:rPr>
            </w:r>
            <w:r w:rsidR="00E66035">
              <w:rPr>
                <w:noProof/>
                <w:webHidden/>
              </w:rPr>
              <w:fldChar w:fldCharType="separate"/>
            </w:r>
            <w:r w:rsidR="0053627E">
              <w:rPr>
                <w:noProof/>
                <w:webHidden/>
              </w:rPr>
              <w:t>107</w:t>
            </w:r>
            <w:r w:rsidR="00E66035">
              <w:rPr>
                <w:noProof/>
                <w:webHidden/>
              </w:rPr>
              <w:fldChar w:fldCharType="end"/>
            </w:r>
          </w:hyperlink>
        </w:p>
        <w:p w:rsidR="003E7E7C" w:rsidRPr="00046AE2" w:rsidRDefault="005300AD" w:rsidP="003E7E7C">
          <w:pPr>
            <w:pStyle w:val="TJ1"/>
            <w:spacing w:after="0"/>
          </w:pPr>
          <w:r>
            <w:rPr>
              <w:bCs/>
            </w:rPr>
            <w:fldChar w:fldCharType="end"/>
          </w:r>
        </w:p>
        <w:p w:rsidR="00107E1E" w:rsidRPr="00046AE2" w:rsidRDefault="00107E1E" w:rsidP="00107E1E">
          <w:pPr>
            <w:rPr>
              <w:rFonts w:ascii="Times New Roman" w:hAnsi="Times New Roman" w:cs="Times New Roman"/>
              <w:sz w:val="24"/>
              <w:szCs w:val="24"/>
              <w:lang w:eastAsia="hu-HU"/>
            </w:rPr>
          </w:pPr>
        </w:p>
        <w:p w:rsidR="00107E1E" w:rsidRPr="00046AE2" w:rsidRDefault="00107E1E" w:rsidP="00107E1E">
          <w:pPr>
            <w:rPr>
              <w:rFonts w:ascii="Times New Roman" w:hAnsi="Times New Roman" w:cs="Times New Roman"/>
              <w:sz w:val="24"/>
              <w:szCs w:val="24"/>
              <w:lang w:eastAsia="hu-HU"/>
            </w:rPr>
          </w:pPr>
        </w:p>
        <w:p w:rsidR="00107E1E" w:rsidRPr="00046AE2" w:rsidRDefault="00107E1E" w:rsidP="00107E1E">
          <w:pPr>
            <w:rPr>
              <w:rFonts w:ascii="Times New Roman" w:hAnsi="Times New Roman" w:cs="Times New Roman"/>
              <w:sz w:val="24"/>
              <w:szCs w:val="24"/>
              <w:lang w:eastAsia="hu-HU"/>
            </w:rPr>
          </w:pPr>
        </w:p>
        <w:p w:rsidR="00547FC9" w:rsidRPr="00046AE2" w:rsidRDefault="00082851" w:rsidP="007E10B3">
          <w:pPr>
            <w:rPr>
              <w:rFonts w:ascii="Times New Roman" w:hAnsi="Times New Roman" w:cs="Times New Roman"/>
              <w:sz w:val="24"/>
              <w:szCs w:val="24"/>
              <w:lang w:eastAsia="hu-HU"/>
            </w:rPr>
          </w:pPr>
        </w:p>
      </w:sdtContent>
    </w:sdt>
    <w:p w:rsidR="00147137" w:rsidRPr="00046AE2" w:rsidRDefault="00147137" w:rsidP="00147137">
      <w:pPr>
        <w:spacing w:line="360" w:lineRule="auto"/>
        <w:jc w:val="both"/>
        <w:rPr>
          <w:rFonts w:ascii="Times New Roman" w:hAnsi="Times New Roman" w:cs="Times New Roman"/>
          <w:sz w:val="24"/>
          <w:szCs w:val="24"/>
        </w:rPr>
      </w:pPr>
    </w:p>
    <w:p w:rsidR="00147137" w:rsidRPr="00046AE2" w:rsidRDefault="00147137" w:rsidP="00147137">
      <w:pPr>
        <w:spacing w:line="276" w:lineRule="auto"/>
        <w:jc w:val="both"/>
        <w:rPr>
          <w:rFonts w:ascii="Times New Roman" w:hAnsi="Times New Roman" w:cs="Times New Roman"/>
          <w:sz w:val="24"/>
          <w:szCs w:val="24"/>
        </w:rPr>
      </w:pPr>
    </w:p>
    <w:p w:rsidR="0047075B" w:rsidRPr="00046AE2" w:rsidRDefault="0047075B" w:rsidP="00147137">
      <w:pPr>
        <w:spacing w:line="276" w:lineRule="auto"/>
        <w:jc w:val="both"/>
        <w:rPr>
          <w:rFonts w:ascii="Times New Roman" w:hAnsi="Times New Roman" w:cs="Times New Roman"/>
          <w:sz w:val="24"/>
          <w:szCs w:val="24"/>
        </w:rPr>
      </w:pPr>
    </w:p>
    <w:p w:rsidR="00147137" w:rsidRPr="00046AE2" w:rsidRDefault="00147137" w:rsidP="00147137">
      <w:pPr>
        <w:spacing w:line="276" w:lineRule="auto"/>
        <w:jc w:val="both"/>
        <w:rPr>
          <w:rFonts w:ascii="Times New Roman" w:hAnsi="Times New Roman" w:cs="Times New Roman"/>
          <w:b/>
          <w:i/>
          <w:sz w:val="24"/>
          <w:szCs w:val="24"/>
        </w:rPr>
      </w:pPr>
      <w:r w:rsidRPr="00046AE2">
        <w:rPr>
          <w:rFonts w:ascii="Times New Roman" w:hAnsi="Times New Roman" w:cs="Times New Roman"/>
          <w:sz w:val="24"/>
          <w:szCs w:val="24"/>
        </w:rPr>
        <w:br w:type="page"/>
      </w:r>
    </w:p>
    <w:p w:rsidR="00B2372A" w:rsidRDefault="00B2372A" w:rsidP="00366EF1">
      <w:pPr>
        <w:pStyle w:val="Listaszerbekezds"/>
        <w:numPr>
          <w:ilvl w:val="0"/>
          <w:numId w:val="55"/>
        </w:numPr>
        <w:rPr>
          <w:rFonts w:ascii="Times New Roman" w:hAnsi="Times New Roman"/>
          <w:b/>
          <w:lang w:val="hu-HU"/>
        </w:rPr>
      </w:pPr>
      <w:bookmarkStart w:id="24" w:name="_Toc345000440"/>
      <w:bookmarkStart w:id="25" w:name="_Toc442108519"/>
      <w:r w:rsidRPr="00B2372A">
        <w:rPr>
          <w:rFonts w:ascii="Times New Roman" w:hAnsi="Times New Roman"/>
          <w:b/>
          <w:lang w:val="hu-HU"/>
        </w:rPr>
        <w:lastRenderedPageBreak/>
        <w:t xml:space="preserve">Iskolánk arculata </w:t>
      </w:r>
    </w:p>
    <w:p w:rsidR="00B2372A" w:rsidRPr="00B2372A" w:rsidRDefault="00B2372A" w:rsidP="00B2372A">
      <w:pPr>
        <w:pStyle w:val="Listaszerbekezds"/>
        <w:rPr>
          <w:rFonts w:ascii="Times New Roman" w:hAnsi="Times New Roman"/>
          <w:b/>
          <w:lang w:val="hu-HU"/>
        </w:rPr>
      </w:pPr>
    </w:p>
    <w:p w:rsidR="00B2372A" w:rsidRPr="00B2372A" w:rsidRDefault="00B2372A" w:rsidP="00B2372A">
      <w:pPr>
        <w:autoSpaceDE w:val="0"/>
        <w:autoSpaceDN w:val="0"/>
        <w:adjustRightInd w:val="0"/>
        <w:spacing w:after="0" w:line="360"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Az intézményünk a </w:t>
      </w:r>
      <w:r w:rsidRPr="00DB28F5">
        <w:rPr>
          <w:rFonts w:ascii="Times New Roman" w:hAnsi="Times New Roman" w:cs="Times New Roman"/>
          <w:color w:val="000000"/>
          <w:sz w:val="24"/>
          <w:szCs w:val="24"/>
        </w:rPr>
        <w:t>– nemzetiség óvodai nevelésének irányelve és a nemzetiség iskolai oktatásának irányelve kiadásáról szóló –</w:t>
      </w:r>
      <w:r>
        <w:rPr>
          <w:rFonts w:ascii="Times New Roman" w:hAnsi="Times New Roman" w:cs="Times New Roman"/>
          <w:color w:val="000000"/>
          <w:sz w:val="24"/>
          <w:szCs w:val="24"/>
        </w:rPr>
        <w:t xml:space="preserve"> </w:t>
      </w:r>
      <w:r w:rsidRPr="00DB28F5">
        <w:rPr>
          <w:rFonts w:ascii="Times New Roman" w:hAnsi="Times New Roman" w:cs="Times New Roman"/>
          <w:color w:val="000000"/>
          <w:sz w:val="24"/>
          <w:szCs w:val="24"/>
        </w:rPr>
        <w:t xml:space="preserve">17/2013. (III.1.) EMMI rendeletben meghatározott formák közül a </w:t>
      </w:r>
      <w:r w:rsidRPr="00DB28F5">
        <w:rPr>
          <w:rFonts w:ascii="Times New Roman" w:hAnsi="Times New Roman" w:cs="Times New Roman"/>
          <w:b/>
          <w:color w:val="000000"/>
          <w:sz w:val="24"/>
          <w:szCs w:val="24"/>
        </w:rPr>
        <w:t xml:space="preserve">kiegészítő nemzetiségi iskolai nevelés-oktatási </w:t>
      </w:r>
      <w:r>
        <w:rPr>
          <w:rFonts w:ascii="Times New Roman" w:hAnsi="Times New Roman" w:cs="Times New Roman"/>
          <w:b/>
          <w:color w:val="000000"/>
          <w:sz w:val="24"/>
          <w:szCs w:val="24"/>
        </w:rPr>
        <w:t>intézmény</w:t>
      </w:r>
      <w:r w:rsidRPr="00DB28F5">
        <w:rPr>
          <w:rFonts w:ascii="Times New Roman" w:hAnsi="Times New Roman" w:cs="Times New Roman"/>
          <w:b/>
          <w:color w:val="000000"/>
          <w:sz w:val="24"/>
          <w:szCs w:val="24"/>
        </w:rPr>
        <w:t>típusnak</w:t>
      </w:r>
      <w:r w:rsidRPr="00DB28F5">
        <w:rPr>
          <w:rFonts w:ascii="Times New Roman" w:hAnsi="Times New Roman" w:cs="Times New Roman"/>
          <w:color w:val="000000"/>
          <w:sz w:val="24"/>
          <w:szCs w:val="24"/>
        </w:rPr>
        <w:t xml:space="preserve"> felel meg. Ennek a nevelési-oktatási formának </w:t>
      </w:r>
      <w:r w:rsidRPr="00DB28F5">
        <w:rPr>
          <w:rFonts w:ascii="Times New Roman" w:hAnsi="Times New Roman" w:cs="Times New Roman"/>
          <w:b/>
          <w:color w:val="000000"/>
          <w:sz w:val="24"/>
          <w:szCs w:val="24"/>
        </w:rPr>
        <w:t>a nemzetiségi nyelv és irodalom</w:t>
      </w:r>
      <w:r w:rsidRPr="00DB28F5">
        <w:rPr>
          <w:rFonts w:ascii="Times New Roman" w:hAnsi="Times New Roman" w:cs="Times New Roman"/>
          <w:color w:val="000000"/>
          <w:sz w:val="24"/>
          <w:szCs w:val="24"/>
        </w:rPr>
        <w:t xml:space="preserve">, valamint a </w:t>
      </w:r>
      <w:r w:rsidRPr="00DB28F5">
        <w:rPr>
          <w:rFonts w:ascii="Times New Roman" w:hAnsi="Times New Roman" w:cs="Times New Roman"/>
          <w:b/>
          <w:color w:val="000000"/>
          <w:sz w:val="24"/>
          <w:szCs w:val="24"/>
        </w:rPr>
        <w:t>nemzetiségi népismeret átadása</w:t>
      </w:r>
      <w:r w:rsidRPr="00DB28F5">
        <w:rPr>
          <w:rFonts w:ascii="Times New Roman" w:hAnsi="Times New Roman" w:cs="Times New Roman"/>
          <w:color w:val="000000"/>
          <w:sz w:val="24"/>
          <w:szCs w:val="24"/>
        </w:rPr>
        <w:t xml:space="preserve"> a célja. Ezen tartalmak elsajátítását</w:t>
      </w:r>
      <w:r>
        <w:rPr>
          <w:rFonts w:ascii="Times New Roman" w:hAnsi="Times New Roman" w:cs="Times New Roman"/>
          <w:color w:val="000000"/>
          <w:sz w:val="24"/>
          <w:szCs w:val="24"/>
        </w:rPr>
        <w:t xml:space="preserve"> </w:t>
      </w:r>
      <w:r w:rsidRPr="00DB28F5">
        <w:rPr>
          <w:rFonts w:ascii="Times New Roman" w:hAnsi="Times New Roman" w:cs="Times New Roman"/>
          <w:color w:val="000000"/>
          <w:sz w:val="24"/>
          <w:szCs w:val="24"/>
        </w:rPr>
        <w:t xml:space="preserve">– mint ahogy erre az elnevezése is utal – ún. kiegészítő tanórai foglalkozások keretében biztosítjuk. Iskolánk délutáni munkarend szerint működik, a tanórákat főszabály szerint 14.00h és 19.30h között tartjuk. </w:t>
      </w:r>
      <w:r>
        <w:rPr>
          <w:rFonts w:ascii="Times New Roman" w:hAnsi="Times New Roman" w:cs="Times New Roman"/>
          <w:color w:val="000000"/>
          <w:sz w:val="24"/>
          <w:szCs w:val="24"/>
        </w:rPr>
        <w:t xml:space="preserve">Iskolánkban </w:t>
      </w:r>
      <w:r>
        <w:rPr>
          <w:rFonts w:ascii="Times New Roman" w:hAnsi="Times New Roman"/>
          <w:sz w:val="24"/>
        </w:rPr>
        <w:t>6</w:t>
      </w:r>
      <w:r w:rsidRPr="008B7C07">
        <w:rPr>
          <w:rFonts w:ascii="Times New Roman" w:hAnsi="Times New Roman"/>
          <w:sz w:val="24"/>
        </w:rPr>
        <w:t>-21 éves korú általános és középiskolai tanulók nevelése, oktatása</w:t>
      </w:r>
      <w:r>
        <w:rPr>
          <w:rFonts w:ascii="Times New Roman" w:hAnsi="Times New Roman"/>
          <w:sz w:val="24"/>
        </w:rPr>
        <w:t xml:space="preserve"> folyik 1-12. évfolyamon. </w:t>
      </w:r>
      <w:r w:rsidRPr="00DB28F5">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Ezen kívül az óvodás korú gyerekek számára iskola előkészítő foglalkozásokat kínálunk. A nappali intézményekben </w:t>
      </w:r>
      <w:proofErr w:type="gramStart"/>
      <w:r>
        <w:rPr>
          <w:rFonts w:ascii="Times New Roman" w:hAnsi="Times New Roman" w:cs="Times New Roman"/>
          <w:iCs/>
          <w:color w:val="000000"/>
          <w:sz w:val="24"/>
          <w:szCs w:val="24"/>
        </w:rPr>
        <w:t>általános-</w:t>
      </w:r>
      <w:proofErr w:type="gramEnd"/>
      <w:r>
        <w:rPr>
          <w:rFonts w:ascii="Times New Roman" w:hAnsi="Times New Roman" w:cs="Times New Roman"/>
          <w:iCs/>
          <w:color w:val="000000"/>
          <w:sz w:val="24"/>
          <w:szCs w:val="24"/>
        </w:rPr>
        <w:t xml:space="preserve"> ill. középiskolai tanulmányokat folytató diákok</w:t>
      </w:r>
      <w:r w:rsidRPr="00DB28F5">
        <w:rPr>
          <w:rFonts w:ascii="Times New Roman" w:hAnsi="Times New Roman" w:cs="Times New Roman"/>
          <w:iCs/>
          <w:color w:val="000000"/>
          <w:sz w:val="24"/>
          <w:szCs w:val="24"/>
        </w:rPr>
        <w:t xml:space="preserve"> iskolánkban vendégtanulóként vesznek részt a görög </w:t>
      </w:r>
      <w:r>
        <w:rPr>
          <w:rFonts w:ascii="Times New Roman" w:hAnsi="Times New Roman" w:cs="Times New Roman"/>
          <w:iCs/>
          <w:color w:val="000000"/>
          <w:sz w:val="24"/>
          <w:szCs w:val="24"/>
        </w:rPr>
        <w:t xml:space="preserve">nemzetiségi nevelés-oktatásban, </w:t>
      </w:r>
      <w:r w:rsidRPr="00DB28F5">
        <w:rPr>
          <w:rFonts w:ascii="Times New Roman" w:hAnsi="Times New Roman" w:cs="Times New Roman"/>
          <w:b/>
          <w:iCs/>
          <w:color w:val="000000"/>
          <w:sz w:val="24"/>
          <w:szCs w:val="24"/>
        </w:rPr>
        <w:t>vendégtanulói jogviszony</w:t>
      </w:r>
      <w:r>
        <w:rPr>
          <w:rFonts w:ascii="Times New Roman" w:hAnsi="Times New Roman" w:cs="Times New Roman"/>
          <w:iCs/>
          <w:color w:val="000000"/>
          <w:sz w:val="24"/>
          <w:szCs w:val="24"/>
        </w:rPr>
        <w:t xml:space="preserve"> létesítésével</w:t>
      </w:r>
      <w:r w:rsidRPr="00DB28F5">
        <w:rPr>
          <w:rFonts w:ascii="Times New Roman" w:hAnsi="Times New Roman" w:cs="Times New Roman"/>
          <w:iCs/>
          <w:color w:val="000000"/>
          <w:sz w:val="24"/>
          <w:szCs w:val="24"/>
        </w:rPr>
        <w:t>.</w:t>
      </w:r>
    </w:p>
    <w:p w:rsidR="00B2372A" w:rsidRDefault="00B2372A" w:rsidP="00B2372A">
      <w:pPr>
        <w:pStyle w:val="NormlWeb"/>
        <w:spacing w:before="0" w:beforeAutospacing="0" w:after="0" w:afterAutospacing="0" w:line="360" w:lineRule="auto"/>
        <w:jc w:val="both"/>
        <w:rPr>
          <w:rFonts w:eastAsiaTheme="minorHAnsi"/>
          <w:color w:val="000000"/>
          <w:lang w:eastAsia="en-US"/>
        </w:rPr>
      </w:pPr>
      <w:r>
        <w:rPr>
          <w:rFonts w:eastAsiaTheme="minorHAnsi"/>
          <w:color w:val="000000"/>
          <w:lang w:eastAsia="en-US"/>
        </w:rPr>
        <w:t xml:space="preserve">A görög nemzetiségi nevelés-oktatásban való részvételt a szülők </w:t>
      </w:r>
      <w:r>
        <w:rPr>
          <w:rFonts w:eastAsiaTheme="minorHAnsi"/>
          <w:b/>
          <w:color w:val="000000"/>
          <w:lang w:eastAsia="en-US"/>
        </w:rPr>
        <w:t xml:space="preserve">a nemzetiségi </w:t>
      </w:r>
      <w:r w:rsidRPr="000076EA">
        <w:rPr>
          <w:rFonts w:eastAsiaTheme="minorHAnsi"/>
          <w:b/>
          <w:color w:val="000000"/>
          <w:lang w:eastAsia="en-US"/>
        </w:rPr>
        <w:t>nyilatkozat</w:t>
      </w:r>
      <w:r>
        <w:rPr>
          <w:rFonts w:eastAsiaTheme="minorHAnsi"/>
          <w:color w:val="000000"/>
          <w:lang w:eastAsia="en-US"/>
        </w:rPr>
        <w:t xml:space="preserve"> kitöltésével igényelhetik. A nyilatkozat a tanulói jogviszony megszűnéséig vagy a kérelem visszavonásáig érvényes.</w:t>
      </w:r>
    </w:p>
    <w:p w:rsidR="00B2372A" w:rsidRPr="00B2372A" w:rsidRDefault="00B2372A" w:rsidP="00B2372A">
      <w:pPr>
        <w:pStyle w:val="NormlWeb"/>
        <w:spacing w:before="0" w:beforeAutospacing="0" w:after="0" w:afterAutospacing="0" w:line="360" w:lineRule="auto"/>
        <w:jc w:val="both"/>
        <w:rPr>
          <w:rFonts w:eastAsiaTheme="minorHAnsi"/>
          <w:color w:val="000000"/>
          <w:lang w:eastAsia="en-US"/>
        </w:rPr>
      </w:pPr>
      <w:r>
        <w:rPr>
          <w:rFonts w:eastAsiaTheme="minorHAnsi"/>
          <w:color w:val="000000"/>
          <w:lang w:eastAsia="en-US"/>
        </w:rPr>
        <w:t>Tanulóink előmenetelét görög nyelv és irodalom, valamint görög népismeret tantárgyakból, továbbá magatartásból és szorgalomból értékeljük. Az első félév végén félévi értesítőt, a tanév végén bizonyítványt kapnak. A 12. évfolyam elvégzését követően tanulóink érettségi vizsgát tehetnek görög nyelv és irodalomból, valamint görög népismeretből.</w:t>
      </w:r>
    </w:p>
    <w:p w:rsidR="00B2372A" w:rsidRDefault="00B2372A" w:rsidP="00B2372A">
      <w:pPr>
        <w:pStyle w:val="NormlWeb"/>
        <w:spacing w:before="0" w:beforeAutospacing="0" w:after="0" w:afterAutospacing="0" w:line="360" w:lineRule="auto"/>
        <w:jc w:val="both"/>
        <w:rPr>
          <w:rFonts w:eastAsiaTheme="minorHAnsi"/>
          <w:color w:val="000000"/>
          <w:lang w:eastAsia="en-US"/>
        </w:rPr>
      </w:pPr>
      <w:r w:rsidRPr="000076EA">
        <w:rPr>
          <w:iCs/>
          <w:color w:val="000000"/>
        </w:rPr>
        <w:t xml:space="preserve">A tanuló kiegészítő görög nemzetiségi nevelés-oktatásban szerzett osztályzatait a szülő (ill. ha 14. életévét betöltött tanulóról van szó, akkor a szülő és a tanuló közös) kérelmére a nappali iskolai tanulmányaiba be kell számítani, ha a vendégtanulói jogviszonyban és a </w:t>
      </w:r>
      <w:r>
        <w:rPr>
          <w:iCs/>
          <w:color w:val="000000"/>
        </w:rPr>
        <w:t xml:space="preserve">nappali </w:t>
      </w:r>
      <w:r w:rsidRPr="000076EA">
        <w:rPr>
          <w:iCs/>
          <w:color w:val="000000"/>
        </w:rPr>
        <w:t>tanulói jogviszonyban folytatott tanulmányok azonos évfolyamra esnek.</w:t>
      </w:r>
    </w:p>
    <w:p w:rsidR="00B2372A" w:rsidRDefault="00B2372A" w:rsidP="00B2372A">
      <w:pPr>
        <w:pStyle w:val="NormlWeb"/>
        <w:spacing w:before="0" w:beforeAutospacing="0" w:after="0" w:afterAutospacing="0" w:line="360" w:lineRule="auto"/>
        <w:jc w:val="both"/>
        <w:rPr>
          <w:rFonts w:eastAsiaTheme="minorHAnsi"/>
          <w:color w:val="000000"/>
          <w:lang w:eastAsia="en-US"/>
        </w:rPr>
      </w:pPr>
    </w:p>
    <w:p w:rsidR="00B2372A" w:rsidRDefault="00B2372A" w:rsidP="00B2372A">
      <w:pPr>
        <w:pStyle w:val="NormlWeb"/>
        <w:spacing w:before="0" w:beforeAutospacing="0" w:after="0" w:afterAutospacing="0" w:line="360" w:lineRule="auto"/>
        <w:jc w:val="both"/>
        <w:rPr>
          <w:rFonts w:eastAsiaTheme="minorHAnsi"/>
          <w:color w:val="000000"/>
          <w:lang w:eastAsia="en-US"/>
        </w:rPr>
      </w:pPr>
      <w:r>
        <w:rPr>
          <w:rFonts w:eastAsiaTheme="minorHAnsi"/>
          <w:color w:val="000000"/>
          <w:lang w:eastAsia="en-US"/>
        </w:rPr>
        <w:t>Iskolánkban j</w:t>
      </w:r>
      <w:r w:rsidRPr="00DB28F5">
        <w:rPr>
          <w:rFonts w:eastAsiaTheme="minorHAnsi"/>
          <w:color w:val="000000"/>
          <w:lang w:eastAsia="en-US"/>
        </w:rPr>
        <w:t>elenleg</w:t>
      </w:r>
      <w:r>
        <w:rPr>
          <w:rFonts w:eastAsiaTheme="minorHAnsi"/>
          <w:color w:val="000000"/>
          <w:lang w:eastAsia="en-US"/>
        </w:rPr>
        <w:t xml:space="preserve"> a budapesti székhely mellett fővárosi és vidéki</w:t>
      </w:r>
      <w:r w:rsidRPr="00DB28F5">
        <w:rPr>
          <w:rFonts w:eastAsiaTheme="minorHAnsi"/>
          <w:color w:val="000000"/>
          <w:lang w:eastAsia="en-US"/>
        </w:rPr>
        <w:t xml:space="preserve"> telephelye</w:t>
      </w:r>
      <w:r>
        <w:rPr>
          <w:rFonts w:eastAsiaTheme="minorHAnsi"/>
          <w:color w:val="000000"/>
          <w:lang w:eastAsia="en-US"/>
        </w:rPr>
        <w:t>ke</w:t>
      </w:r>
      <w:r w:rsidRPr="00DB28F5">
        <w:rPr>
          <w:rFonts w:eastAsiaTheme="minorHAnsi"/>
          <w:color w:val="000000"/>
          <w:lang w:eastAsia="en-US"/>
        </w:rPr>
        <w:t>n folyik or</w:t>
      </w:r>
      <w:r>
        <w:rPr>
          <w:rFonts w:eastAsiaTheme="minorHAnsi"/>
          <w:color w:val="000000"/>
          <w:lang w:eastAsia="en-US"/>
        </w:rPr>
        <w:t>szágszerte az oktatás, melyet</w:t>
      </w:r>
      <w:r w:rsidRPr="00DB28F5">
        <w:rPr>
          <w:rFonts w:eastAsiaTheme="minorHAnsi"/>
          <w:color w:val="000000"/>
          <w:lang w:eastAsia="en-US"/>
        </w:rPr>
        <w:t xml:space="preserve"> közalkalmazot</w:t>
      </w:r>
      <w:r>
        <w:rPr>
          <w:rFonts w:eastAsiaTheme="minorHAnsi"/>
          <w:color w:val="000000"/>
          <w:lang w:eastAsia="en-US"/>
        </w:rPr>
        <w:t>t pedagógusok, óraadó tanárok és</w:t>
      </w:r>
      <w:r w:rsidRPr="00DB28F5">
        <w:rPr>
          <w:rFonts w:eastAsiaTheme="minorHAnsi"/>
          <w:color w:val="000000"/>
          <w:lang w:eastAsia="en-US"/>
        </w:rPr>
        <w:t xml:space="preserve"> görögországi vendégtanár</w:t>
      </w:r>
      <w:r>
        <w:rPr>
          <w:rFonts w:eastAsiaTheme="minorHAnsi"/>
          <w:color w:val="000000"/>
          <w:lang w:eastAsia="en-US"/>
        </w:rPr>
        <w:t>ok</w:t>
      </w:r>
      <w:r w:rsidRPr="00DB28F5">
        <w:rPr>
          <w:rFonts w:eastAsiaTheme="minorHAnsi"/>
          <w:color w:val="000000"/>
          <w:lang w:eastAsia="en-US"/>
        </w:rPr>
        <w:t xml:space="preserve"> közreműködésével látunk el. A tanulói létszám a</w:t>
      </w:r>
      <w:r>
        <w:rPr>
          <w:color w:val="000000"/>
        </w:rPr>
        <w:t xml:space="preserve"> 2016/17-e</w:t>
      </w:r>
      <w:r w:rsidRPr="00DB28F5">
        <w:rPr>
          <w:color w:val="000000"/>
        </w:rPr>
        <w:t xml:space="preserve">s tanévben </w:t>
      </w:r>
      <w:r w:rsidRPr="00DB28F5">
        <w:rPr>
          <w:rFonts w:eastAsiaTheme="minorHAnsi"/>
          <w:color w:val="000000"/>
          <w:lang w:eastAsia="en-US"/>
        </w:rPr>
        <w:t xml:space="preserve">– az iskola-előkészítő csoportokkal együttesen – meghaladta a 250 főt, mely a hazai görögség összlétszámához viszonyítva nagyon jó aránynak mondható. </w:t>
      </w:r>
    </w:p>
    <w:p w:rsidR="00B2372A" w:rsidRDefault="00B2372A" w:rsidP="00B2372A">
      <w:pPr>
        <w:pStyle w:val="Cmsor2"/>
        <w:spacing w:line="276" w:lineRule="auto"/>
        <w:ind w:left="720"/>
        <w:jc w:val="both"/>
        <w:rPr>
          <w:rFonts w:ascii="Times New Roman" w:hAnsi="Times New Roman" w:cs="Times New Roman"/>
          <w:sz w:val="24"/>
          <w:szCs w:val="24"/>
        </w:rPr>
      </w:pPr>
    </w:p>
    <w:p w:rsidR="006D6EE9" w:rsidRDefault="006D6EE9" w:rsidP="00B2372A">
      <w:pPr>
        <w:pStyle w:val="Cmsor2"/>
        <w:spacing w:line="276" w:lineRule="auto"/>
        <w:ind w:left="720"/>
        <w:jc w:val="both"/>
        <w:rPr>
          <w:rFonts w:ascii="Times New Roman" w:hAnsi="Times New Roman" w:cs="Times New Roman"/>
          <w:sz w:val="24"/>
          <w:szCs w:val="24"/>
        </w:rPr>
      </w:pPr>
      <w:bookmarkStart w:id="26" w:name="_Toc496457769"/>
      <w:r>
        <w:rPr>
          <w:rFonts w:ascii="Times New Roman" w:hAnsi="Times New Roman" w:cs="Times New Roman"/>
          <w:sz w:val="24"/>
          <w:szCs w:val="24"/>
        </w:rPr>
        <w:t>Intézményi adatok</w:t>
      </w:r>
      <w:bookmarkEnd w:id="26"/>
    </w:p>
    <w:p w:rsidR="006D6EE9" w:rsidRPr="00540DB2" w:rsidRDefault="006D6EE9" w:rsidP="00366EF1">
      <w:pPr>
        <w:pStyle w:val="Listaszerbekezds"/>
        <w:numPr>
          <w:ilvl w:val="0"/>
          <w:numId w:val="55"/>
        </w:numPr>
        <w:rPr>
          <w:rFonts w:ascii="Times New Roman" w:hAnsi="Times New Roman"/>
          <w:lang w:val="hu-HU"/>
        </w:rPr>
      </w:pPr>
      <w:r w:rsidRPr="00540DB2">
        <w:rPr>
          <w:rFonts w:ascii="Times New Roman" w:hAnsi="Times New Roman"/>
          <w:b/>
          <w:lang w:val="hu-HU"/>
        </w:rPr>
        <w:t>Az intézmény hivatalos neve:</w:t>
      </w:r>
      <w:r w:rsidRPr="00540DB2">
        <w:rPr>
          <w:rFonts w:ascii="Times New Roman" w:hAnsi="Times New Roman"/>
          <w:lang w:val="hu-HU"/>
        </w:rPr>
        <w:t xml:space="preserve"> </w:t>
      </w:r>
      <w:proofErr w:type="spellStart"/>
      <w:r w:rsidRPr="00540DB2">
        <w:rPr>
          <w:rFonts w:ascii="Times New Roman" w:hAnsi="Times New Roman"/>
          <w:lang w:val="hu-HU"/>
        </w:rPr>
        <w:t>Manolisz</w:t>
      </w:r>
      <w:proofErr w:type="spellEnd"/>
      <w:r w:rsidRPr="00540DB2">
        <w:rPr>
          <w:rFonts w:ascii="Times New Roman" w:hAnsi="Times New Roman"/>
          <w:lang w:val="hu-HU"/>
        </w:rPr>
        <w:t xml:space="preserve"> </w:t>
      </w:r>
      <w:proofErr w:type="spellStart"/>
      <w:r w:rsidRPr="00540DB2">
        <w:rPr>
          <w:rFonts w:ascii="Times New Roman" w:hAnsi="Times New Roman"/>
          <w:lang w:val="hu-HU"/>
        </w:rPr>
        <w:t>Glezosz</w:t>
      </w:r>
      <w:proofErr w:type="spellEnd"/>
      <w:r w:rsidRPr="00540DB2">
        <w:rPr>
          <w:rFonts w:ascii="Times New Roman" w:hAnsi="Times New Roman"/>
          <w:lang w:val="hu-HU"/>
        </w:rPr>
        <w:t xml:space="preserve"> 12 Évfolyamos Kiegészítő Görög Nyelvoktató Iskola</w:t>
      </w:r>
    </w:p>
    <w:p w:rsidR="006D6EE9" w:rsidRPr="00F13AAD" w:rsidRDefault="006D6EE9" w:rsidP="00366EF1">
      <w:pPr>
        <w:pStyle w:val="Listaszerbekezds"/>
        <w:numPr>
          <w:ilvl w:val="0"/>
          <w:numId w:val="55"/>
        </w:numPr>
        <w:rPr>
          <w:rFonts w:ascii="Times New Roman" w:hAnsi="Times New Roman"/>
          <w:b/>
          <w:lang w:val="hu-HU"/>
        </w:rPr>
      </w:pPr>
      <w:r w:rsidRPr="00F13AAD">
        <w:rPr>
          <w:rFonts w:ascii="Times New Roman" w:hAnsi="Times New Roman"/>
          <w:b/>
          <w:lang w:val="hu-HU"/>
        </w:rPr>
        <w:t>Az intézmény rövidített neve</w:t>
      </w:r>
      <w:r w:rsidRPr="00F13AAD">
        <w:rPr>
          <w:rFonts w:ascii="Times New Roman" w:hAnsi="Times New Roman"/>
          <w:lang w:val="hu-HU"/>
        </w:rPr>
        <w:t xml:space="preserve">: </w:t>
      </w:r>
      <w:proofErr w:type="spellStart"/>
      <w:r w:rsidRPr="00F13AAD">
        <w:rPr>
          <w:rFonts w:ascii="Times New Roman" w:hAnsi="Times New Roman"/>
          <w:lang w:val="hu-HU"/>
        </w:rPr>
        <w:t>Manolisz</w:t>
      </w:r>
      <w:proofErr w:type="spellEnd"/>
      <w:r w:rsidRPr="00F13AAD">
        <w:rPr>
          <w:rFonts w:ascii="Times New Roman" w:hAnsi="Times New Roman"/>
          <w:lang w:val="hu-HU"/>
        </w:rPr>
        <w:t xml:space="preserve"> </w:t>
      </w:r>
      <w:proofErr w:type="spellStart"/>
      <w:r w:rsidRPr="00F13AAD">
        <w:rPr>
          <w:rFonts w:ascii="Times New Roman" w:hAnsi="Times New Roman"/>
          <w:lang w:val="hu-HU"/>
        </w:rPr>
        <w:t>Glezosz</w:t>
      </w:r>
      <w:proofErr w:type="spellEnd"/>
      <w:r w:rsidRPr="00F13AAD">
        <w:rPr>
          <w:rFonts w:ascii="Times New Roman" w:hAnsi="Times New Roman"/>
          <w:lang w:val="hu-HU"/>
        </w:rPr>
        <w:t xml:space="preserve"> Görög Nyelvoktató Iskola</w:t>
      </w:r>
    </w:p>
    <w:p w:rsidR="006D6EE9" w:rsidRPr="00540DB2" w:rsidRDefault="006D6EE9" w:rsidP="00366EF1">
      <w:pPr>
        <w:pStyle w:val="Listaszerbekezds"/>
        <w:numPr>
          <w:ilvl w:val="0"/>
          <w:numId w:val="55"/>
        </w:numPr>
        <w:rPr>
          <w:rFonts w:ascii="Times New Roman" w:hAnsi="Times New Roman"/>
          <w:b/>
          <w:lang w:val="hu-HU"/>
        </w:rPr>
      </w:pPr>
      <w:r w:rsidRPr="00540DB2">
        <w:rPr>
          <w:rFonts w:ascii="Times New Roman" w:hAnsi="Times New Roman"/>
          <w:b/>
          <w:lang w:val="hu-HU"/>
        </w:rPr>
        <w:t xml:space="preserve">Az intézmény jogállása: </w:t>
      </w:r>
      <w:r w:rsidRPr="00540DB2">
        <w:rPr>
          <w:rFonts w:ascii="Times New Roman" w:hAnsi="Times New Roman"/>
          <w:lang w:val="hu-HU"/>
        </w:rPr>
        <w:t>Önállóan működő költségvetési szerv</w:t>
      </w:r>
    </w:p>
    <w:p w:rsidR="00540DB2" w:rsidRPr="00540DB2" w:rsidRDefault="00540DB2" w:rsidP="00366EF1">
      <w:pPr>
        <w:pStyle w:val="Listaszerbekezds"/>
        <w:numPr>
          <w:ilvl w:val="0"/>
          <w:numId w:val="55"/>
        </w:numPr>
        <w:rPr>
          <w:rFonts w:ascii="Times New Roman" w:hAnsi="Times New Roman"/>
          <w:lang w:val="hu-HU"/>
        </w:rPr>
      </w:pPr>
      <w:r w:rsidRPr="00540DB2">
        <w:rPr>
          <w:rFonts w:ascii="Times New Roman" w:hAnsi="Times New Roman"/>
          <w:b/>
          <w:lang w:val="hu-HU"/>
        </w:rPr>
        <w:t xml:space="preserve">Az intézmény alapítója: </w:t>
      </w:r>
      <w:r w:rsidRPr="00540DB2">
        <w:rPr>
          <w:rFonts w:ascii="Times New Roman" w:hAnsi="Times New Roman"/>
          <w:lang w:val="hu-HU"/>
        </w:rPr>
        <w:t>Magyarországi Görögök Országos Önkormányzata, székhelye: 1054 Bp., Vécsey u. 5.</w:t>
      </w:r>
    </w:p>
    <w:p w:rsidR="00540DB2" w:rsidRPr="00540DB2" w:rsidRDefault="00540DB2" w:rsidP="00366EF1">
      <w:pPr>
        <w:pStyle w:val="Listaszerbekezds"/>
        <w:numPr>
          <w:ilvl w:val="0"/>
          <w:numId w:val="55"/>
        </w:numPr>
        <w:rPr>
          <w:rFonts w:ascii="Times New Roman" w:hAnsi="Times New Roman"/>
          <w:lang w:val="hu-HU"/>
        </w:rPr>
      </w:pPr>
      <w:r w:rsidRPr="00540DB2">
        <w:rPr>
          <w:rFonts w:ascii="Times New Roman" w:hAnsi="Times New Roman"/>
          <w:b/>
          <w:lang w:val="hu-HU"/>
        </w:rPr>
        <w:t xml:space="preserve">Az intézmény fenntartója: </w:t>
      </w:r>
      <w:r w:rsidRPr="00540DB2">
        <w:rPr>
          <w:rFonts w:ascii="Times New Roman" w:hAnsi="Times New Roman"/>
          <w:lang w:val="hu-HU"/>
        </w:rPr>
        <w:t>Magyarországi Görögök Országos Önkormányzata, székhelye: 1054 Bp., Vécsey u. 5.</w:t>
      </w:r>
    </w:p>
    <w:p w:rsidR="006D6EE9" w:rsidRPr="006D6EE9" w:rsidRDefault="006D6EE9" w:rsidP="00366EF1">
      <w:pPr>
        <w:pStyle w:val="Listaszerbekezds"/>
        <w:numPr>
          <w:ilvl w:val="0"/>
          <w:numId w:val="55"/>
        </w:numPr>
        <w:rPr>
          <w:rFonts w:ascii="Times New Roman" w:hAnsi="Times New Roman"/>
          <w:lang w:val="hu-HU"/>
        </w:rPr>
      </w:pPr>
      <w:r w:rsidRPr="006D6EE9">
        <w:rPr>
          <w:rFonts w:ascii="Times New Roman" w:hAnsi="Times New Roman"/>
          <w:b/>
          <w:lang w:val="hu-HU"/>
        </w:rPr>
        <w:t>Az intézmény közfeladata:</w:t>
      </w:r>
      <w:r w:rsidRPr="00540DB2">
        <w:rPr>
          <w:rFonts w:ascii="Times New Roman" w:hAnsi="Times New Roman"/>
          <w:b/>
          <w:lang w:val="hu-HU"/>
        </w:rPr>
        <w:t xml:space="preserve"> </w:t>
      </w:r>
      <w:r w:rsidRPr="00540DB2">
        <w:rPr>
          <w:rFonts w:ascii="Times New Roman" w:hAnsi="Times New Roman"/>
          <w:lang w:val="hu-HU"/>
        </w:rPr>
        <w:t>Görög nemzetiségi kiegészítő nevelés</w:t>
      </w:r>
      <w:r w:rsidRPr="006D6EE9">
        <w:rPr>
          <w:rFonts w:ascii="Times New Roman" w:hAnsi="Times New Roman"/>
          <w:lang w:val="hu-HU"/>
        </w:rPr>
        <w:t xml:space="preserve">-oktatás </w:t>
      </w:r>
    </w:p>
    <w:p w:rsidR="006D6EE9" w:rsidRPr="006D6EE9" w:rsidRDefault="006D6EE9" w:rsidP="00366EF1">
      <w:pPr>
        <w:pStyle w:val="Listaszerbekezds"/>
        <w:numPr>
          <w:ilvl w:val="0"/>
          <w:numId w:val="55"/>
        </w:numPr>
        <w:jc w:val="both"/>
        <w:rPr>
          <w:rFonts w:ascii="Times New Roman" w:hAnsi="Times New Roman"/>
          <w:i/>
          <w:lang w:val="hu-HU"/>
        </w:rPr>
      </w:pPr>
      <w:r w:rsidRPr="006D6EE9">
        <w:rPr>
          <w:rFonts w:ascii="Times New Roman" w:hAnsi="Times New Roman"/>
          <w:b/>
          <w:lang w:val="hu-HU"/>
        </w:rPr>
        <w:t>Az intézmény alaptevékenysége</w:t>
      </w:r>
      <w:r w:rsidRPr="006D6EE9">
        <w:rPr>
          <w:rFonts w:ascii="Times New Roman" w:hAnsi="Times New Roman"/>
          <w:lang w:val="hu-HU"/>
        </w:rPr>
        <w:t>: A 7-21 éves korú általános és középiskolai tanulók nevelése, oktatása, a görög nyelv, irodalom és népismeret oktatása a nemzetiségi oktatás irányelvei és követelményei szerint. A tanulók felkészítése görög nyelvből érettségire, nyelvvizsgára. Az iskola előkészítő, illetve a tovább nem tanuló görög fiatalok részére nyelvtanfolyamok tartása. A Görög Oktatás- és Egyházügyi Minisztérium Görög Nyelvi Központjának budapesti akkreditált vizsgaközpontja („</w:t>
      </w:r>
      <w:proofErr w:type="spellStart"/>
      <w:r w:rsidRPr="006D6EE9">
        <w:rPr>
          <w:rFonts w:ascii="Times New Roman" w:hAnsi="Times New Roman"/>
          <w:lang w:val="hu-HU"/>
        </w:rPr>
        <w:t>Ellinomatheia</w:t>
      </w:r>
      <w:proofErr w:type="spellEnd"/>
      <w:r w:rsidRPr="006D6EE9">
        <w:rPr>
          <w:rFonts w:ascii="Times New Roman" w:hAnsi="Times New Roman"/>
          <w:lang w:val="hu-HU"/>
        </w:rPr>
        <w:t>”).</w:t>
      </w:r>
    </w:p>
    <w:p w:rsidR="006D6EE9" w:rsidRPr="006D6EE9" w:rsidRDefault="006D6EE9" w:rsidP="00366EF1">
      <w:pPr>
        <w:pStyle w:val="Listaszerbekezds"/>
        <w:numPr>
          <w:ilvl w:val="0"/>
          <w:numId w:val="55"/>
        </w:numPr>
        <w:rPr>
          <w:rFonts w:ascii="Times New Roman" w:hAnsi="Times New Roman"/>
        </w:rPr>
      </w:pPr>
      <w:proofErr w:type="spellStart"/>
      <w:r w:rsidRPr="006D6EE9">
        <w:rPr>
          <w:rFonts w:ascii="Times New Roman" w:hAnsi="Times New Roman"/>
          <w:b/>
        </w:rPr>
        <w:t>Székhely</w:t>
      </w:r>
      <w:proofErr w:type="spellEnd"/>
      <w:r w:rsidRPr="006D6EE9">
        <w:rPr>
          <w:rFonts w:ascii="Times New Roman" w:hAnsi="Times New Roman"/>
          <w:b/>
        </w:rPr>
        <w:t xml:space="preserve">: </w:t>
      </w:r>
      <w:r w:rsidRPr="006D6EE9">
        <w:rPr>
          <w:rFonts w:ascii="Times New Roman" w:hAnsi="Times New Roman"/>
        </w:rPr>
        <w:t xml:space="preserve">1054 Budapest, </w:t>
      </w:r>
      <w:proofErr w:type="spellStart"/>
      <w:r w:rsidRPr="006D6EE9">
        <w:rPr>
          <w:rFonts w:ascii="Times New Roman" w:hAnsi="Times New Roman"/>
        </w:rPr>
        <w:t>Vécsey</w:t>
      </w:r>
      <w:proofErr w:type="spellEnd"/>
      <w:r w:rsidRPr="006D6EE9">
        <w:rPr>
          <w:rFonts w:ascii="Times New Roman" w:hAnsi="Times New Roman"/>
        </w:rPr>
        <w:t xml:space="preserve"> u. 5.</w:t>
      </w:r>
    </w:p>
    <w:p w:rsidR="006D6EE9" w:rsidRPr="006D6EE9" w:rsidRDefault="006D6EE9" w:rsidP="00366EF1">
      <w:pPr>
        <w:pStyle w:val="Listaszerbekezds"/>
        <w:numPr>
          <w:ilvl w:val="0"/>
          <w:numId w:val="55"/>
        </w:numPr>
        <w:rPr>
          <w:rFonts w:ascii="Times New Roman" w:hAnsi="Times New Roman"/>
          <w:b/>
        </w:rPr>
      </w:pPr>
      <w:proofErr w:type="spellStart"/>
      <w:r w:rsidRPr="006D6EE9">
        <w:rPr>
          <w:rFonts w:ascii="Times New Roman" w:hAnsi="Times New Roman"/>
          <w:b/>
        </w:rPr>
        <w:t>Telephelyek</w:t>
      </w:r>
      <w:proofErr w:type="spellEnd"/>
      <w:r w:rsidRPr="006D6EE9">
        <w:rPr>
          <w:rFonts w:ascii="Times New Roman" w:hAnsi="Times New Roman"/>
          <w:b/>
        </w:rPr>
        <w:t>:</w:t>
      </w:r>
    </w:p>
    <w:p w:rsidR="006D6EE9" w:rsidRPr="006D6EE9" w:rsidRDefault="006D6EE9" w:rsidP="00540DB2">
      <w:pPr>
        <w:pStyle w:val="Listaszerbekezds"/>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782"/>
        <w:gridCol w:w="4845"/>
      </w:tblGrid>
      <w:tr w:rsidR="006D6EE9" w:rsidTr="006D6EE9">
        <w:tc>
          <w:tcPr>
            <w:tcW w:w="675" w:type="dxa"/>
            <w:tcBorders>
              <w:top w:val="single" w:sz="4" w:space="0" w:color="auto"/>
              <w:left w:val="single" w:sz="4" w:space="0" w:color="auto"/>
              <w:bottom w:val="single" w:sz="4" w:space="0" w:color="auto"/>
              <w:right w:val="single" w:sz="4" w:space="0" w:color="auto"/>
            </w:tcBorders>
          </w:tcPr>
          <w:p w:rsidR="006D6EE9" w:rsidRDefault="006D6EE9">
            <w:pPr>
              <w:keepLines/>
              <w:spacing w:before="120" w:after="0" w:line="312" w:lineRule="auto"/>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b/>
                <w:sz w:val="24"/>
                <w:szCs w:val="24"/>
              </w:rPr>
            </w:pPr>
            <w:r>
              <w:rPr>
                <w:rFonts w:ascii="Times New Roman" w:hAnsi="Times New Roman"/>
                <w:b/>
                <w:sz w:val="24"/>
              </w:rPr>
              <w:t>Telephely megnevezése</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b/>
                <w:sz w:val="24"/>
                <w:szCs w:val="24"/>
              </w:rPr>
            </w:pPr>
            <w:r>
              <w:rPr>
                <w:rFonts w:ascii="Times New Roman" w:hAnsi="Times New Roman"/>
                <w:b/>
                <w:sz w:val="24"/>
              </w:rPr>
              <w:t>Telephely címe</w:t>
            </w:r>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t>1.</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Ferencvárosi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1098 Budapest, Börzsöny u. 2/</w:t>
            </w:r>
            <w:proofErr w:type="gramStart"/>
            <w:r>
              <w:rPr>
                <w:rFonts w:ascii="Times New Roman" w:hAnsi="Times New Roman"/>
                <w:sz w:val="24"/>
              </w:rPr>
              <w:t>a.</w:t>
            </w:r>
            <w:proofErr w:type="gramEnd"/>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t>2.</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proofErr w:type="spellStart"/>
            <w:r>
              <w:rPr>
                <w:rFonts w:ascii="Times New Roman" w:hAnsi="Times New Roman"/>
                <w:sz w:val="24"/>
              </w:rPr>
              <w:t>Újbudai</w:t>
            </w:r>
            <w:proofErr w:type="spellEnd"/>
            <w:r>
              <w:rPr>
                <w:rFonts w:ascii="Times New Roman" w:hAnsi="Times New Roman"/>
                <w:sz w:val="24"/>
              </w:rPr>
              <w:t xml:space="preserve">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 xml:space="preserve">1119 Budapest, </w:t>
            </w:r>
            <w:proofErr w:type="spellStart"/>
            <w:r>
              <w:rPr>
                <w:rFonts w:ascii="Times New Roman" w:hAnsi="Times New Roman"/>
                <w:sz w:val="24"/>
              </w:rPr>
              <w:t>Bikszádi</w:t>
            </w:r>
            <w:proofErr w:type="spellEnd"/>
            <w:r>
              <w:rPr>
                <w:rFonts w:ascii="Times New Roman" w:hAnsi="Times New Roman"/>
                <w:sz w:val="24"/>
              </w:rPr>
              <w:t xml:space="preserve"> u. 61-63.</w:t>
            </w:r>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t>3.</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XVIII. kerületi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1181 Budapest, Kondor Béla sétány 10.</w:t>
            </w:r>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t>4.</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Budaörsi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2040 Budaörs, Iskola tér 1.</w:t>
            </w:r>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t>5.</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Százhalombattai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2440 Százhalombatta, Szent István tér 1.</w:t>
            </w:r>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t>6.</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Szentendrei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2000 Szentendre, Kálvária út 18.</w:t>
            </w:r>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t>7.</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Váci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 xml:space="preserve">2600 Vác, </w:t>
            </w:r>
            <w:proofErr w:type="spellStart"/>
            <w:r>
              <w:rPr>
                <w:rFonts w:ascii="Times New Roman" w:hAnsi="Times New Roman"/>
                <w:sz w:val="24"/>
              </w:rPr>
              <w:t>dr.Csányi</w:t>
            </w:r>
            <w:proofErr w:type="spellEnd"/>
            <w:r>
              <w:rPr>
                <w:rFonts w:ascii="Times New Roman" w:hAnsi="Times New Roman"/>
                <w:sz w:val="24"/>
              </w:rPr>
              <w:t xml:space="preserve"> László körút 63.</w:t>
            </w:r>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t>8.</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Beloianniszi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2455 Beloiannisz, Rákóczi utca 26-28.</w:t>
            </w:r>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t>9.</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Miskolci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3532 Miskolc, Torontáli utca 8. fsz.2.</w:t>
            </w:r>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t>10.</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Debreceni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4028 Debrecen, Nyíl u.82</w:t>
            </w:r>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t>11.</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Nyíregyházi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4400 Nyíregyháza, Kiss Ernő u.8</w:t>
            </w:r>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t>12.</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Szegedi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 xml:space="preserve">6721 Szeged </w:t>
            </w:r>
            <w:proofErr w:type="spellStart"/>
            <w:r>
              <w:rPr>
                <w:rFonts w:ascii="Times New Roman" w:hAnsi="Times New Roman"/>
                <w:sz w:val="24"/>
              </w:rPr>
              <w:t>Osztrovoszky</w:t>
            </w:r>
            <w:proofErr w:type="spellEnd"/>
            <w:r>
              <w:rPr>
                <w:rFonts w:ascii="Times New Roman" w:hAnsi="Times New Roman"/>
                <w:sz w:val="24"/>
              </w:rPr>
              <w:t xml:space="preserve"> utca 6.</w:t>
            </w:r>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t>13.</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Tatabányai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2800 Tatabánya, Mártírok út 54.</w:t>
            </w:r>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lastRenderedPageBreak/>
              <w:t>14.</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Táci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8121 Tác, Kossuth Lajos utca1.</w:t>
            </w:r>
          </w:p>
        </w:tc>
      </w:tr>
      <w:tr w:rsidR="006D6EE9" w:rsidTr="006D6EE9">
        <w:tc>
          <w:tcPr>
            <w:tcW w:w="675"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center"/>
              <w:rPr>
                <w:rFonts w:ascii="Times New Roman" w:hAnsi="Times New Roman"/>
                <w:sz w:val="24"/>
                <w:szCs w:val="24"/>
              </w:rPr>
            </w:pPr>
            <w:r>
              <w:rPr>
                <w:rFonts w:ascii="Times New Roman" w:hAnsi="Times New Roman"/>
                <w:sz w:val="24"/>
              </w:rPr>
              <w:t>15.</w:t>
            </w:r>
          </w:p>
        </w:tc>
        <w:tc>
          <w:tcPr>
            <w:tcW w:w="3969"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Szentesi telephely</w:t>
            </w:r>
          </w:p>
        </w:tc>
        <w:tc>
          <w:tcPr>
            <w:tcW w:w="5134" w:type="dxa"/>
            <w:tcBorders>
              <w:top w:val="single" w:sz="4" w:space="0" w:color="auto"/>
              <w:left w:val="single" w:sz="4" w:space="0" w:color="auto"/>
              <w:bottom w:val="single" w:sz="4" w:space="0" w:color="auto"/>
              <w:right w:val="single" w:sz="4" w:space="0" w:color="auto"/>
            </w:tcBorders>
            <w:hideMark/>
          </w:tcPr>
          <w:p w:rsidR="006D6EE9" w:rsidRDefault="006D6EE9">
            <w:pPr>
              <w:keepLines/>
              <w:spacing w:before="120" w:after="0" w:line="312" w:lineRule="auto"/>
              <w:jc w:val="both"/>
              <w:rPr>
                <w:rFonts w:ascii="Times New Roman" w:hAnsi="Times New Roman"/>
                <w:sz w:val="24"/>
                <w:szCs w:val="24"/>
              </w:rPr>
            </w:pPr>
            <w:r>
              <w:rPr>
                <w:rFonts w:ascii="Times New Roman" w:hAnsi="Times New Roman"/>
                <w:sz w:val="24"/>
              </w:rPr>
              <w:t>6600 Szentes, Könyök utca 1/</w:t>
            </w:r>
            <w:proofErr w:type="gramStart"/>
            <w:r>
              <w:rPr>
                <w:rFonts w:ascii="Times New Roman" w:hAnsi="Times New Roman"/>
                <w:sz w:val="24"/>
              </w:rPr>
              <w:t>a</w:t>
            </w:r>
            <w:proofErr w:type="gramEnd"/>
          </w:p>
        </w:tc>
      </w:tr>
      <w:tr w:rsidR="00540DB2" w:rsidTr="006D6EE9">
        <w:tc>
          <w:tcPr>
            <w:tcW w:w="675" w:type="dxa"/>
            <w:tcBorders>
              <w:top w:val="single" w:sz="4" w:space="0" w:color="auto"/>
              <w:left w:val="single" w:sz="4" w:space="0" w:color="auto"/>
              <w:bottom w:val="single" w:sz="4" w:space="0" w:color="auto"/>
              <w:right w:val="single" w:sz="4" w:space="0" w:color="auto"/>
            </w:tcBorders>
          </w:tcPr>
          <w:p w:rsidR="00540DB2" w:rsidRDefault="00540DB2">
            <w:pPr>
              <w:keepLines/>
              <w:spacing w:before="120" w:after="0" w:line="312" w:lineRule="auto"/>
              <w:jc w:val="center"/>
              <w:rPr>
                <w:rFonts w:ascii="Times New Roman" w:hAnsi="Times New Roman"/>
                <w:sz w:val="24"/>
              </w:rPr>
            </w:pPr>
            <w:r>
              <w:rPr>
                <w:rFonts w:ascii="Times New Roman" w:hAnsi="Times New Roman"/>
                <w:sz w:val="24"/>
              </w:rPr>
              <w:t>16.</w:t>
            </w:r>
          </w:p>
        </w:tc>
        <w:tc>
          <w:tcPr>
            <w:tcW w:w="3969" w:type="dxa"/>
            <w:tcBorders>
              <w:top w:val="single" w:sz="4" w:space="0" w:color="auto"/>
              <w:left w:val="single" w:sz="4" w:space="0" w:color="auto"/>
              <w:bottom w:val="single" w:sz="4" w:space="0" w:color="auto"/>
              <w:right w:val="single" w:sz="4" w:space="0" w:color="auto"/>
            </w:tcBorders>
          </w:tcPr>
          <w:p w:rsidR="00540DB2" w:rsidRDefault="00540DB2">
            <w:pPr>
              <w:keepLines/>
              <w:spacing w:before="120" w:after="0" w:line="312" w:lineRule="auto"/>
              <w:jc w:val="both"/>
              <w:rPr>
                <w:rFonts w:ascii="Times New Roman" w:hAnsi="Times New Roman"/>
                <w:sz w:val="24"/>
              </w:rPr>
            </w:pPr>
            <w:r>
              <w:rPr>
                <w:rFonts w:ascii="Times New Roman" w:hAnsi="Times New Roman"/>
                <w:sz w:val="24"/>
              </w:rPr>
              <w:t>Pécsi telephely</w:t>
            </w:r>
          </w:p>
        </w:tc>
        <w:tc>
          <w:tcPr>
            <w:tcW w:w="5134" w:type="dxa"/>
            <w:tcBorders>
              <w:top w:val="single" w:sz="4" w:space="0" w:color="auto"/>
              <w:left w:val="single" w:sz="4" w:space="0" w:color="auto"/>
              <w:bottom w:val="single" w:sz="4" w:space="0" w:color="auto"/>
              <w:right w:val="single" w:sz="4" w:space="0" w:color="auto"/>
            </w:tcBorders>
          </w:tcPr>
          <w:p w:rsidR="00540DB2" w:rsidRDefault="00540DB2">
            <w:pPr>
              <w:keepLines/>
              <w:spacing w:before="120" w:after="0" w:line="312" w:lineRule="auto"/>
              <w:jc w:val="both"/>
              <w:rPr>
                <w:rFonts w:ascii="Times New Roman" w:hAnsi="Times New Roman"/>
                <w:sz w:val="24"/>
              </w:rPr>
            </w:pPr>
            <w:r>
              <w:rPr>
                <w:rFonts w:ascii="Times New Roman" w:hAnsi="Times New Roman"/>
                <w:sz w:val="24"/>
              </w:rPr>
              <w:t>7632 Pécs, Apáczai Csere János körtér 1.</w:t>
            </w:r>
          </w:p>
        </w:tc>
      </w:tr>
      <w:tr w:rsidR="00540DB2" w:rsidTr="006D6EE9">
        <w:tc>
          <w:tcPr>
            <w:tcW w:w="675" w:type="dxa"/>
            <w:tcBorders>
              <w:top w:val="single" w:sz="4" w:space="0" w:color="auto"/>
              <w:left w:val="single" w:sz="4" w:space="0" w:color="auto"/>
              <w:bottom w:val="single" w:sz="4" w:space="0" w:color="auto"/>
              <w:right w:val="single" w:sz="4" w:space="0" w:color="auto"/>
            </w:tcBorders>
          </w:tcPr>
          <w:p w:rsidR="00540DB2" w:rsidRDefault="00540DB2" w:rsidP="00540DB2">
            <w:pPr>
              <w:keepLines/>
              <w:spacing w:before="120" w:after="0" w:line="312" w:lineRule="auto"/>
              <w:jc w:val="center"/>
              <w:rPr>
                <w:rFonts w:ascii="Times New Roman" w:hAnsi="Times New Roman"/>
                <w:sz w:val="24"/>
              </w:rPr>
            </w:pPr>
            <w:r>
              <w:rPr>
                <w:rFonts w:ascii="Times New Roman" w:hAnsi="Times New Roman"/>
                <w:sz w:val="24"/>
              </w:rPr>
              <w:t xml:space="preserve">17. </w:t>
            </w:r>
          </w:p>
        </w:tc>
        <w:tc>
          <w:tcPr>
            <w:tcW w:w="3969" w:type="dxa"/>
            <w:tcBorders>
              <w:top w:val="single" w:sz="4" w:space="0" w:color="auto"/>
              <w:left w:val="single" w:sz="4" w:space="0" w:color="auto"/>
              <w:bottom w:val="single" w:sz="4" w:space="0" w:color="auto"/>
              <w:right w:val="single" w:sz="4" w:space="0" w:color="auto"/>
            </w:tcBorders>
          </w:tcPr>
          <w:p w:rsidR="00540DB2" w:rsidRDefault="00540DB2">
            <w:pPr>
              <w:keepLines/>
              <w:spacing w:before="120" w:after="0" w:line="312" w:lineRule="auto"/>
              <w:jc w:val="both"/>
              <w:rPr>
                <w:rFonts w:ascii="Times New Roman" w:hAnsi="Times New Roman"/>
                <w:sz w:val="24"/>
              </w:rPr>
            </w:pPr>
            <w:r>
              <w:rPr>
                <w:rFonts w:ascii="Times New Roman" w:hAnsi="Times New Roman"/>
                <w:sz w:val="24"/>
              </w:rPr>
              <w:t>Zuglói telephely</w:t>
            </w:r>
          </w:p>
        </w:tc>
        <w:tc>
          <w:tcPr>
            <w:tcW w:w="5134" w:type="dxa"/>
            <w:tcBorders>
              <w:top w:val="single" w:sz="4" w:space="0" w:color="auto"/>
              <w:left w:val="single" w:sz="4" w:space="0" w:color="auto"/>
              <w:bottom w:val="single" w:sz="4" w:space="0" w:color="auto"/>
              <w:right w:val="single" w:sz="4" w:space="0" w:color="auto"/>
            </w:tcBorders>
          </w:tcPr>
          <w:p w:rsidR="00540DB2" w:rsidRDefault="00540DB2">
            <w:pPr>
              <w:keepLines/>
              <w:spacing w:before="120" w:after="0" w:line="312" w:lineRule="auto"/>
              <w:jc w:val="both"/>
              <w:rPr>
                <w:rFonts w:ascii="Times New Roman" w:hAnsi="Times New Roman"/>
                <w:sz w:val="24"/>
              </w:rPr>
            </w:pPr>
            <w:r>
              <w:rPr>
                <w:rFonts w:ascii="Times New Roman" w:hAnsi="Times New Roman"/>
                <w:sz w:val="24"/>
              </w:rPr>
              <w:t>1142 Budapest, Ungvár u. 36.</w:t>
            </w:r>
          </w:p>
        </w:tc>
      </w:tr>
      <w:tr w:rsidR="00540DB2" w:rsidTr="006D6EE9">
        <w:tc>
          <w:tcPr>
            <w:tcW w:w="675" w:type="dxa"/>
            <w:tcBorders>
              <w:top w:val="single" w:sz="4" w:space="0" w:color="auto"/>
              <w:left w:val="single" w:sz="4" w:space="0" w:color="auto"/>
              <w:bottom w:val="single" w:sz="4" w:space="0" w:color="auto"/>
              <w:right w:val="single" w:sz="4" w:space="0" w:color="auto"/>
            </w:tcBorders>
          </w:tcPr>
          <w:p w:rsidR="00540DB2" w:rsidRDefault="00540DB2" w:rsidP="00540DB2">
            <w:pPr>
              <w:keepLines/>
              <w:spacing w:before="120" w:after="0" w:line="312" w:lineRule="auto"/>
              <w:jc w:val="center"/>
              <w:rPr>
                <w:rFonts w:ascii="Times New Roman" w:hAnsi="Times New Roman"/>
                <w:sz w:val="24"/>
              </w:rPr>
            </w:pPr>
            <w:r>
              <w:rPr>
                <w:rFonts w:ascii="Times New Roman" w:hAnsi="Times New Roman"/>
                <w:sz w:val="24"/>
              </w:rPr>
              <w:t>18.</w:t>
            </w:r>
          </w:p>
        </w:tc>
        <w:tc>
          <w:tcPr>
            <w:tcW w:w="3969" w:type="dxa"/>
            <w:tcBorders>
              <w:top w:val="single" w:sz="4" w:space="0" w:color="auto"/>
              <w:left w:val="single" w:sz="4" w:space="0" w:color="auto"/>
              <w:bottom w:val="single" w:sz="4" w:space="0" w:color="auto"/>
              <w:right w:val="single" w:sz="4" w:space="0" w:color="auto"/>
            </w:tcBorders>
          </w:tcPr>
          <w:p w:rsidR="00540DB2" w:rsidRDefault="00540DB2">
            <w:pPr>
              <w:keepLines/>
              <w:spacing w:before="120" w:after="0" w:line="312" w:lineRule="auto"/>
              <w:jc w:val="both"/>
              <w:rPr>
                <w:rFonts w:ascii="Times New Roman" w:hAnsi="Times New Roman"/>
                <w:sz w:val="24"/>
              </w:rPr>
            </w:pPr>
            <w:r>
              <w:rPr>
                <w:rFonts w:ascii="Times New Roman" w:hAnsi="Times New Roman"/>
                <w:sz w:val="24"/>
              </w:rPr>
              <w:t>Újpesti telephely</w:t>
            </w:r>
          </w:p>
        </w:tc>
        <w:tc>
          <w:tcPr>
            <w:tcW w:w="5134" w:type="dxa"/>
            <w:tcBorders>
              <w:top w:val="single" w:sz="4" w:space="0" w:color="auto"/>
              <w:left w:val="single" w:sz="4" w:space="0" w:color="auto"/>
              <w:bottom w:val="single" w:sz="4" w:space="0" w:color="auto"/>
              <w:right w:val="single" w:sz="4" w:space="0" w:color="auto"/>
            </w:tcBorders>
          </w:tcPr>
          <w:p w:rsidR="00540DB2" w:rsidRDefault="00540DB2">
            <w:pPr>
              <w:keepLines/>
              <w:spacing w:before="120" w:after="0" w:line="312" w:lineRule="auto"/>
              <w:jc w:val="both"/>
              <w:rPr>
                <w:rFonts w:ascii="Times New Roman" w:hAnsi="Times New Roman"/>
                <w:sz w:val="24"/>
              </w:rPr>
            </w:pPr>
            <w:r>
              <w:rPr>
                <w:rFonts w:ascii="Times New Roman" w:hAnsi="Times New Roman"/>
                <w:sz w:val="24"/>
              </w:rPr>
              <w:t xml:space="preserve">1048 Budapest, </w:t>
            </w:r>
            <w:proofErr w:type="spellStart"/>
            <w:r>
              <w:rPr>
                <w:rFonts w:ascii="Times New Roman" w:hAnsi="Times New Roman"/>
                <w:sz w:val="24"/>
              </w:rPr>
              <w:t>Csíkszentiván</w:t>
            </w:r>
            <w:proofErr w:type="spellEnd"/>
            <w:r>
              <w:rPr>
                <w:rFonts w:ascii="Times New Roman" w:hAnsi="Times New Roman"/>
                <w:sz w:val="24"/>
              </w:rPr>
              <w:t xml:space="preserve"> u. 2.</w:t>
            </w:r>
          </w:p>
        </w:tc>
      </w:tr>
    </w:tbl>
    <w:p w:rsidR="006D6EE9" w:rsidRPr="00540DB2" w:rsidRDefault="006D6EE9" w:rsidP="00540DB2">
      <w:pPr>
        <w:rPr>
          <w:rFonts w:ascii="Times New Roman" w:hAnsi="Times New Roman"/>
          <w:b/>
        </w:rPr>
      </w:pPr>
    </w:p>
    <w:p w:rsidR="006D6EE9" w:rsidRPr="00E37376" w:rsidRDefault="006D6EE9" w:rsidP="00366EF1">
      <w:pPr>
        <w:pStyle w:val="Listaszerbekezds"/>
        <w:numPr>
          <w:ilvl w:val="0"/>
          <w:numId w:val="55"/>
        </w:numPr>
        <w:jc w:val="both"/>
        <w:rPr>
          <w:rFonts w:ascii="Times New Roman" w:hAnsi="Times New Roman"/>
          <w:b/>
          <w:lang w:val="hu-HU"/>
        </w:rPr>
      </w:pPr>
      <w:r w:rsidRPr="00540DB2">
        <w:rPr>
          <w:rFonts w:ascii="Times New Roman" w:hAnsi="Times New Roman"/>
          <w:b/>
          <w:lang w:val="hu-HU"/>
        </w:rPr>
        <w:t>Az alapító okirat kelte:</w:t>
      </w:r>
      <w:r w:rsidRPr="00E37376">
        <w:rPr>
          <w:rFonts w:ascii="Times New Roman" w:hAnsi="Times New Roman"/>
          <w:b/>
          <w:lang w:val="hu-HU"/>
        </w:rPr>
        <w:t xml:space="preserve"> Budapest, 2004.07.03. </w:t>
      </w:r>
    </w:p>
    <w:p w:rsidR="006D6EE9" w:rsidRPr="00E37376" w:rsidRDefault="006D6EE9" w:rsidP="00366EF1">
      <w:pPr>
        <w:pStyle w:val="Listaszerbekezds"/>
        <w:numPr>
          <w:ilvl w:val="0"/>
          <w:numId w:val="55"/>
        </w:numPr>
        <w:jc w:val="both"/>
        <w:rPr>
          <w:rFonts w:ascii="Times New Roman" w:hAnsi="Times New Roman"/>
          <w:b/>
          <w:lang w:val="hu-HU"/>
        </w:rPr>
      </w:pPr>
      <w:r w:rsidRPr="00540DB2">
        <w:rPr>
          <w:rFonts w:ascii="Times New Roman" w:hAnsi="Times New Roman"/>
          <w:b/>
          <w:lang w:val="hu-HU"/>
        </w:rPr>
        <w:t>Az alapító okirat száma:</w:t>
      </w:r>
      <w:r w:rsidRPr="00E37376">
        <w:rPr>
          <w:rFonts w:ascii="Times New Roman" w:hAnsi="Times New Roman"/>
          <w:b/>
          <w:lang w:val="hu-HU"/>
        </w:rPr>
        <w:t xml:space="preserve"> 13/2004</w:t>
      </w:r>
    </w:p>
    <w:p w:rsidR="006D6EE9" w:rsidRPr="00540DB2" w:rsidRDefault="006D6EE9" w:rsidP="00366EF1">
      <w:pPr>
        <w:pStyle w:val="Listaszerbekezds"/>
        <w:numPr>
          <w:ilvl w:val="0"/>
          <w:numId w:val="55"/>
        </w:numPr>
        <w:jc w:val="both"/>
        <w:rPr>
          <w:rFonts w:ascii="Times New Roman" w:hAnsi="Times New Roman"/>
          <w:b/>
          <w:lang w:val="hu-HU"/>
        </w:rPr>
      </w:pPr>
      <w:r w:rsidRPr="00540DB2">
        <w:rPr>
          <w:rFonts w:ascii="Times New Roman" w:hAnsi="Times New Roman"/>
          <w:b/>
          <w:lang w:val="hu-HU"/>
        </w:rPr>
        <w:t xml:space="preserve">OM azonosító: </w:t>
      </w:r>
      <w:r w:rsidRPr="00E37376">
        <w:rPr>
          <w:rFonts w:ascii="Times New Roman" w:hAnsi="Times New Roman"/>
          <w:b/>
          <w:lang w:val="hu-HU"/>
        </w:rPr>
        <w:t>200472</w:t>
      </w:r>
    </w:p>
    <w:p w:rsidR="00540DB2" w:rsidRPr="00E37376" w:rsidRDefault="00540DB2" w:rsidP="00366EF1">
      <w:pPr>
        <w:pStyle w:val="Listaszerbekezds"/>
        <w:numPr>
          <w:ilvl w:val="0"/>
          <w:numId w:val="55"/>
        </w:numPr>
        <w:jc w:val="both"/>
        <w:rPr>
          <w:rFonts w:ascii="Times New Roman" w:hAnsi="Times New Roman"/>
          <w:b/>
          <w:lang w:val="hu-HU"/>
        </w:rPr>
      </w:pPr>
      <w:r>
        <w:rPr>
          <w:rFonts w:ascii="Times New Roman" w:hAnsi="Times New Roman"/>
          <w:b/>
          <w:lang w:val="hu-HU"/>
        </w:rPr>
        <w:t xml:space="preserve">A </w:t>
      </w:r>
      <w:proofErr w:type="spellStart"/>
      <w:r>
        <w:rPr>
          <w:rFonts w:ascii="Times New Roman" w:hAnsi="Times New Roman"/>
          <w:b/>
          <w:lang w:val="hu-HU"/>
        </w:rPr>
        <w:t>feladatellátási</w:t>
      </w:r>
      <w:proofErr w:type="spellEnd"/>
      <w:r>
        <w:rPr>
          <w:rFonts w:ascii="Times New Roman" w:hAnsi="Times New Roman"/>
          <w:b/>
          <w:lang w:val="hu-HU"/>
        </w:rPr>
        <w:t xml:space="preserve"> helyenként felvehető maximális gyermek-, tanulólétszám:</w:t>
      </w:r>
    </w:p>
    <w:p w:rsidR="003A0BB4" w:rsidRPr="00E37376" w:rsidRDefault="003A0BB4" w:rsidP="00E37376">
      <w:pPr>
        <w:pStyle w:val="Listaszerbekezds"/>
        <w:jc w:val="both"/>
        <w:rPr>
          <w:rFonts w:ascii="Times New Roman" w:hAnsi="Times New Roman"/>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905"/>
        <w:gridCol w:w="2326"/>
        <w:gridCol w:w="2459"/>
      </w:tblGrid>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Pr="003A0BB4" w:rsidRDefault="003A0BB4" w:rsidP="003A0BB4">
            <w:pPr>
              <w:keepLines/>
              <w:spacing w:before="120" w:line="312" w:lineRule="auto"/>
              <w:ind w:left="360"/>
              <w:jc w:val="center"/>
              <w:rPr>
                <w:rFonts w:ascii="Times New Roman" w:hAnsi="Times New Roman"/>
                <w:b/>
                <w:szCs w:val="24"/>
              </w:rPr>
            </w:pP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b/>
                <w:sz w:val="24"/>
                <w:szCs w:val="24"/>
              </w:rPr>
            </w:pPr>
            <w:r>
              <w:rPr>
                <w:rFonts w:ascii="Times New Roman" w:hAnsi="Times New Roman"/>
                <w:b/>
                <w:sz w:val="24"/>
              </w:rPr>
              <w:t xml:space="preserve">A </w:t>
            </w:r>
            <w:proofErr w:type="spellStart"/>
            <w:r>
              <w:rPr>
                <w:rFonts w:ascii="Times New Roman" w:hAnsi="Times New Roman"/>
                <w:b/>
                <w:sz w:val="24"/>
              </w:rPr>
              <w:t>feladatellátási</w:t>
            </w:r>
            <w:proofErr w:type="spellEnd"/>
            <w:r>
              <w:rPr>
                <w:rFonts w:ascii="Times New Roman" w:hAnsi="Times New Roman"/>
                <w:b/>
                <w:sz w:val="24"/>
              </w:rPr>
              <w:t xml:space="preserve"> hely megnevezése</w:t>
            </w:r>
          </w:p>
        </w:tc>
        <w:tc>
          <w:tcPr>
            <w:tcW w:w="2326"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b/>
                <w:sz w:val="24"/>
                <w:szCs w:val="24"/>
              </w:rPr>
            </w:pPr>
            <w:r>
              <w:rPr>
                <w:rFonts w:ascii="Times New Roman" w:hAnsi="Times New Roman"/>
                <w:b/>
                <w:sz w:val="24"/>
              </w:rPr>
              <w:t>Tagozat megjelölése</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b/>
                <w:sz w:val="24"/>
              </w:rPr>
            </w:pPr>
            <w:r>
              <w:rPr>
                <w:rFonts w:ascii="Times New Roman" w:hAnsi="Times New Roman"/>
                <w:b/>
                <w:sz w:val="24"/>
              </w:rPr>
              <w:t>Maximális gyermek-, tanulólétszám</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Pr="003A0BB4" w:rsidRDefault="003A0BB4" w:rsidP="007F5F3A">
            <w:pPr>
              <w:keepLines/>
              <w:spacing w:before="120" w:after="0" w:line="312" w:lineRule="auto"/>
              <w:jc w:val="center"/>
              <w:rPr>
                <w:rFonts w:ascii="Times New Roman" w:hAnsi="Times New Roman"/>
                <w:sz w:val="24"/>
                <w:szCs w:val="24"/>
              </w:rPr>
            </w:pPr>
            <w:r w:rsidRPr="003A0BB4">
              <w:rPr>
                <w:rFonts w:ascii="Times New Roman" w:hAnsi="Times New Roman"/>
                <w:sz w:val="24"/>
              </w:rPr>
              <w:t>1.</w:t>
            </w:r>
          </w:p>
        </w:tc>
        <w:tc>
          <w:tcPr>
            <w:tcW w:w="3905" w:type="dxa"/>
            <w:tcBorders>
              <w:top w:val="single" w:sz="4" w:space="0" w:color="auto"/>
              <w:left w:val="single" w:sz="4" w:space="0" w:color="auto"/>
              <w:bottom w:val="single" w:sz="4" w:space="0" w:color="auto"/>
              <w:right w:val="single" w:sz="4" w:space="0" w:color="auto"/>
            </w:tcBorders>
          </w:tcPr>
          <w:p w:rsidR="003A0BB4" w:rsidRPr="003A0BB4" w:rsidRDefault="003A0BB4" w:rsidP="007F5F3A">
            <w:pPr>
              <w:keepLines/>
              <w:spacing w:before="120" w:after="0" w:line="312" w:lineRule="auto"/>
              <w:jc w:val="both"/>
              <w:rPr>
                <w:rFonts w:ascii="Times New Roman" w:hAnsi="Times New Roman"/>
                <w:sz w:val="24"/>
              </w:rPr>
            </w:pPr>
            <w:r w:rsidRPr="003A0BB4">
              <w:rPr>
                <w:rFonts w:ascii="Times New Roman" w:hAnsi="Times New Roman"/>
                <w:sz w:val="24"/>
              </w:rPr>
              <w:t>1054</w:t>
            </w:r>
            <w:r>
              <w:rPr>
                <w:rFonts w:ascii="Times New Roman" w:hAnsi="Times New Roman"/>
                <w:sz w:val="24"/>
              </w:rPr>
              <w:t xml:space="preserve"> Budapest, Vécsey u. 5.</w:t>
            </w:r>
          </w:p>
        </w:tc>
        <w:tc>
          <w:tcPr>
            <w:tcW w:w="2326" w:type="dxa"/>
            <w:tcBorders>
              <w:top w:val="single" w:sz="4" w:space="0" w:color="auto"/>
              <w:left w:val="single" w:sz="4" w:space="0" w:color="auto"/>
              <w:bottom w:val="single" w:sz="4" w:space="0" w:color="auto"/>
              <w:right w:val="single" w:sz="4" w:space="0" w:color="auto"/>
            </w:tcBorders>
          </w:tcPr>
          <w:p w:rsidR="003A0BB4" w:rsidRPr="003A0BB4" w:rsidRDefault="003A0BB4" w:rsidP="007F5F3A">
            <w:pPr>
              <w:keepLines/>
              <w:spacing w:before="120" w:after="0" w:line="312" w:lineRule="auto"/>
              <w:jc w:val="both"/>
              <w:rPr>
                <w:rFonts w:ascii="Times New Roman" w:hAnsi="Times New Roman"/>
                <w:sz w:val="24"/>
              </w:rPr>
            </w:pPr>
            <w:r>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Pr="003A0BB4" w:rsidRDefault="003A0BB4" w:rsidP="007F5F3A">
            <w:pPr>
              <w:keepLines/>
              <w:spacing w:before="120" w:after="0" w:line="312" w:lineRule="auto"/>
              <w:jc w:val="both"/>
              <w:rPr>
                <w:rFonts w:ascii="Times New Roman" w:hAnsi="Times New Roman"/>
                <w:sz w:val="24"/>
              </w:rPr>
            </w:pPr>
            <w:r>
              <w:rPr>
                <w:rFonts w:ascii="Times New Roman" w:hAnsi="Times New Roman"/>
                <w:sz w:val="24"/>
              </w:rPr>
              <w:t>200</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szCs w:val="24"/>
              </w:rPr>
            </w:pPr>
            <w:r>
              <w:rPr>
                <w:rFonts w:ascii="Times New Roman" w:hAnsi="Times New Roman"/>
                <w:sz w:val="24"/>
              </w:rPr>
              <w:t>2.</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1098 Budapest, Börzsöny u. 2/</w:t>
            </w:r>
            <w:proofErr w:type="gramStart"/>
            <w:r>
              <w:rPr>
                <w:rFonts w:ascii="Times New Roman" w:hAnsi="Times New Roman"/>
                <w:sz w:val="24"/>
              </w:rPr>
              <w:t>a.</w:t>
            </w:r>
            <w:proofErr w:type="gramEnd"/>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200</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szCs w:val="24"/>
              </w:rPr>
            </w:pPr>
            <w:r>
              <w:rPr>
                <w:rFonts w:ascii="Times New Roman" w:hAnsi="Times New Roman"/>
                <w:sz w:val="24"/>
              </w:rPr>
              <w:t>3.</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 xml:space="preserve">1119 Budapest, </w:t>
            </w:r>
            <w:proofErr w:type="spellStart"/>
            <w:r>
              <w:rPr>
                <w:rFonts w:ascii="Times New Roman" w:hAnsi="Times New Roman"/>
                <w:sz w:val="24"/>
              </w:rPr>
              <w:t>Bikszádi</w:t>
            </w:r>
            <w:proofErr w:type="spellEnd"/>
            <w:r>
              <w:rPr>
                <w:rFonts w:ascii="Times New Roman" w:hAnsi="Times New Roman"/>
                <w:sz w:val="24"/>
              </w:rPr>
              <w:t xml:space="preserve"> u. 61-63.</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30</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szCs w:val="24"/>
              </w:rPr>
            </w:pPr>
            <w:r>
              <w:rPr>
                <w:rFonts w:ascii="Times New Roman" w:hAnsi="Times New Roman"/>
                <w:sz w:val="24"/>
              </w:rPr>
              <w:t>4.</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1181 Budapest, Kondor Béla sétány 10.</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20</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szCs w:val="24"/>
              </w:rPr>
            </w:pPr>
            <w:r>
              <w:rPr>
                <w:rFonts w:ascii="Times New Roman" w:hAnsi="Times New Roman"/>
                <w:sz w:val="24"/>
              </w:rPr>
              <w:t>5.</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2040 Budaörs, Iskola tér 1.</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20</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szCs w:val="24"/>
              </w:rPr>
            </w:pPr>
            <w:r>
              <w:rPr>
                <w:rFonts w:ascii="Times New Roman" w:hAnsi="Times New Roman"/>
                <w:sz w:val="24"/>
              </w:rPr>
              <w:t>6.</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2440 Százhalombatta, Szent István tér 1.</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15</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szCs w:val="24"/>
              </w:rPr>
            </w:pPr>
            <w:r>
              <w:rPr>
                <w:rFonts w:ascii="Times New Roman" w:hAnsi="Times New Roman"/>
                <w:sz w:val="24"/>
              </w:rPr>
              <w:t>7.</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2000 Szentendre, Kálvária út 18.</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15</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szCs w:val="24"/>
              </w:rPr>
            </w:pPr>
            <w:r>
              <w:rPr>
                <w:rFonts w:ascii="Times New Roman" w:hAnsi="Times New Roman"/>
                <w:sz w:val="24"/>
              </w:rPr>
              <w:t>8.</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 xml:space="preserve">2600 Vác, </w:t>
            </w:r>
            <w:proofErr w:type="spellStart"/>
            <w:r>
              <w:rPr>
                <w:rFonts w:ascii="Times New Roman" w:hAnsi="Times New Roman"/>
                <w:sz w:val="24"/>
              </w:rPr>
              <w:t>dr.Csányi</w:t>
            </w:r>
            <w:proofErr w:type="spellEnd"/>
            <w:r>
              <w:rPr>
                <w:rFonts w:ascii="Times New Roman" w:hAnsi="Times New Roman"/>
                <w:sz w:val="24"/>
              </w:rPr>
              <w:t xml:space="preserve"> László körút 63.</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15</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szCs w:val="24"/>
              </w:rPr>
            </w:pPr>
            <w:r>
              <w:rPr>
                <w:rFonts w:ascii="Times New Roman" w:hAnsi="Times New Roman"/>
                <w:sz w:val="24"/>
              </w:rPr>
              <w:t>9.</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2455 Beloiannisz, Rákóczi utca 26-28.</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50</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szCs w:val="24"/>
              </w:rPr>
            </w:pPr>
            <w:r>
              <w:rPr>
                <w:rFonts w:ascii="Times New Roman" w:hAnsi="Times New Roman"/>
                <w:sz w:val="24"/>
              </w:rPr>
              <w:t>10.</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3532 Miskolc, Torontáli utca 8. fsz.2.</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30</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szCs w:val="24"/>
              </w:rPr>
            </w:pPr>
            <w:r>
              <w:rPr>
                <w:rFonts w:ascii="Times New Roman" w:hAnsi="Times New Roman"/>
                <w:sz w:val="24"/>
              </w:rPr>
              <w:t>11.</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4028 Debrecen, Nyíl u.82</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15</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szCs w:val="24"/>
              </w:rPr>
            </w:pPr>
            <w:r>
              <w:rPr>
                <w:rFonts w:ascii="Times New Roman" w:hAnsi="Times New Roman"/>
                <w:sz w:val="24"/>
              </w:rPr>
              <w:t>12.</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4400 Nyíregyháza, Kiss Ernő u.8</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15</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szCs w:val="24"/>
              </w:rPr>
            </w:pPr>
            <w:r>
              <w:rPr>
                <w:rFonts w:ascii="Times New Roman" w:hAnsi="Times New Roman"/>
                <w:sz w:val="24"/>
              </w:rPr>
              <w:t>13.</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 xml:space="preserve">6721 Szeged </w:t>
            </w:r>
            <w:proofErr w:type="spellStart"/>
            <w:r>
              <w:rPr>
                <w:rFonts w:ascii="Times New Roman" w:hAnsi="Times New Roman"/>
                <w:sz w:val="24"/>
              </w:rPr>
              <w:t>Osztrovoszky</w:t>
            </w:r>
            <w:proofErr w:type="spellEnd"/>
            <w:r>
              <w:rPr>
                <w:rFonts w:ascii="Times New Roman" w:hAnsi="Times New Roman"/>
                <w:sz w:val="24"/>
              </w:rPr>
              <w:t xml:space="preserve"> utca 6.</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20</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szCs w:val="24"/>
              </w:rPr>
            </w:pPr>
            <w:r>
              <w:rPr>
                <w:rFonts w:ascii="Times New Roman" w:hAnsi="Times New Roman"/>
                <w:sz w:val="24"/>
              </w:rPr>
              <w:t>14.</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2800 Tatabánya, Mártírok út 54.</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20</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szCs w:val="24"/>
              </w:rPr>
            </w:pPr>
            <w:r>
              <w:rPr>
                <w:rFonts w:ascii="Times New Roman" w:hAnsi="Times New Roman"/>
                <w:sz w:val="24"/>
              </w:rPr>
              <w:t>15.</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8121 Tác, Kossuth Lajos utca1.</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10</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rPr>
            </w:pPr>
            <w:r>
              <w:rPr>
                <w:rFonts w:ascii="Times New Roman" w:hAnsi="Times New Roman"/>
                <w:sz w:val="24"/>
              </w:rPr>
              <w:lastRenderedPageBreak/>
              <w:t>16.</w:t>
            </w:r>
          </w:p>
        </w:tc>
        <w:tc>
          <w:tcPr>
            <w:tcW w:w="3905" w:type="dxa"/>
            <w:tcBorders>
              <w:top w:val="single" w:sz="4" w:space="0" w:color="auto"/>
              <w:left w:val="single" w:sz="4" w:space="0" w:color="auto"/>
              <w:bottom w:val="single" w:sz="4" w:space="0" w:color="auto"/>
              <w:right w:val="single" w:sz="4" w:space="0" w:color="auto"/>
            </w:tcBorders>
            <w:hideMark/>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rPr>
              <w:t>6600 Szentes, Könyök utca 1/</w:t>
            </w:r>
            <w:proofErr w:type="gramStart"/>
            <w:r>
              <w:rPr>
                <w:rFonts w:ascii="Times New Roman" w:hAnsi="Times New Roman"/>
                <w:sz w:val="24"/>
              </w:rPr>
              <w:t>a</w:t>
            </w:r>
            <w:proofErr w:type="gramEnd"/>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szCs w:val="24"/>
              </w:rPr>
            </w:pPr>
            <w:r>
              <w:rPr>
                <w:rFonts w:ascii="Times New Roman" w:hAnsi="Times New Roman"/>
                <w:sz w:val="24"/>
                <w:szCs w:val="24"/>
              </w:rPr>
              <w:t>10</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rPr>
            </w:pPr>
            <w:r>
              <w:rPr>
                <w:rFonts w:ascii="Times New Roman" w:hAnsi="Times New Roman"/>
                <w:sz w:val="24"/>
              </w:rPr>
              <w:t xml:space="preserve">17. </w:t>
            </w:r>
          </w:p>
        </w:tc>
        <w:tc>
          <w:tcPr>
            <w:tcW w:w="3905"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rPr>
            </w:pPr>
            <w:r>
              <w:rPr>
                <w:rFonts w:ascii="Times New Roman" w:hAnsi="Times New Roman"/>
                <w:sz w:val="24"/>
              </w:rPr>
              <w:t>7632 Pécs, Apáczai Csere János körtér 1.</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rPr>
            </w:pPr>
            <w:r>
              <w:rPr>
                <w:rFonts w:ascii="Times New Roman" w:hAnsi="Times New Roman"/>
                <w:sz w:val="24"/>
              </w:rPr>
              <w:t>15</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rPr>
            </w:pPr>
            <w:r>
              <w:rPr>
                <w:rFonts w:ascii="Times New Roman" w:hAnsi="Times New Roman"/>
                <w:sz w:val="24"/>
              </w:rPr>
              <w:t>18.</w:t>
            </w:r>
          </w:p>
        </w:tc>
        <w:tc>
          <w:tcPr>
            <w:tcW w:w="3905"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rPr>
            </w:pPr>
            <w:r>
              <w:rPr>
                <w:rFonts w:ascii="Times New Roman" w:hAnsi="Times New Roman"/>
                <w:sz w:val="24"/>
              </w:rPr>
              <w:t>1142 Budapest, Ungvár u. 36.</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rPr>
            </w:pPr>
            <w:r>
              <w:rPr>
                <w:rFonts w:ascii="Times New Roman" w:hAnsi="Times New Roman"/>
                <w:sz w:val="24"/>
              </w:rPr>
              <w:t>60</w:t>
            </w:r>
          </w:p>
        </w:tc>
      </w:tr>
      <w:tr w:rsidR="003A0BB4" w:rsidTr="003A0BB4">
        <w:tc>
          <w:tcPr>
            <w:tcW w:w="598"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center"/>
              <w:rPr>
                <w:rFonts w:ascii="Times New Roman" w:hAnsi="Times New Roman"/>
                <w:sz w:val="24"/>
              </w:rPr>
            </w:pPr>
            <w:r>
              <w:rPr>
                <w:rFonts w:ascii="Times New Roman" w:hAnsi="Times New Roman"/>
                <w:sz w:val="24"/>
              </w:rPr>
              <w:t>19.</w:t>
            </w:r>
          </w:p>
        </w:tc>
        <w:tc>
          <w:tcPr>
            <w:tcW w:w="3905"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rPr>
            </w:pPr>
            <w:r>
              <w:rPr>
                <w:rFonts w:ascii="Times New Roman" w:hAnsi="Times New Roman"/>
                <w:sz w:val="24"/>
              </w:rPr>
              <w:t xml:space="preserve">1048 Budapest, </w:t>
            </w:r>
            <w:proofErr w:type="spellStart"/>
            <w:r>
              <w:rPr>
                <w:rFonts w:ascii="Times New Roman" w:hAnsi="Times New Roman"/>
                <w:sz w:val="24"/>
              </w:rPr>
              <w:t>Csíkszentiván</w:t>
            </w:r>
            <w:proofErr w:type="spellEnd"/>
            <w:r>
              <w:rPr>
                <w:rFonts w:ascii="Times New Roman" w:hAnsi="Times New Roman"/>
                <w:sz w:val="24"/>
              </w:rPr>
              <w:t xml:space="preserve"> u. 2.</w:t>
            </w:r>
          </w:p>
        </w:tc>
        <w:tc>
          <w:tcPr>
            <w:tcW w:w="2326" w:type="dxa"/>
            <w:tcBorders>
              <w:top w:val="single" w:sz="4" w:space="0" w:color="auto"/>
              <w:left w:val="single" w:sz="4" w:space="0" w:color="auto"/>
              <w:bottom w:val="single" w:sz="4" w:space="0" w:color="auto"/>
              <w:right w:val="single" w:sz="4" w:space="0" w:color="auto"/>
            </w:tcBorders>
          </w:tcPr>
          <w:p w:rsidR="003A0BB4" w:rsidRDefault="003A0BB4">
            <w:r w:rsidRPr="00042E28">
              <w:rPr>
                <w:rFonts w:ascii="Times New Roman" w:hAnsi="Times New Roman"/>
                <w:sz w:val="24"/>
              </w:rPr>
              <w:t>kiegészítő/nappali</w:t>
            </w:r>
          </w:p>
        </w:tc>
        <w:tc>
          <w:tcPr>
            <w:tcW w:w="2459" w:type="dxa"/>
            <w:tcBorders>
              <w:top w:val="single" w:sz="4" w:space="0" w:color="auto"/>
              <w:left w:val="single" w:sz="4" w:space="0" w:color="auto"/>
              <w:bottom w:val="single" w:sz="4" w:space="0" w:color="auto"/>
              <w:right w:val="single" w:sz="4" w:space="0" w:color="auto"/>
            </w:tcBorders>
          </w:tcPr>
          <w:p w:rsidR="003A0BB4" w:rsidRDefault="003A0BB4" w:rsidP="007F5F3A">
            <w:pPr>
              <w:keepLines/>
              <w:spacing w:before="120" w:after="0" w:line="312" w:lineRule="auto"/>
              <w:jc w:val="both"/>
              <w:rPr>
                <w:rFonts w:ascii="Times New Roman" w:hAnsi="Times New Roman"/>
                <w:sz w:val="24"/>
              </w:rPr>
            </w:pPr>
            <w:r>
              <w:rPr>
                <w:rFonts w:ascii="Times New Roman" w:hAnsi="Times New Roman"/>
                <w:sz w:val="24"/>
              </w:rPr>
              <w:t>15</w:t>
            </w:r>
          </w:p>
        </w:tc>
      </w:tr>
    </w:tbl>
    <w:p w:rsidR="00540DB2" w:rsidRPr="00540DB2" w:rsidRDefault="00540DB2" w:rsidP="00540DB2">
      <w:pPr>
        <w:rPr>
          <w:rFonts w:ascii="Times New Roman" w:hAnsi="Times New Roman"/>
          <w:b/>
        </w:rPr>
      </w:pPr>
    </w:p>
    <w:p w:rsidR="006D6EE9" w:rsidRPr="00CA68A6" w:rsidRDefault="00CA68A6" w:rsidP="00366EF1">
      <w:pPr>
        <w:pStyle w:val="Listaszerbekezds"/>
        <w:numPr>
          <w:ilvl w:val="0"/>
          <w:numId w:val="55"/>
        </w:numPr>
        <w:rPr>
          <w:rFonts w:ascii="Times New Roman" w:hAnsi="Times New Roman"/>
        </w:rPr>
      </w:pPr>
      <w:proofErr w:type="spellStart"/>
      <w:r w:rsidRPr="00CA68A6">
        <w:rPr>
          <w:rFonts w:ascii="Times New Roman" w:hAnsi="Times New Roman"/>
          <w:b/>
        </w:rPr>
        <w:t>Iskolatípus</w:t>
      </w:r>
      <w:proofErr w:type="spellEnd"/>
      <w:r w:rsidRPr="00CA68A6">
        <w:rPr>
          <w:rFonts w:ascii="Times New Roman" w:hAnsi="Times New Roman"/>
          <w:b/>
        </w:rPr>
        <w:t xml:space="preserve">: </w:t>
      </w:r>
      <w:proofErr w:type="spellStart"/>
      <w:r w:rsidRPr="00CA68A6">
        <w:rPr>
          <w:rFonts w:ascii="Times New Roman" w:hAnsi="Times New Roman"/>
        </w:rPr>
        <w:t>egységes</w:t>
      </w:r>
      <w:proofErr w:type="spellEnd"/>
      <w:r w:rsidRPr="00CA68A6">
        <w:rPr>
          <w:rFonts w:ascii="Times New Roman" w:hAnsi="Times New Roman"/>
        </w:rPr>
        <w:t xml:space="preserve"> </w:t>
      </w:r>
      <w:proofErr w:type="spellStart"/>
      <w:r w:rsidRPr="00CA68A6">
        <w:rPr>
          <w:rFonts w:ascii="Times New Roman" w:hAnsi="Times New Roman"/>
        </w:rPr>
        <w:t>iskola</w:t>
      </w:r>
      <w:proofErr w:type="spellEnd"/>
    </w:p>
    <w:p w:rsidR="00CA68A6" w:rsidRDefault="00CA68A6" w:rsidP="00366EF1">
      <w:pPr>
        <w:pStyle w:val="Listaszerbekezds"/>
        <w:numPr>
          <w:ilvl w:val="0"/>
          <w:numId w:val="55"/>
        </w:numPr>
        <w:rPr>
          <w:rFonts w:ascii="Times New Roman" w:hAnsi="Times New Roman"/>
          <w:lang w:eastAsia="hu-HU"/>
        </w:rPr>
      </w:pPr>
      <w:proofErr w:type="spellStart"/>
      <w:r w:rsidRPr="00CA68A6">
        <w:rPr>
          <w:rFonts w:ascii="Times New Roman" w:hAnsi="Times New Roman"/>
          <w:b/>
        </w:rPr>
        <w:t>Évfolyamok</w:t>
      </w:r>
      <w:proofErr w:type="spellEnd"/>
      <w:r w:rsidRPr="00CA68A6">
        <w:rPr>
          <w:rFonts w:ascii="Times New Roman" w:hAnsi="Times New Roman"/>
          <w:b/>
        </w:rPr>
        <w:t xml:space="preserve"> </w:t>
      </w:r>
      <w:proofErr w:type="spellStart"/>
      <w:r w:rsidRPr="00CA68A6">
        <w:rPr>
          <w:rFonts w:ascii="Times New Roman" w:hAnsi="Times New Roman"/>
          <w:b/>
        </w:rPr>
        <w:t>száma</w:t>
      </w:r>
      <w:proofErr w:type="spellEnd"/>
      <w:r w:rsidRPr="00CA68A6">
        <w:rPr>
          <w:rFonts w:ascii="Times New Roman" w:hAnsi="Times New Roman"/>
          <w:b/>
        </w:rPr>
        <w:t>:</w:t>
      </w:r>
      <w:r w:rsidRPr="00CA68A6">
        <w:rPr>
          <w:rFonts w:ascii="Times New Roman" w:hAnsi="Times New Roman"/>
          <w:b/>
          <w:lang w:eastAsia="hu-HU"/>
        </w:rPr>
        <w:t xml:space="preserve"> </w:t>
      </w:r>
      <w:r w:rsidRPr="00CA68A6">
        <w:rPr>
          <w:rFonts w:ascii="Times New Roman" w:hAnsi="Times New Roman"/>
          <w:lang w:eastAsia="hu-HU"/>
        </w:rPr>
        <w:t>1-12.</w:t>
      </w:r>
      <w:r>
        <w:rPr>
          <w:rFonts w:ascii="Times New Roman" w:hAnsi="Times New Roman"/>
          <w:lang w:eastAsia="hu-HU"/>
        </w:rPr>
        <w:t>évfolyam</w:t>
      </w:r>
    </w:p>
    <w:p w:rsidR="00CA68A6" w:rsidRDefault="00CA68A6" w:rsidP="00366EF1">
      <w:pPr>
        <w:pStyle w:val="Listaszerbekezds"/>
        <w:numPr>
          <w:ilvl w:val="0"/>
          <w:numId w:val="55"/>
        </w:numPr>
        <w:rPr>
          <w:rFonts w:ascii="Times New Roman" w:hAnsi="Times New Roman"/>
          <w:lang w:eastAsia="hu-HU"/>
        </w:rPr>
      </w:pPr>
      <w:r>
        <w:rPr>
          <w:rFonts w:ascii="Times New Roman" w:hAnsi="Times New Roman"/>
          <w:b/>
        </w:rPr>
        <w:t xml:space="preserve">A </w:t>
      </w:r>
      <w:proofErr w:type="spellStart"/>
      <w:r>
        <w:rPr>
          <w:rFonts w:ascii="Times New Roman" w:hAnsi="Times New Roman"/>
          <w:b/>
        </w:rPr>
        <w:t>feladatellátást</w:t>
      </w:r>
      <w:proofErr w:type="spellEnd"/>
      <w:r>
        <w:rPr>
          <w:rFonts w:ascii="Times New Roman" w:hAnsi="Times New Roman"/>
          <w:b/>
        </w:rPr>
        <w:t xml:space="preserve"> </w:t>
      </w:r>
      <w:proofErr w:type="spellStart"/>
      <w:r>
        <w:rPr>
          <w:rFonts w:ascii="Times New Roman" w:hAnsi="Times New Roman"/>
          <w:b/>
        </w:rPr>
        <w:t>szolgáló</w:t>
      </w:r>
      <w:proofErr w:type="spellEnd"/>
      <w:r>
        <w:rPr>
          <w:rFonts w:ascii="Times New Roman" w:hAnsi="Times New Roman"/>
          <w:b/>
        </w:rPr>
        <w:t xml:space="preserve"> </w:t>
      </w:r>
      <w:proofErr w:type="spellStart"/>
      <w:r>
        <w:rPr>
          <w:rFonts w:ascii="Times New Roman" w:hAnsi="Times New Roman"/>
          <w:b/>
        </w:rPr>
        <w:t>ingatlanvagyon</w:t>
      </w:r>
      <w:proofErr w:type="spellEnd"/>
      <w:r>
        <w:rPr>
          <w:rFonts w:ascii="Times New Roman" w:hAnsi="Times New Roman"/>
          <w:b/>
        </w:rPr>
        <w:t>:</w:t>
      </w:r>
      <w:r>
        <w:rPr>
          <w:rFonts w:ascii="Times New Roman" w:hAnsi="Times New Roman"/>
          <w:lang w:eastAsia="hu-HU"/>
        </w:rPr>
        <w:t xml:space="preserve"> </w:t>
      </w:r>
    </w:p>
    <w:p w:rsidR="00CA68A6" w:rsidRPr="003A0BB4" w:rsidRDefault="00CA68A6" w:rsidP="00CA68A6">
      <w:pPr>
        <w:pStyle w:val="Listaszerbekezds"/>
        <w:rPr>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226"/>
        <w:gridCol w:w="1981"/>
        <w:gridCol w:w="1843"/>
        <w:gridCol w:w="1667"/>
      </w:tblGrid>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Pr="003A0BB4" w:rsidRDefault="00105424" w:rsidP="007F5F3A">
            <w:pPr>
              <w:keepLines/>
              <w:spacing w:before="120" w:line="312" w:lineRule="auto"/>
              <w:ind w:left="360"/>
              <w:jc w:val="center"/>
              <w:rPr>
                <w:rFonts w:ascii="Times New Roman" w:hAnsi="Times New Roman"/>
                <w:b/>
                <w:szCs w:val="24"/>
              </w:rPr>
            </w:pP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105424">
            <w:pPr>
              <w:keepLines/>
              <w:spacing w:after="0" w:line="240" w:lineRule="auto"/>
              <w:jc w:val="both"/>
              <w:rPr>
                <w:rFonts w:ascii="Times New Roman" w:hAnsi="Times New Roman"/>
                <w:b/>
                <w:sz w:val="24"/>
                <w:szCs w:val="24"/>
              </w:rPr>
            </w:pPr>
            <w:r>
              <w:rPr>
                <w:rFonts w:ascii="Times New Roman" w:hAnsi="Times New Roman"/>
                <w:b/>
                <w:sz w:val="24"/>
              </w:rPr>
              <w:t>Ingatlan címe</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105424">
            <w:pPr>
              <w:keepLines/>
              <w:spacing w:after="0" w:line="240" w:lineRule="auto"/>
              <w:jc w:val="both"/>
              <w:rPr>
                <w:rFonts w:ascii="Times New Roman" w:hAnsi="Times New Roman"/>
                <w:b/>
                <w:sz w:val="24"/>
              </w:rPr>
            </w:pPr>
            <w:r>
              <w:rPr>
                <w:rFonts w:ascii="Times New Roman" w:hAnsi="Times New Roman"/>
                <w:b/>
                <w:sz w:val="24"/>
              </w:rPr>
              <w:t>ingatlan helyrajzi száma</w:t>
            </w: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105424">
            <w:pPr>
              <w:keepLines/>
              <w:spacing w:after="0" w:line="240" w:lineRule="auto"/>
              <w:jc w:val="both"/>
              <w:rPr>
                <w:rFonts w:ascii="Times New Roman" w:hAnsi="Times New Roman"/>
                <w:b/>
                <w:sz w:val="24"/>
              </w:rPr>
            </w:pPr>
            <w:r>
              <w:rPr>
                <w:rFonts w:ascii="Times New Roman" w:hAnsi="Times New Roman"/>
                <w:b/>
                <w:sz w:val="24"/>
              </w:rPr>
              <w:t>vagyon feletti rendelkezés joga</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sidP="00105424">
            <w:pPr>
              <w:keepLines/>
              <w:spacing w:after="0" w:line="240" w:lineRule="auto"/>
              <w:jc w:val="both"/>
              <w:rPr>
                <w:rFonts w:ascii="Times New Roman" w:hAnsi="Times New Roman"/>
                <w:b/>
                <w:sz w:val="24"/>
              </w:rPr>
            </w:pPr>
            <w:r>
              <w:rPr>
                <w:rFonts w:ascii="Times New Roman" w:hAnsi="Times New Roman"/>
                <w:b/>
                <w:sz w:val="24"/>
              </w:rPr>
              <w:t>az ingatlan funkciója</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Pr="003A0BB4" w:rsidRDefault="00105424" w:rsidP="007F5F3A">
            <w:pPr>
              <w:keepLines/>
              <w:spacing w:before="120" w:after="0" w:line="312" w:lineRule="auto"/>
              <w:jc w:val="center"/>
              <w:rPr>
                <w:rFonts w:ascii="Times New Roman" w:hAnsi="Times New Roman"/>
                <w:sz w:val="24"/>
                <w:szCs w:val="24"/>
              </w:rPr>
            </w:pPr>
            <w:r w:rsidRPr="003A0BB4">
              <w:rPr>
                <w:rFonts w:ascii="Times New Roman" w:hAnsi="Times New Roman"/>
                <w:sz w:val="24"/>
              </w:rPr>
              <w:t>1.</w:t>
            </w:r>
          </w:p>
        </w:tc>
        <w:tc>
          <w:tcPr>
            <w:tcW w:w="3226" w:type="dxa"/>
            <w:tcBorders>
              <w:top w:val="single" w:sz="4" w:space="0" w:color="auto"/>
              <w:left w:val="single" w:sz="4" w:space="0" w:color="auto"/>
              <w:bottom w:val="single" w:sz="4" w:space="0" w:color="auto"/>
              <w:right w:val="single" w:sz="4" w:space="0" w:color="auto"/>
            </w:tcBorders>
          </w:tcPr>
          <w:p w:rsidR="00105424" w:rsidRPr="003A0BB4" w:rsidRDefault="00105424" w:rsidP="007F5F3A">
            <w:pPr>
              <w:keepLines/>
              <w:spacing w:before="120" w:after="0" w:line="312" w:lineRule="auto"/>
              <w:jc w:val="both"/>
              <w:rPr>
                <w:rFonts w:ascii="Times New Roman" w:hAnsi="Times New Roman"/>
                <w:sz w:val="24"/>
              </w:rPr>
            </w:pPr>
            <w:r w:rsidRPr="003A0BB4">
              <w:rPr>
                <w:rFonts w:ascii="Times New Roman" w:hAnsi="Times New Roman"/>
                <w:sz w:val="24"/>
              </w:rPr>
              <w:t>1054</w:t>
            </w:r>
            <w:r>
              <w:rPr>
                <w:rFonts w:ascii="Times New Roman" w:hAnsi="Times New Roman"/>
                <w:sz w:val="24"/>
              </w:rPr>
              <w:t xml:space="preserve"> Budapest, Vécsey u. 5.</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szCs w:val="24"/>
              </w:rPr>
            </w:pPr>
            <w:r>
              <w:rPr>
                <w:rFonts w:ascii="Times New Roman" w:hAnsi="Times New Roman"/>
                <w:sz w:val="24"/>
              </w:rPr>
              <w:t>2.</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1098 Budapest, Börzsöny u. 2/</w:t>
            </w:r>
            <w:proofErr w:type="gramStart"/>
            <w:r>
              <w:rPr>
                <w:rFonts w:ascii="Times New Roman" w:hAnsi="Times New Roman"/>
                <w:sz w:val="24"/>
              </w:rPr>
              <w:t>a.</w:t>
            </w:r>
            <w:proofErr w:type="gramEnd"/>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szCs w:val="24"/>
              </w:rPr>
            </w:pPr>
            <w:r>
              <w:rPr>
                <w:rFonts w:ascii="Times New Roman" w:hAnsi="Times New Roman"/>
                <w:sz w:val="24"/>
              </w:rPr>
              <w:t>3.</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 xml:space="preserve">1119 Budapest, </w:t>
            </w:r>
            <w:proofErr w:type="spellStart"/>
            <w:r>
              <w:rPr>
                <w:rFonts w:ascii="Times New Roman" w:hAnsi="Times New Roman"/>
                <w:sz w:val="24"/>
              </w:rPr>
              <w:t>Bikszádi</w:t>
            </w:r>
            <w:proofErr w:type="spellEnd"/>
            <w:r>
              <w:rPr>
                <w:rFonts w:ascii="Times New Roman" w:hAnsi="Times New Roman"/>
                <w:sz w:val="24"/>
              </w:rPr>
              <w:t xml:space="preserve"> u. 61-63.</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szCs w:val="24"/>
              </w:rPr>
            </w:pPr>
            <w:r>
              <w:rPr>
                <w:rFonts w:ascii="Times New Roman" w:hAnsi="Times New Roman"/>
                <w:sz w:val="24"/>
              </w:rPr>
              <w:t>4.</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1181 Budapest, Kondor Béla sétány 10.</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szCs w:val="24"/>
              </w:rPr>
            </w:pPr>
            <w:r>
              <w:rPr>
                <w:rFonts w:ascii="Times New Roman" w:hAnsi="Times New Roman"/>
                <w:sz w:val="24"/>
              </w:rPr>
              <w:t>5.</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2040 Budaörs, Iskola tér 1.</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szCs w:val="24"/>
              </w:rPr>
            </w:pPr>
            <w:r>
              <w:rPr>
                <w:rFonts w:ascii="Times New Roman" w:hAnsi="Times New Roman"/>
                <w:sz w:val="24"/>
              </w:rPr>
              <w:t>6.</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2440 Százhalombatta, Szent István tér 1.</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szCs w:val="24"/>
              </w:rPr>
            </w:pPr>
            <w:r>
              <w:rPr>
                <w:rFonts w:ascii="Times New Roman" w:hAnsi="Times New Roman"/>
                <w:sz w:val="24"/>
              </w:rPr>
              <w:t>7.</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2000 Szentendre, Kálvária út 18.</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szCs w:val="24"/>
              </w:rPr>
            </w:pPr>
            <w:r>
              <w:rPr>
                <w:rFonts w:ascii="Times New Roman" w:hAnsi="Times New Roman"/>
                <w:sz w:val="24"/>
              </w:rPr>
              <w:t>8.</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 xml:space="preserve">2600 Vác, </w:t>
            </w:r>
            <w:proofErr w:type="spellStart"/>
            <w:r>
              <w:rPr>
                <w:rFonts w:ascii="Times New Roman" w:hAnsi="Times New Roman"/>
                <w:sz w:val="24"/>
              </w:rPr>
              <w:t>dr.Csányi</w:t>
            </w:r>
            <w:proofErr w:type="spellEnd"/>
            <w:r>
              <w:rPr>
                <w:rFonts w:ascii="Times New Roman" w:hAnsi="Times New Roman"/>
                <w:sz w:val="24"/>
              </w:rPr>
              <w:t xml:space="preserve"> László körút 63.</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szCs w:val="24"/>
              </w:rPr>
            </w:pPr>
            <w:r>
              <w:rPr>
                <w:rFonts w:ascii="Times New Roman" w:hAnsi="Times New Roman"/>
                <w:sz w:val="24"/>
              </w:rPr>
              <w:t>9.</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2455 Beloiannisz, Rákóczi utca 26-28.</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szCs w:val="24"/>
              </w:rPr>
            </w:pPr>
            <w:r>
              <w:rPr>
                <w:rFonts w:ascii="Times New Roman" w:hAnsi="Times New Roman"/>
                <w:sz w:val="24"/>
              </w:rPr>
              <w:t>10.</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3532 Miskolc, Torontáli utca 8. fsz.2.</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szCs w:val="24"/>
              </w:rPr>
            </w:pPr>
            <w:r>
              <w:rPr>
                <w:rFonts w:ascii="Times New Roman" w:hAnsi="Times New Roman"/>
                <w:sz w:val="24"/>
              </w:rPr>
              <w:t>11.</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4028 Debrecen, Nyíl u.82</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szCs w:val="24"/>
              </w:rPr>
            </w:pPr>
            <w:r>
              <w:rPr>
                <w:rFonts w:ascii="Times New Roman" w:hAnsi="Times New Roman"/>
                <w:sz w:val="24"/>
              </w:rPr>
              <w:t>12.</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 xml:space="preserve">4400 Nyíregyháza, Kiss Ernő </w:t>
            </w:r>
            <w:r>
              <w:rPr>
                <w:rFonts w:ascii="Times New Roman" w:hAnsi="Times New Roman"/>
                <w:sz w:val="24"/>
              </w:rPr>
              <w:lastRenderedPageBreak/>
              <w:t>u.8</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szCs w:val="24"/>
              </w:rPr>
            </w:pPr>
            <w:r>
              <w:rPr>
                <w:rFonts w:ascii="Times New Roman" w:hAnsi="Times New Roman"/>
                <w:sz w:val="24"/>
              </w:rPr>
              <w:lastRenderedPageBreak/>
              <w:t>13.</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 xml:space="preserve">6721 Szeged </w:t>
            </w:r>
            <w:proofErr w:type="spellStart"/>
            <w:r>
              <w:rPr>
                <w:rFonts w:ascii="Times New Roman" w:hAnsi="Times New Roman"/>
                <w:sz w:val="24"/>
              </w:rPr>
              <w:t>Osztrovoszky</w:t>
            </w:r>
            <w:proofErr w:type="spellEnd"/>
            <w:r>
              <w:rPr>
                <w:rFonts w:ascii="Times New Roman" w:hAnsi="Times New Roman"/>
                <w:sz w:val="24"/>
              </w:rPr>
              <w:t xml:space="preserve"> utca 6.</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szCs w:val="24"/>
              </w:rPr>
            </w:pPr>
            <w:r>
              <w:rPr>
                <w:rFonts w:ascii="Times New Roman" w:hAnsi="Times New Roman"/>
                <w:sz w:val="24"/>
              </w:rPr>
              <w:t>14.</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2800 Tatabánya, Mártírok út 54.</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szCs w:val="24"/>
              </w:rPr>
            </w:pPr>
            <w:r>
              <w:rPr>
                <w:rFonts w:ascii="Times New Roman" w:hAnsi="Times New Roman"/>
                <w:sz w:val="24"/>
              </w:rPr>
              <w:t>15.</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8121 Tác, Kossuth Lajos utca1.</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rPr>
            </w:pPr>
            <w:r>
              <w:rPr>
                <w:rFonts w:ascii="Times New Roman" w:hAnsi="Times New Roman"/>
                <w:sz w:val="24"/>
              </w:rPr>
              <w:t>16.</w:t>
            </w:r>
          </w:p>
        </w:tc>
        <w:tc>
          <w:tcPr>
            <w:tcW w:w="3226" w:type="dxa"/>
            <w:tcBorders>
              <w:top w:val="single" w:sz="4" w:space="0" w:color="auto"/>
              <w:left w:val="single" w:sz="4" w:space="0" w:color="auto"/>
              <w:bottom w:val="single" w:sz="4" w:space="0" w:color="auto"/>
              <w:right w:val="single" w:sz="4" w:space="0" w:color="auto"/>
            </w:tcBorders>
            <w:hideMark/>
          </w:tcPr>
          <w:p w:rsidR="00105424" w:rsidRDefault="00105424" w:rsidP="007F5F3A">
            <w:pPr>
              <w:keepLines/>
              <w:spacing w:before="120" w:after="0" w:line="312" w:lineRule="auto"/>
              <w:jc w:val="both"/>
              <w:rPr>
                <w:rFonts w:ascii="Times New Roman" w:hAnsi="Times New Roman"/>
                <w:sz w:val="24"/>
                <w:szCs w:val="24"/>
              </w:rPr>
            </w:pPr>
            <w:r>
              <w:rPr>
                <w:rFonts w:ascii="Times New Roman" w:hAnsi="Times New Roman"/>
                <w:sz w:val="24"/>
              </w:rPr>
              <w:t>6600 Szentes, Könyök utca 1/</w:t>
            </w:r>
            <w:proofErr w:type="gramStart"/>
            <w:r>
              <w:rPr>
                <w:rFonts w:ascii="Times New Roman" w:hAnsi="Times New Roman"/>
                <w:sz w:val="24"/>
              </w:rPr>
              <w:t>a</w:t>
            </w:r>
            <w:proofErr w:type="gramEnd"/>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rPr>
            </w:pPr>
            <w:r>
              <w:rPr>
                <w:rFonts w:ascii="Times New Roman" w:hAnsi="Times New Roman"/>
                <w:sz w:val="24"/>
              </w:rPr>
              <w:t xml:space="preserve">17. </w:t>
            </w:r>
          </w:p>
        </w:tc>
        <w:tc>
          <w:tcPr>
            <w:tcW w:w="3226"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7632 Pécs, Apáczai Csere János körtér 1.</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rPr>
            </w:pPr>
            <w:r>
              <w:rPr>
                <w:rFonts w:ascii="Times New Roman" w:hAnsi="Times New Roman"/>
                <w:sz w:val="24"/>
              </w:rPr>
              <w:t>18.</w:t>
            </w:r>
          </w:p>
        </w:tc>
        <w:tc>
          <w:tcPr>
            <w:tcW w:w="3226"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1142 Budapest, Ungvár u. 36.</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r w:rsidR="00105424" w:rsidTr="00105424">
        <w:tc>
          <w:tcPr>
            <w:tcW w:w="57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center"/>
              <w:rPr>
                <w:rFonts w:ascii="Times New Roman" w:hAnsi="Times New Roman"/>
                <w:sz w:val="24"/>
              </w:rPr>
            </w:pPr>
            <w:r>
              <w:rPr>
                <w:rFonts w:ascii="Times New Roman" w:hAnsi="Times New Roman"/>
                <w:sz w:val="24"/>
              </w:rPr>
              <w:t>19.</w:t>
            </w:r>
          </w:p>
        </w:tc>
        <w:tc>
          <w:tcPr>
            <w:tcW w:w="3226"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 xml:space="preserve">1048 Budapest, </w:t>
            </w:r>
            <w:proofErr w:type="spellStart"/>
            <w:r>
              <w:rPr>
                <w:rFonts w:ascii="Times New Roman" w:hAnsi="Times New Roman"/>
                <w:sz w:val="24"/>
              </w:rPr>
              <w:t>Csíkszentiván</w:t>
            </w:r>
            <w:proofErr w:type="spellEnd"/>
            <w:r>
              <w:rPr>
                <w:rFonts w:ascii="Times New Roman" w:hAnsi="Times New Roman"/>
                <w:sz w:val="24"/>
              </w:rPr>
              <w:t xml:space="preserve"> u. 2.</w:t>
            </w:r>
          </w:p>
        </w:tc>
        <w:tc>
          <w:tcPr>
            <w:tcW w:w="1981"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p>
        </w:tc>
        <w:tc>
          <w:tcPr>
            <w:tcW w:w="1843" w:type="dxa"/>
            <w:tcBorders>
              <w:top w:val="single" w:sz="4" w:space="0" w:color="auto"/>
              <w:left w:val="single" w:sz="4" w:space="0" w:color="auto"/>
              <w:bottom w:val="single" w:sz="4" w:space="0" w:color="auto"/>
              <w:right w:val="single" w:sz="4" w:space="0" w:color="auto"/>
            </w:tcBorders>
          </w:tcPr>
          <w:p w:rsidR="00105424" w:rsidRDefault="00105424" w:rsidP="007F5F3A">
            <w:pPr>
              <w:keepLines/>
              <w:spacing w:before="120" w:after="0" w:line="312" w:lineRule="auto"/>
              <w:jc w:val="both"/>
              <w:rPr>
                <w:rFonts w:ascii="Times New Roman" w:hAnsi="Times New Roman"/>
                <w:sz w:val="24"/>
              </w:rPr>
            </w:pPr>
            <w:r>
              <w:rPr>
                <w:rFonts w:ascii="Times New Roman" w:hAnsi="Times New Roman"/>
                <w:sz w:val="24"/>
              </w:rPr>
              <w:t>használati jog</w:t>
            </w:r>
          </w:p>
        </w:tc>
        <w:tc>
          <w:tcPr>
            <w:tcW w:w="1667" w:type="dxa"/>
            <w:tcBorders>
              <w:top w:val="single" w:sz="4" w:space="0" w:color="auto"/>
              <w:left w:val="single" w:sz="4" w:space="0" w:color="auto"/>
              <w:bottom w:val="single" w:sz="4" w:space="0" w:color="auto"/>
              <w:right w:val="single" w:sz="4" w:space="0" w:color="auto"/>
            </w:tcBorders>
          </w:tcPr>
          <w:p w:rsidR="00105424" w:rsidRDefault="00105424">
            <w:r w:rsidRPr="00EE2DD2">
              <w:rPr>
                <w:rFonts w:ascii="Times New Roman" w:hAnsi="Times New Roman"/>
                <w:sz w:val="24"/>
              </w:rPr>
              <w:t>oktatás</w:t>
            </w:r>
          </w:p>
        </w:tc>
      </w:tr>
    </w:tbl>
    <w:p w:rsidR="00CA68A6" w:rsidRPr="00CA68A6" w:rsidRDefault="00CA68A6" w:rsidP="00CA68A6">
      <w:pPr>
        <w:rPr>
          <w:rFonts w:ascii="Times New Roman" w:hAnsi="Times New Roman"/>
          <w:lang w:eastAsia="hu-HU"/>
        </w:rPr>
      </w:pPr>
    </w:p>
    <w:p w:rsidR="00147137" w:rsidRPr="00046AE2" w:rsidRDefault="00147137" w:rsidP="00147137">
      <w:pPr>
        <w:pStyle w:val="Cmsor2"/>
        <w:spacing w:line="276" w:lineRule="auto"/>
        <w:jc w:val="both"/>
        <w:rPr>
          <w:rFonts w:ascii="Times New Roman" w:hAnsi="Times New Roman" w:cs="Times New Roman"/>
          <w:sz w:val="24"/>
          <w:szCs w:val="24"/>
        </w:rPr>
      </w:pPr>
      <w:bookmarkStart w:id="27" w:name="_Toc496457770"/>
      <w:r w:rsidRPr="00046AE2">
        <w:rPr>
          <w:rFonts w:ascii="Times New Roman" w:hAnsi="Times New Roman" w:cs="Times New Roman"/>
          <w:sz w:val="24"/>
          <w:szCs w:val="24"/>
        </w:rPr>
        <w:t>1. Az iskola nevelési programja</w:t>
      </w:r>
      <w:bookmarkEnd w:id="24"/>
      <w:bookmarkEnd w:id="25"/>
      <w:bookmarkEnd w:id="27"/>
    </w:p>
    <w:p w:rsidR="00147137" w:rsidRPr="00046AE2" w:rsidRDefault="00147137" w:rsidP="00147137">
      <w:pPr>
        <w:spacing w:line="276" w:lineRule="auto"/>
        <w:jc w:val="both"/>
        <w:rPr>
          <w:rFonts w:ascii="Times New Roman" w:hAnsi="Times New Roman" w:cs="Times New Roman"/>
          <w:sz w:val="24"/>
          <w:szCs w:val="24"/>
        </w:rPr>
      </w:pPr>
    </w:p>
    <w:p w:rsidR="00147137" w:rsidRPr="00046AE2" w:rsidRDefault="00147137" w:rsidP="00147137">
      <w:pPr>
        <w:pStyle w:val="Cmsor3"/>
        <w:spacing w:line="360" w:lineRule="auto"/>
        <w:jc w:val="both"/>
        <w:rPr>
          <w:i w:val="0"/>
          <w:szCs w:val="24"/>
        </w:rPr>
      </w:pPr>
      <w:bookmarkStart w:id="28" w:name="_Toc345000441"/>
      <w:bookmarkStart w:id="29" w:name="_Toc442108520"/>
      <w:bookmarkStart w:id="30" w:name="_Toc496457771"/>
      <w:r w:rsidRPr="00046AE2">
        <w:rPr>
          <w:i w:val="0"/>
          <w:szCs w:val="24"/>
        </w:rPr>
        <w:t>1.1</w:t>
      </w:r>
      <w:r w:rsidR="00683072" w:rsidRPr="00046AE2">
        <w:rPr>
          <w:i w:val="0"/>
          <w:szCs w:val="24"/>
        </w:rPr>
        <w:t>.</w:t>
      </w:r>
      <w:r w:rsidRPr="00046AE2">
        <w:rPr>
          <w:i w:val="0"/>
          <w:szCs w:val="24"/>
        </w:rPr>
        <w:t xml:space="preserve"> A nevelő-oktató munka pedagógiai alapelvei, céljai, feladatai, eszközei, eljárásai</w:t>
      </w:r>
      <w:bookmarkEnd w:id="28"/>
      <w:bookmarkEnd w:id="29"/>
      <w:bookmarkEnd w:id="30"/>
    </w:p>
    <w:p w:rsidR="00147137" w:rsidRPr="00046AE2" w:rsidRDefault="00147137" w:rsidP="00147137">
      <w:pPr>
        <w:spacing w:line="360" w:lineRule="auto"/>
        <w:jc w:val="both"/>
        <w:rPr>
          <w:rFonts w:ascii="Times New Roman" w:hAnsi="Times New Roman" w:cs="Times New Roman"/>
          <w:i/>
          <w:sz w:val="24"/>
          <w:szCs w:val="24"/>
        </w:rPr>
      </w:pPr>
    </w:p>
    <w:p w:rsidR="00147137" w:rsidRPr="00046AE2" w:rsidRDefault="00E740CE" w:rsidP="00147137">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 xml:space="preserve">1.1.1. </w:t>
      </w:r>
      <w:r w:rsidR="00147137" w:rsidRPr="00046AE2">
        <w:rPr>
          <w:rFonts w:ascii="Times New Roman" w:hAnsi="Times New Roman" w:cs="Times New Roman"/>
          <w:b/>
          <w:sz w:val="24"/>
          <w:szCs w:val="24"/>
        </w:rPr>
        <w:t xml:space="preserve">Pedagógiai munkánkat meghatározó </w:t>
      </w:r>
      <w:r w:rsidR="00FC6684">
        <w:rPr>
          <w:rFonts w:ascii="Times New Roman" w:hAnsi="Times New Roman" w:cs="Times New Roman"/>
          <w:b/>
          <w:sz w:val="24"/>
          <w:szCs w:val="24"/>
        </w:rPr>
        <w:t xml:space="preserve">értékek, </w:t>
      </w:r>
      <w:r w:rsidR="009C7288">
        <w:rPr>
          <w:rFonts w:ascii="Times New Roman" w:hAnsi="Times New Roman" w:cs="Times New Roman"/>
          <w:b/>
          <w:sz w:val="24"/>
          <w:szCs w:val="24"/>
        </w:rPr>
        <w:t>feladatok</w:t>
      </w:r>
    </w:p>
    <w:p w:rsidR="009C7288" w:rsidRPr="009C7288" w:rsidRDefault="009C7288" w:rsidP="009C7288">
      <w:pPr>
        <w:pStyle w:val="BAJUSZ-1"/>
        <w:rPr>
          <w:rFonts w:ascii="Times New Roman" w:hAnsi="Times New Roman" w:cs="Times New Roman"/>
          <w:bCs/>
          <w:sz w:val="24"/>
        </w:rPr>
      </w:pPr>
      <w:r w:rsidRPr="009C7288">
        <w:rPr>
          <w:rFonts w:ascii="Times New Roman" w:hAnsi="Times New Roman" w:cs="Times New Roman"/>
          <w:bCs/>
          <w:sz w:val="24"/>
        </w:rPr>
        <w:t xml:space="preserve">A </w:t>
      </w:r>
      <w:r w:rsidRPr="009C7288">
        <w:rPr>
          <w:rFonts w:ascii="Times New Roman" w:hAnsi="Times New Roman" w:cs="Times New Roman"/>
          <w:b/>
          <w:bCs/>
          <w:sz w:val="24"/>
        </w:rPr>
        <w:t>nemzetiségi identitástudat</w:t>
      </w:r>
      <w:r w:rsidRPr="009C7288">
        <w:rPr>
          <w:rFonts w:ascii="Times New Roman" w:hAnsi="Times New Roman" w:cs="Times New Roman"/>
          <w:bCs/>
          <w:sz w:val="24"/>
        </w:rPr>
        <w:t xml:space="preserve"> megőrzése: a kiegészítő nemzetiségi nevelés-oktatásban kiemelt szerepe van az anyanyelv (görög nyelv), irodalom és kultúra tanításának. A nyelv tudása hozzájárul a </w:t>
      </w:r>
      <w:r w:rsidRPr="009C7288">
        <w:rPr>
          <w:rFonts w:ascii="Times New Roman" w:hAnsi="Times New Roman" w:cs="Times New Roman"/>
          <w:b/>
          <w:bCs/>
          <w:sz w:val="24"/>
        </w:rPr>
        <w:t>nemzetiségi azonosságtudat</w:t>
      </w:r>
      <w:r w:rsidRPr="009C7288">
        <w:rPr>
          <w:rFonts w:ascii="Times New Roman" w:hAnsi="Times New Roman" w:cs="Times New Roman"/>
          <w:bCs/>
          <w:sz w:val="24"/>
        </w:rPr>
        <w:t xml:space="preserve"> formálódásához. A nyelv közösségalakító és közösségmegtartó erő. E feladatát a nemzetiségi népismeret, kultúra megismerésével együtt képes ellátni.</w:t>
      </w:r>
    </w:p>
    <w:p w:rsidR="009C7288" w:rsidRPr="00FC6684" w:rsidRDefault="009C7288" w:rsidP="00FC6684">
      <w:pPr>
        <w:pStyle w:val="BAJUSZ-1"/>
        <w:rPr>
          <w:rFonts w:ascii="Times New Roman" w:hAnsi="Times New Roman" w:cs="Times New Roman"/>
          <w:sz w:val="24"/>
        </w:rPr>
      </w:pPr>
      <w:bookmarkStart w:id="31" w:name="_Toc359249358"/>
      <w:bookmarkStart w:id="32" w:name="_Toc359249485"/>
      <w:r>
        <w:rPr>
          <w:rFonts w:ascii="Times New Roman" w:hAnsi="Times New Roman" w:cs="Times New Roman"/>
          <w:sz w:val="24"/>
        </w:rPr>
        <w:t>Iskolán</w:t>
      </w:r>
      <w:r w:rsidRPr="009C7288">
        <w:rPr>
          <w:rFonts w:ascii="Times New Roman" w:hAnsi="Times New Roman" w:cs="Times New Roman"/>
          <w:sz w:val="24"/>
        </w:rPr>
        <w:t>k kiemelt feladata a nemzetiségi nyelv tanítása, ezen belül a gyakorlati nyelvi készségek kialakítása. Cél a nemzetiségi nyelv szóbeli és írásbeli megértése, illetve művelt köznyelvi szintű használata. Az irodalmi nevelés központi feladata, a nemzetiség és az anyaország irodalmának megismertetése, az olvasási kedv felébresztése a nemzetiségi nyelvű művek olvasásához és ennek megerősítése, a nemzetiségi irodalom megszerettetése.</w:t>
      </w:r>
      <w:bookmarkEnd w:id="31"/>
      <w:bookmarkEnd w:id="32"/>
    </w:p>
    <w:p w:rsidR="000F47F2" w:rsidRDefault="000F47F2" w:rsidP="00147137">
      <w:pPr>
        <w:pStyle w:val="BAJUSZ-1"/>
        <w:spacing w:line="360" w:lineRule="auto"/>
        <w:rPr>
          <w:rFonts w:ascii="Times New Roman" w:hAnsi="Times New Roman" w:cs="Times New Roman"/>
          <w:sz w:val="24"/>
        </w:rPr>
      </w:pPr>
      <w:r>
        <w:rPr>
          <w:rFonts w:ascii="Times New Roman" w:hAnsi="Times New Roman" w:cs="Times New Roman"/>
          <w:sz w:val="24"/>
        </w:rPr>
        <w:t>A nemzetiségi nyel</w:t>
      </w:r>
      <w:r w:rsidR="00312824">
        <w:rPr>
          <w:rFonts w:ascii="Times New Roman" w:hAnsi="Times New Roman" w:cs="Times New Roman"/>
          <w:sz w:val="24"/>
        </w:rPr>
        <w:t>v használata a tanórán kívül is, az iskola belső és külső partnereivel egyaránt.</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lastRenderedPageBreak/>
        <w:t>Kulturált magatartás és kommunikáció a közösségben. Udvariasság, figyelmesség, mások szokásainak és tulajdonának tiszteletben tartása. Fegyelem és önfegyelem. Közösségi érzés, áldozatvállalás. Törekvés az előítélet-mentességre, a konfliktusok kezelésére, készség a megegyezésre.</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Az alkotmányosság, a törvényesség, az állampolgári jogok tisztelete. Érdeklődés felkeltése a társadalmi jelenségek és problémák iránt. Igény a közéletiségre, a közösségi tevékenységekre.</w:t>
      </w:r>
    </w:p>
    <w:p w:rsidR="00147137" w:rsidRPr="00046AE2" w:rsidRDefault="00147137" w:rsidP="00147137">
      <w:pPr>
        <w:pStyle w:val="BAJUSZ-1"/>
        <w:numPr>
          <w:ilvl w:val="0"/>
          <w:numId w:val="0"/>
        </w:numPr>
        <w:spacing w:line="360" w:lineRule="auto"/>
        <w:ind w:left="720"/>
        <w:rPr>
          <w:rFonts w:ascii="Times New Roman" w:hAnsi="Times New Roman" w:cs="Times New Roman"/>
          <w:sz w:val="24"/>
        </w:rPr>
      </w:pPr>
    </w:p>
    <w:p w:rsidR="00147137" w:rsidRPr="00046AE2" w:rsidRDefault="00E740CE" w:rsidP="00147137">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 xml:space="preserve">1.1.2. </w:t>
      </w:r>
      <w:r w:rsidR="00147137" w:rsidRPr="00046AE2">
        <w:rPr>
          <w:rFonts w:ascii="Times New Roman" w:hAnsi="Times New Roman" w:cs="Times New Roman"/>
          <w:b/>
          <w:sz w:val="24"/>
          <w:szCs w:val="24"/>
        </w:rPr>
        <w:t>Iskolánk céljai a tanulók sikeres nevelés-oktatása érdekében</w:t>
      </w:r>
    </w:p>
    <w:p w:rsidR="000F47F2" w:rsidRPr="00046AE2" w:rsidRDefault="00217D3D" w:rsidP="000F47F2">
      <w:pPr>
        <w:pStyle w:val="BAJUSZ-1"/>
        <w:spacing w:line="360" w:lineRule="auto"/>
        <w:rPr>
          <w:rFonts w:ascii="Times New Roman" w:hAnsi="Times New Roman" w:cs="Times New Roman"/>
          <w:sz w:val="24"/>
        </w:rPr>
      </w:pPr>
      <w:r w:rsidRPr="000F47F2">
        <w:rPr>
          <w:rFonts w:ascii="Times New Roman" w:hAnsi="Times New Roman" w:cs="Times New Roman"/>
          <w:sz w:val="24"/>
        </w:rPr>
        <w:t>Nemzetiségi hag</w:t>
      </w:r>
      <w:r w:rsidR="000F47F2">
        <w:rPr>
          <w:rFonts w:ascii="Times New Roman" w:hAnsi="Times New Roman" w:cs="Times New Roman"/>
          <w:sz w:val="24"/>
        </w:rPr>
        <w:t>yományainkat</w:t>
      </w:r>
      <w:r w:rsidRPr="000F47F2">
        <w:rPr>
          <w:rFonts w:ascii="Times New Roman" w:hAnsi="Times New Roman" w:cs="Times New Roman"/>
          <w:sz w:val="24"/>
        </w:rPr>
        <w:t xml:space="preserve"> </w:t>
      </w:r>
      <w:r w:rsidR="000F47F2" w:rsidRPr="00046AE2">
        <w:rPr>
          <w:rFonts w:ascii="Times New Roman" w:hAnsi="Times New Roman" w:cs="Times New Roman"/>
          <w:sz w:val="24"/>
        </w:rPr>
        <w:t>ismerő és szerető, a nemzeti</w:t>
      </w:r>
      <w:r w:rsidR="000F47F2">
        <w:rPr>
          <w:rFonts w:ascii="Times New Roman" w:hAnsi="Times New Roman" w:cs="Times New Roman"/>
          <w:sz w:val="24"/>
        </w:rPr>
        <w:t>ségi</w:t>
      </w:r>
      <w:r w:rsidR="000F47F2" w:rsidRPr="00046AE2">
        <w:rPr>
          <w:rFonts w:ascii="Times New Roman" w:hAnsi="Times New Roman" w:cs="Times New Roman"/>
          <w:sz w:val="24"/>
        </w:rPr>
        <w:t xml:space="preserve"> </w:t>
      </w:r>
      <w:r w:rsidR="000F47F2">
        <w:rPr>
          <w:rFonts w:ascii="Times New Roman" w:hAnsi="Times New Roman" w:cs="Times New Roman"/>
          <w:sz w:val="24"/>
        </w:rPr>
        <w:t xml:space="preserve">és iskolai ünnepeket, </w:t>
      </w:r>
      <w:r w:rsidR="000F47F2" w:rsidRPr="00046AE2">
        <w:rPr>
          <w:rFonts w:ascii="Times New Roman" w:hAnsi="Times New Roman" w:cs="Times New Roman"/>
          <w:sz w:val="24"/>
        </w:rPr>
        <w:t>tradíciókat őrző fiatalok nevelése.</w:t>
      </w:r>
    </w:p>
    <w:p w:rsidR="00147137" w:rsidRPr="000F47F2" w:rsidRDefault="00147137" w:rsidP="00147137">
      <w:pPr>
        <w:pStyle w:val="BAJUSZ-1"/>
        <w:spacing w:line="360" w:lineRule="auto"/>
        <w:rPr>
          <w:rFonts w:ascii="Times New Roman" w:hAnsi="Times New Roman" w:cs="Times New Roman"/>
          <w:sz w:val="24"/>
        </w:rPr>
      </w:pPr>
      <w:r w:rsidRPr="000F47F2">
        <w:rPr>
          <w:rFonts w:ascii="Times New Roman" w:hAnsi="Times New Roman" w:cs="Times New Roman"/>
          <w:sz w:val="24"/>
        </w:rPr>
        <w:t>A tanulók képességeinek és kulcskompetenciáinak – lehetőség szerin</w:t>
      </w:r>
      <w:r w:rsidR="00FC6684">
        <w:rPr>
          <w:rFonts w:ascii="Times New Roman" w:hAnsi="Times New Roman" w:cs="Times New Roman"/>
          <w:sz w:val="24"/>
        </w:rPr>
        <w:t>t – egyénre szabott fejlesztése, ennek érdekében kis létszámú csoportok létrehozása.</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Az egész életen át tartó tanulás megalapozását szolgáló képességek fejlesztése.</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A tehetség kibontakozásának a segítése, a differenciálással történő fejlesztés és a hátránykompenzálás </w:t>
      </w:r>
      <w:r w:rsidR="000F47F2">
        <w:rPr>
          <w:rFonts w:ascii="Times New Roman" w:hAnsi="Times New Roman" w:cs="Times New Roman"/>
          <w:sz w:val="24"/>
        </w:rPr>
        <w:t>a tanórán és a tanórán kívüli programokon.</w:t>
      </w:r>
      <w:r w:rsidR="00FC6684">
        <w:rPr>
          <w:rFonts w:ascii="Times New Roman" w:hAnsi="Times New Roman" w:cs="Times New Roman"/>
          <w:sz w:val="24"/>
        </w:rPr>
        <w:t xml:space="preserve"> Tehetséges tanulók eljuttatása a görög nyelvvizsgáig, lemaradók felzárkóztatása, a lemorzsolódás megakadályozása.</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Tanulóink önismeretének fejlesztése, aut</w:t>
      </w:r>
      <w:r w:rsidR="00FC6684">
        <w:rPr>
          <w:rFonts w:ascii="Times New Roman" w:hAnsi="Times New Roman" w:cs="Times New Roman"/>
          <w:sz w:val="24"/>
        </w:rPr>
        <w:t>onóm személyiségek kialakítása.</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Célunk, hogy tanulóink megismerjék az egészséges életmód legfontosabb szabályait, tisztában legyenek az egészséges táplálkozás, a rendszeres mozgás egészséget befolyásoló hatásával, a testi-lelki higiéné fontosságával. </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 diákok morális és esztétikai szemléletének alakítása, az értékes alkotások iránti igény megalapozása.</w:t>
      </w:r>
    </w:p>
    <w:p w:rsidR="00147137" w:rsidRPr="00046AE2" w:rsidRDefault="00DA550D" w:rsidP="00147137">
      <w:pPr>
        <w:pStyle w:val="BAJUSZ-1"/>
        <w:spacing w:line="360" w:lineRule="auto"/>
        <w:rPr>
          <w:rFonts w:ascii="Times New Roman" w:hAnsi="Times New Roman" w:cs="Times New Roman"/>
          <w:sz w:val="24"/>
        </w:rPr>
      </w:pPr>
      <w:r>
        <w:rPr>
          <w:rFonts w:ascii="Times New Roman" w:hAnsi="Times New Roman" w:cs="Times New Roman"/>
          <w:sz w:val="24"/>
        </w:rPr>
        <w:t>Tanulók környezettudatos nevelése, globális nevelés, fenntarthatósági szemlélet kialakítása</w:t>
      </w:r>
      <w:r w:rsidR="00147137" w:rsidRPr="00046AE2">
        <w:rPr>
          <w:rFonts w:ascii="Times New Roman" w:hAnsi="Times New Roman" w:cs="Times New Roman"/>
          <w:sz w:val="24"/>
        </w:rPr>
        <w:t>.</w:t>
      </w:r>
    </w:p>
    <w:p w:rsidR="00147137" w:rsidRPr="00046AE2" w:rsidRDefault="0035642E" w:rsidP="00147137">
      <w:pPr>
        <w:pStyle w:val="BAJUSZ-1"/>
        <w:spacing w:line="360" w:lineRule="auto"/>
        <w:rPr>
          <w:rFonts w:ascii="Times New Roman" w:hAnsi="Times New Roman" w:cs="Times New Roman"/>
          <w:sz w:val="24"/>
        </w:rPr>
      </w:pPr>
      <w:r>
        <w:rPr>
          <w:rFonts w:ascii="Times New Roman" w:hAnsi="Times New Roman" w:cs="Times New Roman"/>
          <w:sz w:val="24"/>
        </w:rPr>
        <w:t>Az iskola és telephelyein</w:t>
      </w:r>
      <w:r w:rsidR="00147137" w:rsidRPr="00046AE2">
        <w:rPr>
          <w:rFonts w:ascii="Times New Roman" w:hAnsi="Times New Roman" w:cs="Times New Roman"/>
          <w:sz w:val="24"/>
        </w:rPr>
        <w:t xml:space="preserve"> levő értéktárgyak </w:t>
      </w:r>
      <w:r w:rsidR="00DA550D">
        <w:rPr>
          <w:rFonts w:ascii="Times New Roman" w:hAnsi="Times New Roman" w:cs="Times New Roman"/>
          <w:sz w:val="24"/>
        </w:rPr>
        <w:t xml:space="preserve">óvása, </w:t>
      </w:r>
      <w:r w:rsidR="00147137" w:rsidRPr="00046AE2">
        <w:rPr>
          <w:rFonts w:ascii="Times New Roman" w:hAnsi="Times New Roman" w:cs="Times New Roman"/>
          <w:sz w:val="24"/>
        </w:rPr>
        <w:t>megbecsülése.</w:t>
      </w:r>
    </w:p>
    <w:p w:rsidR="00147137" w:rsidRPr="00046AE2" w:rsidRDefault="00147137" w:rsidP="00147137">
      <w:pPr>
        <w:spacing w:line="360" w:lineRule="auto"/>
        <w:jc w:val="both"/>
        <w:rPr>
          <w:rFonts w:ascii="Times New Roman" w:hAnsi="Times New Roman" w:cs="Times New Roman"/>
          <w:i/>
          <w:sz w:val="24"/>
          <w:szCs w:val="24"/>
        </w:rPr>
      </w:pPr>
    </w:p>
    <w:p w:rsidR="00147137" w:rsidRPr="00046AE2" w:rsidRDefault="00147137" w:rsidP="00147137">
      <w:pPr>
        <w:pStyle w:val="Cmsor3"/>
        <w:spacing w:line="360" w:lineRule="auto"/>
        <w:jc w:val="both"/>
        <w:rPr>
          <w:i w:val="0"/>
          <w:snapToGrid w:val="0"/>
          <w:szCs w:val="24"/>
        </w:rPr>
      </w:pPr>
      <w:bookmarkStart w:id="33" w:name="_Toc345000442"/>
      <w:bookmarkStart w:id="34" w:name="_Toc294006637"/>
      <w:bookmarkStart w:id="35" w:name="_Toc442108521"/>
      <w:bookmarkStart w:id="36" w:name="_Toc496457772"/>
      <w:r w:rsidRPr="00046AE2">
        <w:rPr>
          <w:i w:val="0"/>
          <w:snapToGrid w:val="0"/>
          <w:szCs w:val="24"/>
        </w:rPr>
        <w:lastRenderedPageBreak/>
        <w:t>1.2</w:t>
      </w:r>
      <w:r w:rsidR="00683072" w:rsidRPr="00046AE2">
        <w:rPr>
          <w:i w:val="0"/>
          <w:snapToGrid w:val="0"/>
          <w:szCs w:val="24"/>
        </w:rPr>
        <w:t>.</w:t>
      </w:r>
      <w:r w:rsidRPr="00046AE2">
        <w:rPr>
          <w:i w:val="0"/>
          <w:snapToGrid w:val="0"/>
          <w:szCs w:val="24"/>
        </w:rPr>
        <w:t xml:space="preserve"> A személyiségfejlesztéssel kapcsolatos pedagógiai feladatok</w:t>
      </w:r>
      <w:bookmarkEnd w:id="33"/>
      <w:bookmarkEnd w:id="34"/>
      <w:bookmarkEnd w:id="35"/>
      <w:bookmarkEnd w:id="36"/>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Iskolánk nevelési célja a tanulók személyiségének formálása, esélyeinek növelése, kibontakozásuk támogatása.</w:t>
      </w:r>
    </w:p>
    <w:p w:rsidR="00147137" w:rsidRPr="00046AE2" w:rsidRDefault="00E740CE" w:rsidP="00147137">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 xml:space="preserve">1.2.1. </w:t>
      </w:r>
      <w:r w:rsidR="00147137" w:rsidRPr="00046AE2">
        <w:rPr>
          <w:rFonts w:ascii="Times New Roman" w:hAnsi="Times New Roman" w:cs="Times New Roman"/>
          <w:b/>
          <w:sz w:val="24"/>
          <w:szCs w:val="24"/>
        </w:rPr>
        <w:t>Kiemelt feladataink</w:t>
      </w:r>
    </w:p>
    <w:p w:rsidR="004F068B" w:rsidRDefault="004F068B" w:rsidP="00147137">
      <w:pPr>
        <w:pStyle w:val="BAJUSZ-1"/>
        <w:spacing w:line="360" w:lineRule="auto"/>
        <w:rPr>
          <w:rFonts w:ascii="Times New Roman" w:hAnsi="Times New Roman" w:cs="Times New Roman"/>
          <w:sz w:val="24"/>
        </w:rPr>
      </w:pPr>
      <w:r>
        <w:rPr>
          <w:rFonts w:ascii="Times New Roman" w:hAnsi="Times New Roman" w:cs="Times New Roman"/>
          <w:sz w:val="24"/>
        </w:rPr>
        <w:t>Az egyéni és a közösségi nemzetiségi identitástudat erősítése, az összetartozás-tudat kialakítása, ezt elősegítő tanórai és tanórán kívüli programok szervezése.</w:t>
      </w:r>
    </w:p>
    <w:p w:rsidR="00F40FBB" w:rsidRPr="00F40FBB" w:rsidRDefault="00F40FBB" w:rsidP="00F40FBB">
      <w:pPr>
        <w:pStyle w:val="BAJUSZ-1"/>
        <w:spacing w:line="360" w:lineRule="auto"/>
        <w:rPr>
          <w:rFonts w:ascii="Times New Roman" w:hAnsi="Times New Roman" w:cs="Times New Roman"/>
          <w:sz w:val="24"/>
        </w:rPr>
      </w:pPr>
      <w:r>
        <w:rPr>
          <w:rFonts w:ascii="Times New Roman" w:hAnsi="Times New Roman" w:cs="Times New Roman"/>
          <w:sz w:val="24"/>
        </w:rPr>
        <w:t xml:space="preserve">A nemzetiségi oktatáshoz való </w:t>
      </w:r>
      <w:r w:rsidRPr="00046AE2">
        <w:rPr>
          <w:rFonts w:ascii="Times New Roman" w:hAnsi="Times New Roman" w:cs="Times New Roman"/>
          <w:sz w:val="24"/>
        </w:rPr>
        <w:t>egyenlő hozzáférés</w:t>
      </w:r>
      <w:r>
        <w:rPr>
          <w:rFonts w:ascii="Times New Roman" w:hAnsi="Times New Roman" w:cs="Times New Roman"/>
          <w:sz w:val="24"/>
        </w:rPr>
        <w:t xml:space="preserve"> és esélyegyenlőség biztosítása (a telephelyek és az utazó tanárok segítségével).</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Minden tanulónk számára biztosítani kell az alapkészségek elsajátítását, melyek </w:t>
      </w:r>
      <w:r w:rsidR="00F40FBB">
        <w:rPr>
          <w:rFonts w:ascii="Times New Roman" w:hAnsi="Times New Roman" w:cs="Times New Roman"/>
          <w:sz w:val="24"/>
        </w:rPr>
        <w:t xml:space="preserve">a nemzetiségi nyelvhasználathoz, mint az identitás megőrzése eszközéhez, illetve </w:t>
      </w:r>
      <w:r w:rsidRPr="00046AE2">
        <w:rPr>
          <w:rFonts w:ascii="Times New Roman" w:hAnsi="Times New Roman" w:cs="Times New Roman"/>
          <w:sz w:val="24"/>
        </w:rPr>
        <w:t>a további ismeretszerzéshez és az önmegvalósításhoz szükségesek.</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 tanulók problémamegoldó gondolkodásának, az összefügg</w:t>
      </w:r>
      <w:r w:rsidR="004F068B">
        <w:rPr>
          <w:rFonts w:ascii="Times New Roman" w:hAnsi="Times New Roman" w:cs="Times New Roman"/>
          <w:sz w:val="24"/>
        </w:rPr>
        <w:t xml:space="preserve">ések felismerésének fejlesztése. </w:t>
      </w:r>
      <w:r w:rsidRPr="00046AE2">
        <w:rPr>
          <w:rFonts w:ascii="Times New Roman" w:hAnsi="Times New Roman" w:cs="Times New Roman"/>
          <w:sz w:val="24"/>
        </w:rPr>
        <w:t>A tanulók igényének kialakítása az egyéni ismeretszerzésre.</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A munkafolyamatok megszervezése során a tanulók egyéni képességeinek figyelembevétele, egyéni, hatékony </w:t>
      </w:r>
      <w:r w:rsidR="00F40FBB">
        <w:rPr>
          <w:rFonts w:ascii="Times New Roman" w:hAnsi="Times New Roman" w:cs="Times New Roman"/>
          <w:sz w:val="24"/>
        </w:rPr>
        <w:t>tanulási módszerek, munkaformák alkalmazása</w:t>
      </w:r>
      <w:r w:rsidRPr="00046AE2">
        <w:rPr>
          <w:rFonts w:ascii="Times New Roman" w:hAnsi="Times New Roman" w:cs="Times New Roman"/>
          <w:sz w:val="24"/>
        </w:rPr>
        <w:t>.</w:t>
      </w:r>
    </w:p>
    <w:p w:rsidR="00303E70" w:rsidRPr="00046AE2" w:rsidRDefault="00303E70" w:rsidP="00303E70">
      <w:pPr>
        <w:pStyle w:val="BAJUSZ-1"/>
        <w:spacing w:line="360" w:lineRule="auto"/>
        <w:rPr>
          <w:rFonts w:ascii="Times New Roman" w:hAnsi="Times New Roman" w:cs="Times New Roman"/>
          <w:sz w:val="24"/>
        </w:rPr>
      </w:pPr>
      <w:r>
        <w:rPr>
          <w:rFonts w:ascii="Times New Roman" w:hAnsi="Times New Roman" w:cs="Times New Roman"/>
          <w:sz w:val="24"/>
        </w:rPr>
        <w:t>H</w:t>
      </w:r>
      <w:r w:rsidRPr="00046AE2">
        <w:rPr>
          <w:rFonts w:ascii="Times New Roman" w:hAnsi="Times New Roman" w:cs="Times New Roman"/>
          <w:sz w:val="24"/>
        </w:rPr>
        <w:t>atékony szakmai munkával a tanulók önálló problémamegoldó, gondolkodó képességének és kreativitásuknak a fejlesztése.</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 személyes meggyőződés és világkép kialakítása, és érzelmi-szellemi megerősítésének elősegítése személyre és konkrét közösségekre szabott feladatok alapján.</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Azon hátrányoknak a csökkentése, amelyek a tanulók szociokulturális környezetéből vagy eltérő ütemű éréséből fakadnak.</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A lassúbb ütemben fejlődő, lemaradó tanulók </w:t>
      </w:r>
      <w:r w:rsidR="00303E70">
        <w:rPr>
          <w:rFonts w:ascii="Times New Roman" w:hAnsi="Times New Roman" w:cs="Times New Roman"/>
          <w:sz w:val="24"/>
        </w:rPr>
        <w:t>segítése a felzárkózásban, a tehetséges tanulók kibontakozásának támogatása.</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Szegregációmentes, együttnevelési környezet kialakítása (</w:t>
      </w:r>
      <w:proofErr w:type="spellStart"/>
      <w:r w:rsidRPr="00046AE2">
        <w:rPr>
          <w:rFonts w:ascii="Times New Roman" w:hAnsi="Times New Roman" w:cs="Times New Roman"/>
          <w:sz w:val="24"/>
        </w:rPr>
        <w:t>inkluzivitás</w:t>
      </w:r>
      <w:proofErr w:type="spellEnd"/>
      <w:r w:rsidRPr="00046AE2">
        <w:rPr>
          <w:rFonts w:ascii="Times New Roman" w:hAnsi="Times New Roman" w:cs="Times New Roman"/>
          <w:sz w:val="24"/>
        </w:rPr>
        <w:t>).</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 feladatok megvalósítá</w:t>
      </w:r>
      <w:r w:rsidR="00303E70">
        <w:rPr>
          <w:rFonts w:ascii="Times New Roman" w:hAnsi="Times New Roman" w:cs="Times New Roman"/>
          <w:sz w:val="24"/>
        </w:rPr>
        <w:t>sát szolgáló modern eszközök biztosítása</w:t>
      </w:r>
      <w:r w:rsidRPr="00046AE2">
        <w:rPr>
          <w:rFonts w:ascii="Times New Roman" w:hAnsi="Times New Roman" w:cs="Times New Roman"/>
          <w:sz w:val="24"/>
        </w:rPr>
        <w:t>.</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Újszerű tanulásszervezési eljárások bevezetésével a tanulók motiváltságának növelése.</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Önálló intéz</w:t>
      </w:r>
      <w:r w:rsidR="00303E70">
        <w:rPr>
          <w:rFonts w:ascii="Times New Roman" w:hAnsi="Times New Roman" w:cs="Times New Roman"/>
          <w:sz w:val="24"/>
        </w:rPr>
        <w:t>ményi innovációk megvalósítása.</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lastRenderedPageBreak/>
        <w:t>Az infokommunikációs technológia alkalmazásának folyamatos fejlesztése (internet, e-tananyagok, digitális projektmunkák).</w:t>
      </w:r>
    </w:p>
    <w:p w:rsidR="00147137" w:rsidRPr="00303E70" w:rsidRDefault="00147137" w:rsidP="00147137">
      <w:pPr>
        <w:pStyle w:val="BAJUSZ-1"/>
        <w:spacing w:line="360" w:lineRule="auto"/>
        <w:rPr>
          <w:rFonts w:ascii="Times New Roman" w:hAnsi="Times New Roman" w:cs="Times New Roman"/>
          <w:sz w:val="24"/>
        </w:rPr>
      </w:pPr>
      <w:r w:rsidRPr="00303E70">
        <w:rPr>
          <w:rFonts w:ascii="Times New Roman" w:hAnsi="Times New Roman" w:cs="Times New Roman"/>
          <w:sz w:val="24"/>
        </w:rPr>
        <w:t>A pedagógusok helyi intézményi feladatai</w:t>
      </w:r>
      <w:r w:rsidR="00B25A71" w:rsidRPr="00303E70">
        <w:rPr>
          <w:rFonts w:ascii="Times New Roman" w:hAnsi="Times New Roman" w:cs="Times New Roman"/>
          <w:sz w:val="24"/>
        </w:rPr>
        <w:t xml:space="preserve"> n</w:t>
      </w:r>
      <w:r w:rsidRPr="00303E70">
        <w:rPr>
          <w:rFonts w:ascii="Times New Roman" w:hAnsi="Times New Roman" w:cs="Times New Roman"/>
          <w:sz w:val="24"/>
        </w:rPr>
        <w:t>evelési céljaink megvalósítása érdekében:</w:t>
      </w:r>
    </w:p>
    <w:p w:rsidR="00147137" w:rsidRPr="00046AE2" w:rsidRDefault="00147137" w:rsidP="003A3E75">
      <w:pPr>
        <w:pStyle w:val="BAJUSZ-1"/>
        <w:numPr>
          <w:ilvl w:val="1"/>
          <w:numId w:val="3"/>
        </w:numPr>
        <w:spacing w:line="360" w:lineRule="auto"/>
        <w:rPr>
          <w:rFonts w:ascii="Times New Roman" w:hAnsi="Times New Roman" w:cs="Times New Roman"/>
          <w:sz w:val="24"/>
        </w:rPr>
      </w:pPr>
      <w:r w:rsidRPr="00046AE2">
        <w:rPr>
          <w:rFonts w:ascii="Times New Roman" w:hAnsi="Times New Roman" w:cs="Times New Roman"/>
          <w:sz w:val="24"/>
        </w:rPr>
        <w:t>Minden tanár legyen tudatában annak, hogy elsősorban saját élete példájával nevel.</w:t>
      </w:r>
    </w:p>
    <w:p w:rsidR="00147137" w:rsidRPr="00046AE2" w:rsidRDefault="00147137" w:rsidP="003A3E75">
      <w:pPr>
        <w:pStyle w:val="BAJUSZ-1"/>
        <w:numPr>
          <w:ilvl w:val="1"/>
          <w:numId w:val="3"/>
        </w:numPr>
        <w:spacing w:line="360" w:lineRule="auto"/>
        <w:rPr>
          <w:rFonts w:ascii="Times New Roman" w:hAnsi="Times New Roman" w:cs="Times New Roman"/>
          <w:sz w:val="24"/>
        </w:rPr>
      </w:pPr>
      <w:r w:rsidRPr="00046AE2">
        <w:rPr>
          <w:rFonts w:ascii="Times New Roman" w:hAnsi="Times New Roman" w:cs="Times New Roman"/>
          <w:sz w:val="24"/>
        </w:rPr>
        <w:t>Az iskolai élet egészére figyelve segítse a közösség tagjainak emberi kibontakozását.</w:t>
      </w:r>
    </w:p>
    <w:p w:rsidR="00147137" w:rsidRPr="00046AE2" w:rsidRDefault="00147137" w:rsidP="003A3E75">
      <w:pPr>
        <w:pStyle w:val="BAJUSZ-1"/>
        <w:numPr>
          <w:ilvl w:val="1"/>
          <w:numId w:val="3"/>
        </w:numPr>
        <w:spacing w:line="360" w:lineRule="auto"/>
        <w:rPr>
          <w:rFonts w:ascii="Times New Roman" w:hAnsi="Times New Roman" w:cs="Times New Roman"/>
          <w:sz w:val="24"/>
        </w:rPr>
      </w:pPr>
      <w:r w:rsidRPr="00046AE2">
        <w:rPr>
          <w:rFonts w:ascii="Times New Roman" w:hAnsi="Times New Roman" w:cs="Times New Roman"/>
          <w:sz w:val="24"/>
        </w:rPr>
        <w:t>Személyi ügyekben a szeretetről és diszkrécióról se feledkezzen meg.</w:t>
      </w:r>
    </w:p>
    <w:p w:rsidR="00147137" w:rsidRPr="00046AE2" w:rsidRDefault="00147137" w:rsidP="003A3E75">
      <w:pPr>
        <w:pStyle w:val="BAJUSZ-1"/>
        <w:numPr>
          <w:ilvl w:val="1"/>
          <w:numId w:val="3"/>
        </w:numPr>
        <w:spacing w:line="360" w:lineRule="auto"/>
        <w:rPr>
          <w:rFonts w:ascii="Times New Roman" w:hAnsi="Times New Roman" w:cs="Times New Roman"/>
          <w:sz w:val="24"/>
        </w:rPr>
      </w:pPr>
      <w:r w:rsidRPr="00046AE2">
        <w:rPr>
          <w:rFonts w:ascii="Times New Roman" w:hAnsi="Times New Roman" w:cs="Times New Roman"/>
          <w:sz w:val="24"/>
        </w:rPr>
        <w:t xml:space="preserve">Rendszeres önképzéssel és továbbképzéseken való részvétellel fejlessze szakmai és pedagógiai műveltségét. </w:t>
      </w:r>
    </w:p>
    <w:p w:rsidR="00147137" w:rsidRPr="00046AE2" w:rsidRDefault="00147137" w:rsidP="003A3E75">
      <w:pPr>
        <w:pStyle w:val="BAJUSZ-1"/>
        <w:numPr>
          <w:ilvl w:val="1"/>
          <w:numId w:val="3"/>
        </w:numPr>
        <w:spacing w:line="360" w:lineRule="auto"/>
        <w:rPr>
          <w:rFonts w:ascii="Times New Roman" w:hAnsi="Times New Roman" w:cs="Times New Roman"/>
          <w:sz w:val="24"/>
        </w:rPr>
      </w:pPr>
      <w:r w:rsidRPr="00046AE2">
        <w:rPr>
          <w:rFonts w:ascii="Times New Roman" w:hAnsi="Times New Roman" w:cs="Times New Roman"/>
          <w:sz w:val="24"/>
        </w:rPr>
        <w:t xml:space="preserve">Tartson rendszeres kapcsolatot diákjai szüleivel, </w:t>
      </w:r>
      <w:r w:rsidR="00B25A71">
        <w:rPr>
          <w:rFonts w:ascii="Times New Roman" w:hAnsi="Times New Roman" w:cs="Times New Roman"/>
          <w:sz w:val="24"/>
        </w:rPr>
        <w:t>a többi tanárral</w:t>
      </w:r>
      <w:r w:rsidR="00F820B6">
        <w:rPr>
          <w:rFonts w:ascii="Times New Roman" w:hAnsi="Times New Roman" w:cs="Times New Roman"/>
          <w:sz w:val="24"/>
        </w:rPr>
        <w:t>, az iskola többi partnerével.</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Tantárgyanként, osztályonként, illetve csoportonként megtervezett egész tanévi munkáját, a megvalósulás dokumentálását, a reflexiók beépítését a munkája minőségének emelése és mind tudatosabbá tétele érdekében időben elvégzi.</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Szakmailag és módszertanilag alaposan felkészül. Munkáját pontosság jellemzi.</w:t>
      </w:r>
    </w:p>
    <w:p w:rsidR="00147137" w:rsidRPr="00046AE2" w:rsidRDefault="00DB1FFC"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A tantestületben </w:t>
      </w:r>
      <w:r w:rsidR="00147137" w:rsidRPr="00046AE2">
        <w:rPr>
          <w:rFonts w:ascii="Times New Roman" w:hAnsi="Times New Roman" w:cs="Times New Roman"/>
          <w:sz w:val="24"/>
        </w:rPr>
        <w:t>egyetértésben megszervezi a tehetséggondozás és felzárkóztatás teendőit.</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Ismeri és alkalmazza az iskola nevelési dokumentumaiban megfogalmazott elveket az ellenőrzés-értékelés feladataiban. Ezek szerint cselekszik.</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Részt vesz a nevelőtestületi értekezleteken, megbeszéléseken. Az intézmény működési re</w:t>
      </w:r>
      <w:r w:rsidR="00F820B6">
        <w:rPr>
          <w:rFonts w:ascii="Times New Roman" w:hAnsi="Times New Roman" w:cs="Times New Roman"/>
          <w:sz w:val="24"/>
        </w:rPr>
        <w:t>ndjében felmerülő teendőkbe</w:t>
      </w:r>
      <w:r w:rsidRPr="00046AE2">
        <w:rPr>
          <w:rFonts w:ascii="Times New Roman" w:hAnsi="Times New Roman" w:cs="Times New Roman"/>
          <w:sz w:val="24"/>
        </w:rPr>
        <w:t xml:space="preserve"> bekapcsolódik.</w:t>
      </w:r>
    </w:p>
    <w:p w:rsidR="00147137" w:rsidRPr="00046AE2" w:rsidRDefault="00DF421C" w:rsidP="00147137">
      <w:pPr>
        <w:pStyle w:val="BAJUSZ-1"/>
        <w:spacing w:line="360" w:lineRule="auto"/>
        <w:rPr>
          <w:rFonts w:ascii="Times New Roman" w:hAnsi="Times New Roman" w:cs="Times New Roman"/>
          <w:sz w:val="24"/>
        </w:rPr>
      </w:pPr>
      <w:r>
        <w:rPr>
          <w:rFonts w:ascii="Times New Roman" w:hAnsi="Times New Roman" w:cs="Times New Roman"/>
          <w:sz w:val="24"/>
        </w:rPr>
        <w:t>A munkatervben előí</w:t>
      </w:r>
      <w:r w:rsidR="00147137" w:rsidRPr="00046AE2">
        <w:rPr>
          <w:rFonts w:ascii="Times New Roman" w:hAnsi="Times New Roman" w:cs="Times New Roman"/>
          <w:sz w:val="24"/>
        </w:rPr>
        <w:t>rt tanulmányi kirándulásokon, iskolai rendezvényeken részt vesz.</w:t>
      </w:r>
    </w:p>
    <w:p w:rsidR="00147137" w:rsidRPr="00046AE2" w:rsidRDefault="00B25A71" w:rsidP="00147137">
      <w:pPr>
        <w:pStyle w:val="BAJUSZ-1"/>
        <w:spacing w:line="360" w:lineRule="auto"/>
        <w:rPr>
          <w:rFonts w:ascii="Times New Roman" w:hAnsi="Times New Roman" w:cs="Times New Roman"/>
          <w:sz w:val="24"/>
        </w:rPr>
      </w:pPr>
      <w:r>
        <w:rPr>
          <w:rFonts w:ascii="Times New Roman" w:hAnsi="Times New Roman" w:cs="Times New Roman"/>
          <w:sz w:val="24"/>
        </w:rPr>
        <w:t xml:space="preserve">A tantermekben </w:t>
      </w:r>
      <w:r w:rsidR="00147137" w:rsidRPr="00046AE2">
        <w:rPr>
          <w:rFonts w:ascii="Times New Roman" w:hAnsi="Times New Roman" w:cs="Times New Roman"/>
          <w:sz w:val="24"/>
        </w:rPr>
        <w:t>rendet biztosít, a leltározásban részt vesz.</w:t>
      </w:r>
    </w:p>
    <w:p w:rsidR="00147137" w:rsidRPr="00046AE2" w:rsidRDefault="00147137" w:rsidP="00147137">
      <w:pPr>
        <w:spacing w:before="120"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Az egységes iskolai követelményrendszert minden pedagógus köteles betartani. A szaktanárok minden tanév első tantárgyi óráján ismertetik a tanulókkal (és az első szülői értekezleten, illetve a fogadóórákon a szülőkkel) a tantárgy követelmény- és értékelési rendszerét, a pótlási és javítási lehetőségeket. </w:t>
      </w:r>
    </w:p>
    <w:p w:rsidR="00DB1FFC"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lastRenderedPageBreak/>
        <w:t>A ped</w:t>
      </w:r>
      <w:r w:rsidR="00AB0AB5">
        <w:rPr>
          <w:rFonts w:ascii="Times New Roman" w:hAnsi="Times New Roman" w:cs="Times New Roman"/>
          <w:sz w:val="24"/>
          <w:szCs w:val="24"/>
        </w:rPr>
        <w:t xml:space="preserve">agógus a tanuló értékeléséről az elektronikus naplón / ellenőrzőn </w:t>
      </w:r>
      <w:r w:rsidRPr="00046AE2">
        <w:rPr>
          <w:rFonts w:ascii="Times New Roman" w:hAnsi="Times New Roman" w:cs="Times New Roman"/>
          <w:sz w:val="24"/>
          <w:szCs w:val="24"/>
        </w:rPr>
        <w:t>keresztül rendszeresen értesíti a szülőket. A</w:t>
      </w:r>
      <w:r w:rsidR="00126E93">
        <w:rPr>
          <w:rFonts w:ascii="Times New Roman" w:hAnsi="Times New Roman" w:cs="Times New Roman"/>
          <w:sz w:val="24"/>
          <w:szCs w:val="24"/>
        </w:rPr>
        <w:t>z</w:t>
      </w:r>
      <w:r w:rsidRPr="00046AE2">
        <w:rPr>
          <w:rFonts w:ascii="Times New Roman" w:hAnsi="Times New Roman" w:cs="Times New Roman"/>
          <w:sz w:val="24"/>
          <w:szCs w:val="24"/>
        </w:rPr>
        <w:t xml:space="preserve"> </w:t>
      </w:r>
      <w:r w:rsidR="00AB0AB5">
        <w:rPr>
          <w:rFonts w:ascii="Times New Roman" w:hAnsi="Times New Roman" w:cs="Times New Roman"/>
          <w:sz w:val="24"/>
          <w:szCs w:val="24"/>
        </w:rPr>
        <w:t xml:space="preserve">elektronikus napló / ellenőrző </w:t>
      </w:r>
      <w:r w:rsidRPr="00046AE2">
        <w:rPr>
          <w:rFonts w:ascii="Times New Roman" w:hAnsi="Times New Roman" w:cs="Times New Roman"/>
          <w:sz w:val="24"/>
          <w:szCs w:val="24"/>
        </w:rPr>
        <w:t xml:space="preserve">bejegyzéseit az </w:t>
      </w:r>
      <w:r w:rsidR="00AB0AB5">
        <w:rPr>
          <w:rFonts w:ascii="Times New Roman" w:hAnsi="Times New Roman" w:cs="Times New Roman"/>
          <w:sz w:val="24"/>
          <w:szCs w:val="24"/>
        </w:rPr>
        <w:t xml:space="preserve">iskolavezetés </w:t>
      </w:r>
      <w:r w:rsidRPr="00046AE2">
        <w:rPr>
          <w:rFonts w:ascii="Times New Roman" w:hAnsi="Times New Roman" w:cs="Times New Roman"/>
          <w:sz w:val="24"/>
          <w:szCs w:val="24"/>
        </w:rPr>
        <w:t>havonta ellenőrzi, és az esetlegesen elmaradt bejegyzések beírását pótol</w:t>
      </w:r>
      <w:r w:rsidR="00AB0AB5">
        <w:rPr>
          <w:rFonts w:ascii="Times New Roman" w:hAnsi="Times New Roman" w:cs="Times New Roman"/>
          <w:sz w:val="24"/>
          <w:szCs w:val="24"/>
        </w:rPr>
        <w:t>tat</w:t>
      </w:r>
      <w:r w:rsidRPr="00046AE2">
        <w:rPr>
          <w:rFonts w:ascii="Times New Roman" w:hAnsi="Times New Roman" w:cs="Times New Roman"/>
          <w:sz w:val="24"/>
          <w:szCs w:val="24"/>
        </w:rPr>
        <w:t>ja.</w:t>
      </w:r>
    </w:p>
    <w:p w:rsidR="002E2D3E" w:rsidRDefault="002E2D3E" w:rsidP="00147137">
      <w:pPr>
        <w:spacing w:line="360" w:lineRule="auto"/>
        <w:jc w:val="both"/>
        <w:rPr>
          <w:rFonts w:ascii="Times New Roman" w:hAnsi="Times New Roman" w:cs="Times New Roman"/>
          <w:sz w:val="24"/>
          <w:szCs w:val="24"/>
        </w:rPr>
      </w:pPr>
    </w:p>
    <w:p w:rsidR="00147137" w:rsidRPr="00046AE2" w:rsidRDefault="00E740CE" w:rsidP="00E740CE">
      <w:pPr>
        <w:pStyle w:val="BAJUSZ-1"/>
        <w:numPr>
          <w:ilvl w:val="0"/>
          <w:numId w:val="0"/>
        </w:numPr>
        <w:spacing w:line="360" w:lineRule="auto"/>
        <w:rPr>
          <w:rFonts w:ascii="Times New Roman" w:hAnsi="Times New Roman" w:cs="Times New Roman"/>
          <w:b/>
          <w:sz w:val="24"/>
        </w:rPr>
      </w:pPr>
      <w:r w:rsidRPr="00046AE2">
        <w:rPr>
          <w:rFonts w:ascii="Times New Roman" w:hAnsi="Times New Roman" w:cs="Times New Roman"/>
          <w:b/>
          <w:sz w:val="24"/>
        </w:rPr>
        <w:t xml:space="preserve">1.2.3. </w:t>
      </w:r>
      <w:r w:rsidR="00147137" w:rsidRPr="00046AE2">
        <w:rPr>
          <w:rFonts w:ascii="Times New Roman" w:hAnsi="Times New Roman" w:cs="Times New Roman"/>
          <w:b/>
          <w:sz w:val="24"/>
        </w:rPr>
        <w:t xml:space="preserve">Kulcskompetenciák fejlesztése </w:t>
      </w:r>
      <w:bookmarkStart w:id="37" w:name="_Toc355475645"/>
    </w:p>
    <w:p w:rsidR="000C23A2" w:rsidRPr="000C23A2" w:rsidRDefault="000C23A2"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Iskolánk alapvető feladata, hogy a tanulók személyiségét széles körűen fejlessze. Célkitűzéseink alapján az alábbi konkrét pedagógiai feladatok köré csoportosítjuk a személyiségfejlesztéssel kapcsolatos teendőinket. Az értelmi nevelés területén nagy hangsúlyt fektetünk a k</w:t>
      </w:r>
      <w:r>
        <w:rPr>
          <w:rFonts w:ascii="Times New Roman" w:hAnsi="Times New Roman" w:cs="Times New Roman"/>
          <w:sz w:val="24"/>
          <w:szCs w:val="24"/>
        </w:rPr>
        <w:t>ulcskompetenciák fejlesztésére.</w:t>
      </w:r>
    </w:p>
    <w:p w:rsidR="00147137" w:rsidRPr="00046AE2" w:rsidRDefault="00147137" w:rsidP="00147137">
      <w:pPr>
        <w:spacing w:line="360" w:lineRule="auto"/>
        <w:jc w:val="both"/>
        <w:rPr>
          <w:rFonts w:ascii="Times New Roman" w:hAnsi="Times New Roman" w:cs="Times New Roman"/>
          <w:sz w:val="24"/>
          <w:szCs w:val="24"/>
          <w:u w:val="single"/>
        </w:rPr>
      </w:pPr>
      <w:r w:rsidRPr="00046AE2">
        <w:rPr>
          <w:rFonts w:ascii="Times New Roman" w:hAnsi="Times New Roman" w:cs="Times New Roman"/>
          <w:sz w:val="24"/>
          <w:szCs w:val="24"/>
          <w:u w:val="single"/>
        </w:rPr>
        <w:t xml:space="preserve">Anyanyelvi </w:t>
      </w:r>
      <w:r w:rsidR="00783A34">
        <w:rPr>
          <w:rFonts w:ascii="Times New Roman" w:hAnsi="Times New Roman" w:cs="Times New Roman"/>
          <w:sz w:val="24"/>
          <w:szCs w:val="24"/>
          <w:u w:val="single"/>
        </w:rPr>
        <w:t xml:space="preserve">(nemzetiségi nyelvi) </w:t>
      </w:r>
      <w:r w:rsidRPr="00046AE2">
        <w:rPr>
          <w:rFonts w:ascii="Times New Roman" w:hAnsi="Times New Roman" w:cs="Times New Roman"/>
          <w:sz w:val="24"/>
          <w:szCs w:val="24"/>
          <w:u w:val="single"/>
        </w:rPr>
        <w:t>kommunikáció</w:t>
      </w:r>
      <w:bookmarkEnd w:id="37"/>
      <w:r w:rsidR="000C23A2">
        <w:rPr>
          <w:rFonts w:ascii="Times New Roman" w:hAnsi="Times New Roman" w:cs="Times New Roman"/>
          <w:sz w:val="24"/>
          <w:szCs w:val="24"/>
          <w:u w:val="single"/>
        </w:rPr>
        <w:t>, identitásőrzés</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Az anyanyelvi </w:t>
      </w:r>
      <w:r w:rsidR="00783A34">
        <w:rPr>
          <w:rFonts w:ascii="Times New Roman" w:hAnsi="Times New Roman" w:cs="Times New Roman"/>
          <w:sz w:val="24"/>
          <w:szCs w:val="24"/>
        </w:rPr>
        <w:t xml:space="preserve">(nemzetiségi nyelvi) </w:t>
      </w:r>
      <w:r w:rsidRPr="00046AE2">
        <w:rPr>
          <w:rFonts w:ascii="Times New Roman" w:hAnsi="Times New Roman" w:cs="Times New Roman"/>
          <w:sz w:val="24"/>
          <w:szCs w:val="24"/>
        </w:rPr>
        <w:t xml:space="preserve">kommunikáció magában foglalja a gondolatok, érzések és érzelmek kifejezését és értelmezését szóban és írásban egyaránt, valamint a helyes és kreatív nyelvhasználatot az élet minden területén: családon belül, iskolában, </w:t>
      </w:r>
      <w:r w:rsidR="00B951A8">
        <w:rPr>
          <w:rFonts w:ascii="Times New Roman" w:hAnsi="Times New Roman" w:cs="Times New Roman"/>
          <w:sz w:val="24"/>
          <w:szCs w:val="24"/>
        </w:rPr>
        <w:t xml:space="preserve">hagyományőrző programok, </w:t>
      </w:r>
      <w:r w:rsidRPr="00046AE2">
        <w:rPr>
          <w:rFonts w:ascii="Times New Roman" w:hAnsi="Times New Roman" w:cs="Times New Roman"/>
          <w:sz w:val="24"/>
          <w:szCs w:val="24"/>
        </w:rPr>
        <w:t>társadalmi érintkezések, szabadidős tevékenységek stb. során.</w:t>
      </w:r>
      <w:r w:rsidR="00B951A8">
        <w:rPr>
          <w:rFonts w:ascii="Times New Roman" w:hAnsi="Times New Roman" w:cs="Times New Roman"/>
          <w:sz w:val="24"/>
          <w:szCs w:val="24"/>
        </w:rPr>
        <w:t xml:space="preserve"> </w:t>
      </w:r>
      <w:r w:rsidR="000C23A2">
        <w:rPr>
          <w:rFonts w:ascii="Times New Roman" w:hAnsi="Times New Roman" w:cs="Times New Roman"/>
          <w:sz w:val="24"/>
          <w:szCs w:val="24"/>
        </w:rPr>
        <w:t>Népismereti tartalmak közvetítése.</w:t>
      </w:r>
    </w:p>
    <w:p w:rsidR="00147137" w:rsidRPr="00046AE2" w:rsidRDefault="00147137" w:rsidP="00147137">
      <w:pPr>
        <w:spacing w:line="360" w:lineRule="auto"/>
        <w:jc w:val="both"/>
        <w:rPr>
          <w:rFonts w:ascii="Times New Roman" w:hAnsi="Times New Roman" w:cs="Times New Roman"/>
          <w:sz w:val="24"/>
          <w:szCs w:val="24"/>
          <w:u w:val="single"/>
        </w:rPr>
      </w:pPr>
      <w:bookmarkStart w:id="38" w:name="_Toc355475649"/>
      <w:r w:rsidRPr="00046AE2">
        <w:rPr>
          <w:rFonts w:ascii="Times New Roman" w:hAnsi="Times New Roman" w:cs="Times New Roman"/>
          <w:sz w:val="24"/>
          <w:szCs w:val="24"/>
          <w:u w:val="single"/>
        </w:rPr>
        <w:t>Digitális kompetencia</w:t>
      </w:r>
      <w:bookmarkEnd w:id="38"/>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Ez a kulcskompetencia felöleli az információs társadalom technológiáinak magabiztos és kritikus használatát, az információ megkeresését, összegyűjtését és feldolgozását, a valós és a virtuális kapcsolatok megkülönböztetését. </w:t>
      </w:r>
    </w:p>
    <w:p w:rsidR="00147137" w:rsidRPr="00046AE2" w:rsidRDefault="00147137" w:rsidP="00147137">
      <w:pPr>
        <w:spacing w:line="360" w:lineRule="auto"/>
        <w:jc w:val="both"/>
        <w:rPr>
          <w:rFonts w:ascii="Times New Roman" w:hAnsi="Times New Roman" w:cs="Times New Roman"/>
          <w:sz w:val="24"/>
          <w:szCs w:val="24"/>
          <w:u w:val="single"/>
        </w:rPr>
      </w:pPr>
      <w:bookmarkStart w:id="39" w:name="_Toc355475650"/>
      <w:r w:rsidRPr="00046AE2">
        <w:rPr>
          <w:rFonts w:ascii="Times New Roman" w:hAnsi="Times New Roman" w:cs="Times New Roman"/>
          <w:sz w:val="24"/>
          <w:szCs w:val="24"/>
          <w:u w:val="single"/>
        </w:rPr>
        <w:t>Hatékony, önálló tanulás</w:t>
      </w:r>
      <w:bookmarkEnd w:id="39"/>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Az önálló, hatékony tanulás azt jelenti, hogy az egyén képes kitartóan tanulni, saját tanulását megszervezni egyénileg és csoportban egyaránt, ideértve az idővel és az információval való hatékony gazdálkodást. Ez egyrészt új ismeretek megszerzését, feldolgozását és beépülését, másrészt útmutatások keresését és alkalmazását jelenti. A hatékony és önálló tanulás arra készteti a tanulót, hogy előzetes tanulási és élettapasztalataira építve tudását és képességeit helyzetek sokaságában használja, otthon, a munkában, a tanulási és képzési folyamataiban egyaránt. </w:t>
      </w:r>
    </w:p>
    <w:p w:rsidR="00186B13" w:rsidRDefault="00186B13" w:rsidP="00186B13">
      <w:pPr>
        <w:spacing w:line="360" w:lineRule="auto"/>
        <w:jc w:val="both"/>
        <w:rPr>
          <w:rFonts w:ascii="Times New Roman" w:hAnsi="Times New Roman" w:cs="Times New Roman"/>
          <w:sz w:val="24"/>
          <w:szCs w:val="24"/>
        </w:rPr>
      </w:pPr>
      <w:bookmarkStart w:id="40" w:name="_Toc355475651"/>
      <w:r w:rsidRPr="003D403A">
        <w:rPr>
          <w:rFonts w:ascii="Times New Roman" w:hAnsi="Times New Roman" w:cs="Times New Roman"/>
          <w:sz w:val="24"/>
          <w:szCs w:val="24"/>
          <w:u w:val="single"/>
        </w:rPr>
        <w:t>Környezettudatosság</w:t>
      </w:r>
      <w:r>
        <w:rPr>
          <w:rFonts w:ascii="Times New Roman" w:hAnsi="Times New Roman" w:cs="Times New Roman"/>
          <w:sz w:val="24"/>
          <w:szCs w:val="24"/>
          <w:u w:val="single"/>
        </w:rPr>
        <w:t>, globális nevelés</w:t>
      </w:r>
    </w:p>
    <w:p w:rsidR="00186B13" w:rsidRPr="00186B13" w:rsidRDefault="00186B13" w:rsidP="00147137">
      <w:pPr>
        <w:spacing w:line="360" w:lineRule="auto"/>
        <w:jc w:val="both"/>
        <w:rPr>
          <w:rFonts w:ascii="Times New Roman" w:hAnsi="Times New Roman" w:cs="Times New Roman"/>
          <w:sz w:val="24"/>
          <w:szCs w:val="24"/>
        </w:rPr>
      </w:pPr>
      <w:r w:rsidRPr="003D403A">
        <w:rPr>
          <w:rFonts w:ascii="Times New Roman" w:hAnsi="Times New Roman" w:cs="Times New Roman"/>
          <w:sz w:val="24"/>
          <w:szCs w:val="24"/>
        </w:rPr>
        <w:t xml:space="preserve">A globális nevelés célja az, hogy felhívja a figyelmet helyi cselekedeteink globális következményeire, ezáltal segít abban, hogy kilépjünk mindennapi világunkból, és </w:t>
      </w:r>
      <w:r w:rsidRPr="003D403A">
        <w:rPr>
          <w:rFonts w:ascii="Times New Roman" w:hAnsi="Times New Roman" w:cs="Times New Roman"/>
          <w:sz w:val="24"/>
          <w:szCs w:val="24"/>
        </w:rPr>
        <w:lastRenderedPageBreak/>
        <w:t xml:space="preserve">megismerjük a minket körülvevő emberek hétköznapjait, legyen szó akár </w:t>
      </w:r>
      <w:proofErr w:type="spellStart"/>
      <w:r w:rsidRPr="003D403A">
        <w:rPr>
          <w:rFonts w:ascii="Times New Roman" w:hAnsi="Times New Roman" w:cs="Times New Roman"/>
          <w:sz w:val="24"/>
          <w:szCs w:val="24"/>
        </w:rPr>
        <w:t>szomszédainkról</w:t>
      </w:r>
      <w:proofErr w:type="spellEnd"/>
      <w:r w:rsidRPr="003D403A">
        <w:rPr>
          <w:rFonts w:ascii="Times New Roman" w:hAnsi="Times New Roman" w:cs="Times New Roman"/>
          <w:sz w:val="24"/>
          <w:szCs w:val="24"/>
        </w:rPr>
        <w:t>, akár távoli kontinensek lakóiról. Lehetővé teszi, hogy a világban zajló folyamatok megértésén keresztül érzékenyebbek legyünk a társadalmi igazságosság és az emberi jogok kérdéseire, és felveti a globális társadalmi felelősség gondolatát.</w:t>
      </w:r>
    </w:p>
    <w:p w:rsidR="00147137" w:rsidRPr="00046AE2" w:rsidRDefault="00147137" w:rsidP="00147137">
      <w:pPr>
        <w:spacing w:line="360" w:lineRule="auto"/>
        <w:jc w:val="both"/>
        <w:rPr>
          <w:rFonts w:ascii="Times New Roman" w:hAnsi="Times New Roman" w:cs="Times New Roman"/>
          <w:sz w:val="24"/>
          <w:szCs w:val="24"/>
          <w:u w:val="single"/>
        </w:rPr>
      </w:pPr>
      <w:r w:rsidRPr="00046AE2">
        <w:rPr>
          <w:rFonts w:ascii="Times New Roman" w:hAnsi="Times New Roman" w:cs="Times New Roman"/>
          <w:sz w:val="24"/>
          <w:szCs w:val="24"/>
          <w:u w:val="single"/>
        </w:rPr>
        <w:t>Szociális és állampolgári kompetencia</w:t>
      </w:r>
      <w:bookmarkEnd w:id="40"/>
    </w:p>
    <w:p w:rsidR="00147137"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 személyes, értékorientációs, szociális és állampolgári kompetenciák a harmonikus életvitel és a közösségi beilleszkedés feltételei, a közjó iránti elkötelezettség és tevékenység felöleli a magatartás minden olyan formáját, amely révén az egyén hatékony és építő módon vehet részt a társadalmi és szakmai életben, az egyre sokszínűbb társadalomban, továbbá ha szükséges, konfliktusokat is meg tud oldani. Az állampolgári kompetencia képessé teszi az egyént arra, hogy a társadalmi folyamatokról, struktúrákról és a demokráciáról kialakult tudását felhasználva akt</w:t>
      </w:r>
      <w:bookmarkStart w:id="41" w:name="_Toc355475652"/>
      <w:r w:rsidRPr="00046AE2">
        <w:rPr>
          <w:rFonts w:ascii="Times New Roman" w:hAnsi="Times New Roman" w:cs="Times New Roman"/>
          <w:sz w:val="24"/>
          <w:szCs w:val="24"/>
        </w:rPr>
        <w:t>ívan vegyen részt a közügyekben</w:t>
      </w:r>
      <w:r w:rsidR="00DB1FFC" w:rsidRPr="00046AE2">
        <w:rPr>
          <w:rFonts w:ascii="Times New Roman" w:hAnsi="Times New Roman" w:cs="Times New Roman"/>
          <w:sz w:val="24"/>
          <w:szCs w:val="24"/>
        </w:rPr>
        <w:t>.</w:t>
      </w:r>
    </w:p>
    <w:p w:rsidR="00147137" w:rsidRPr="00046AE2" w:rsidRDefault="00147137" w:rsidP="00147137">
      <w:pPr>
        <w:spacing w:line="360" w:lineRule="auto"/>
        <w:jc w:val="both"/>
        <w:rPr>
          <w:rFonts w:ascii="Times New Roman" w:hAnsi="Times New Roman" w:cs="Times New Roman"/>
          <w:sz w:val="24"/>
          <w:szCs w:val="24"/>
          <w:u w:val="single"/>
        </w:rPr>
      </w:pPr>
      <w:bookmarkStart w:id="42" w:name="_Toc355475653"/>
      <w:bookmarkEnd w:id="41"/>
      <w:r w:rsidRPr="00046AE2">
        <w:rPr>
          <w:rFonts w:ascii="Times New Roman" w:hAnsi="Times New Roman" w:cs="Times New Roman"/>
          <w:sz w:val="24"/>
          <w:szCs w:val="24"/>
          <w:u w:val="single"/>
        </w:rPr>
        <w:t>Esztétikai-művészeti tudatosság és kifejezőképesség</w:t>
      </w:r>
      <w:bookmarkEnd w:id="42"/>
    </w:p>
    <w:p w:rsidR="00147137" w:rsidRPr="00046AE2" w:rsidRDefault="00147137" w:rsidP="00251111">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Az esztétikai-művészeti tudatosság és kifejezőképesség magában foglalja az esztétikai megismerés, illetve elképzelések, élmények és érzések kreatív kifejezése fontosságának elismerését, amely minden műveltségterületen jelentkezik. Olyan képességek tartoznak ide, mint művészi önkifejezés, műalkotások és előadások elemzése, saját nézőpont ös</w:t>
      </w:r>
      <w:r w:rsidR="00DB1FFC" w:rsidRPr="00046AE2">
        <w:rPr>
          <w:rFonts w:ascii="Times New Roman" w:hAnsi="Times New Roman" w:cs="Times New Roman"/>
          <w:sz w:val="24"/>
          <w:szCs w:val="24"/>
        </w:rPr>
        <w:t>szevetése mások véleményével</w:t>
      </w:r>
      <w:proofErr w:type="gramStart"/>
      <w:r w:rsidR="00DB1FFC" w:rsidRPr="00046AE2">
        <w:rPr>
          <w:rFonts w:ascii="Times New Roman" w:hAnsi="Times New Roman" w:cs="Times New Roman"/>
          <w:sz w:val="24"/>
          <w:szCs w:val="24"/>
        </w:rPr>
        <w:t>.</w:t>
      </w:r>
      <w:r w:rsidR="009C1886">
        <w:rPr>
          <w:rFonts w:ascii="Times New Roman" w:hAnsi="Times New Roman" w:cs="Times New Roman"/>
          <w:sz w:val="24"/>
          <w:szCs w:val="24"/>
        </w:rPr>
        <w:t>.</w:t>
      </w:r>
      <w:proofErr w:type="gramEnd"/>
    </w:p>
    <w:p w:rsidR="00147137" w:rsidRPr="00046AE2" w:rsidRDefault="00147137" w:rsidP="00147137">
      <w:pPr>
        <w:pStyle w:val="Cmsor3"/>
        <w:spacing w:line="360" w:lineRule="auto"/>
        <w:jc w:val="both"/>
        <w:rPr>
          <w:i w:val="0"/>
          <w:snapToGrid w:val="0"/>
          <w:szCs w:val="24"/>
        </w:rPr>
      </w:pPr>
      <w:bookmarkStart w:id="43" w:name="_Toc345000443"/>
      <w:bookmarkStart w:id="44" w:name="_Toc442108522"/>
      <w:bookmarkStart w:id="45" w:name="_Toc496457773"/>
      <w:bookmarkStart w:id="46" w:name="_Toc294006638"/>
      <w:r w:rsidRPr="00046AE2">
        <w:rPr>
          <w:i w:val="0"/>
          <w:snapToGrid w:val="0"/>
          <w:szCs w:val="24"/>
        </w:rPr>
        <w:t>1.3</w:t>
      </w:r>
      <w:r w:rsidR="00E740CE" w:rsidRPr="00046AE2">
        <w:rPr>
          <w:i w:val="0"/>
          <w:snapToGrid w:val="0"/>
          <w:szCs w:val="24"/>
        </w:rPr>
        <w:t>.</w:t>
      </w:r>
      <w:r w:rsidRPr="00046AE2">
        <w:rPr>
          <w:i w:val="0"/>
          <w:snapToGrid w:val="0"/>
          <w:szCs w:val="24"/>
        </w:rPr>
        <w:t xml:space="preserve"> Az egészségfejlesztéssel kapcsolatos pedagógiai feladatok</w:t>
      </w:r>
      <w:bookmarkEnd w:id="43"/>
      <w:bookmarkEnd w:id="44"/>
      <w:bookmarkEnd w:id="45"/>
    </w:p>
    <w:p w:rsidR="00DB1FFC" w:rsidRPr="00046AE2" w:rsidRDefault="00DB1FFC" w:rsidP="00DB1FFC">
      <w:pPr>
        <w:rPr>
          <w:rFonts w:ascii="Times New Roman" w:hAnsi="Times New Roman" w:cs="Times New Roman"/>
          <w:sz w:val="24"/>
          <w:szCs w:val="24"/>
          <w:lang w:eastAsia="hu-HU"/>
        </w:rPr>
      </w:pP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Az egészséges életmódra nevelés hozzásegít az egészséges testi és lelki állapot örömteli megéléséhez. A pedagógusok ösztönözzék a tanulókat arra, hogy legyen igényük a helyes táplálkozásra, a mozgásra, a stressz</w:t>
      </w:r>
      <w:r w:rsidR="00DB1FFC" w:rsidRPr="00046AE2">
        <w:rPr>
          <w:rFonts w:ascii="Times New Roman" w:hAnsi="Times New Roman" w:cs="Times New Roman"/>
          <w:sz w:val="24"/>
          <w:szCs w:val="24"/>
        </w:rPr>
        <w:t xml:space="preserve"> </w:t>
      </w:r>
      <w:r w:rsidRPr="00046AE2">
        <w:rPr>
          <w:rFonts w:ascii="Times New Roman" w:hAnsi="Times New Roman" w:cs="Times New Roman"/>
          <w:sz w:val="24"/>
          <w:szCs w:val="24"/>
        </w:rPr>
        <w:t>kezelés módszerének alkalmazására. Legyenek képesek lelki egyensúlyuk megóvására, társas viselkedésük sz</w:t>
      </w:r>
      <w:r w:rsidR="009C1886">
        <w:rPr>
          <w:rFonts w:ascii="Times New Roman" w:hAnsi="Times New Roman" w:cs="Times New Roman"/>
          <w:sz w:val="24"/>
          <w:szCs w:val="24"/>
        </w:rPr>
        <w:t>abályozására, konfliktusok keze</w:t>
      </w:r>
      <w:r w:rsidRPr="00046AE2">
        <w:rPr>
          <w:rFonts w:ascii="Times New Roman" w:hAnsi="Times New Roman" w:cs="Times New Roman"/>
          <w:sz w:val="24"/>
          <w:szCs w:val="24"/>
        </w:rPr>
        <w:t>lésére. Az iskola feladata, hogy a családdal együttműködve felkészítse a tanulókat az önállóságra, a betegségmegelőzésre, továbbá a szabályok betartására a közlekedésben, a testi higiéniában, a veszélyes körülmények és anyagok felismerésében a váratlan helyzetek kezelésében. A pedagógusok motiválják és segítsék a tanulókat a káros függőségekhez vezető szokások kialakulásának megelőzésében.</w:t>
      </w:r>
    </w:p>
    <w:p w:rsidR="00147137" w:rsidRPr="00046AE2" w:rsidRDefault="00147137" w:rsidP="00147137">
      <w:pPr>
        <w:pStyle w:val="Szvegtrzs"/>
        <w:spacing w:line="360" w:lineRule="auto"/>
        <w:jc w:val="both"/>
        <w:rPr>
          <w:b/>
          <w:szCs w:val="24"/>
        </w:rPr>
      </w:pPr>
    </w:p>
    <w:p w:rsidR="00147137" w:rsidRPr="00046AE2" w:rsidRDefault="00147137" w:rsidP="00147137">
      <w:pPr>
        <w:pStyle w:val="Szvegtrzs"/>
        <w:spacing w:line="360" w:lineRule="auto"/>
        <w:jc w:val="both"/>
        <w:rPr>
          <w:b/>
          <w:szCs w:val="24"/>
        </w:rPr>
      </w:pPr>
      <w:r w:rsidRPr="00046AE2">
        <w:rPr>
          <w:b/>
          <w:szCs w:val="24"/>
        </w:rPr>
        <w:t>1.3.1</w:t>
      </w:r>
      <w:r w:rsidR="00E740CE" w:rsidRPr="00046AE2">
        <w:rPr>
          <w:b/>
          <w:szCs w:val="24"/>
        </w:rPr>
        <w:t>.</w:t>
      </w:r>
      <w:r w:rsidRPr="00046AE2">
        <w:rPr>
          <w:b/>
          <w:szCs w:val="24"/>
        </w:rPr>
        <w:t xml:space="preserve"> Az egészségfejlesztés iskola feladatai</w:t>
      </w:r>
    </w:p>
    <w:p w:rsidR="00147137" w:rsidRPr="00046AE2" w:rsidRDefault="00431395" w:rsidP="001471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Egészség életmódra nevelés, a mozgás megszerettetése</w:t>
      </w:r>
      <w:r w:rsidR="00147137" w:rsidRPr="00046AE2">
        <w:rPr>
          <w:rFonts w:ascii="Times New Roman" w:hAnsi="Times New Roman" w:cs="Times New Roman"/>
          <w:sz w:val="24"/>
          <w:szCs w:val="24"/>
        </w:rPr>
        <w:t>:</w:t>
      </w:r>
    </w:p>
    <w:p w:rsidR="00147137" w:rsidRPr="00E93A9C" w:rsidRDefault="00147137" w:rsidP="00147137">
      <w:pPr>
        <w:pStyle w:val="Listaszerbekezds"/>
        <w:numPr>
          <w:ilvl w:val="0"/>
          <w:numId w:val="4"/>
        </w:numPr>
        <w:spacing w:line="360" w:lineRule="auto"/>
        <w:jc w:val="both"/>
        <w:rPr>
          <w:rFonts w:ascii="Times New Roman" w:hAnsi="Times New Roman"/>
          <w:szCs w:val="24"/>
          <w:lang w:val="hu-HU"/>
        </w:rPr>
      </w:pPr>
      <w:r w:rsidRPr="00E93A9C">
        <w:rPr>
          <w:rFonts w:ascii="Times New Roman" w:hAnsi="Times New Roman"/>
          <w:szCs w:val="24"/>
          <w:lang w:val="hu-HU"/>
        </w:rPr>
        <w:t xml:space="preserve">Görög </w:t>
      </w:r>
      <w:proofErr w:type="spellStart"/>
      <w:r w:rsidRPr="00E93A9C">
        <w:rPr>
          <w:rFonts w:ascii="Times New Roman" w:hAnsi="Times New Roman"/>
          <w:szCs w:val="24"/>
          <w:lang w:val="hu-HU"/>
        </w:rPr>
        <w:t>néptáncoktatás</w:t>
      </w:r>
      <w:proofErr w:type="spellEnd"/>
      <w:r w:rsidR="00DB1FFC" w:rsidRPr="00E93A9C">
        <w:rPr>
          <w:rFonts w:ascii="Times New Roman" w:hAnsi="Times New Roman"/>
          <w:szCs w:val="24"/>
          <w:lang w:val="hu-HU"/>
        </w:rPr>
        <w:t>,</w:t>
      </w:r>
      <w:r w:rsidRPr="00E93A9C">
        <w:rPr>
          <w:rFonts w:ascii="Times New Roman" w:hAnsi="Times New Roman"/>
          <w:szCs w:val="24"/>
          <w:lang w:val="hu-HU"/>
        </w:rPr>
        <w:t xml:space="preserve"> havonta egyszer a népismereti óra keretében.</w:t>
      </w:r>
    </w:p>
    <w:p w:rsidR="00147137" w:rsidRDefault="00147137" w:rsidP="00147137">
      <w:pPr>
        <w:pStyle w:val="Listaszerbekezds"/>
        <w:numPr>
          <w:ilvl w:val="0"/>
          <w:numId w:val="4"/>
        </w:numPr>
        <w:spacing w:line="360" w:lineRule="auto"/>
        <w:jc w:val="both"/>
        <w:rPr>
          <w:rFonts w:ascii="Times New Roman" w:hAnsi="Times New Roman"/>
          <w:szCs w:val="24"/>
        </w:rPr>
      </w:pPr>
      <w:proofErr w:type="spellStart"/>
      <w:r w:rsidRPr="00046AE2">
        <w:rPr>
          <w:rFonts w:ascii="Times New Roman" w:hAnsi="Times New Roman"/>
          <w:szCs w:val="24"/>
        </w:rPr>
        <w:t>Kirándulások</w:t>
      </w:r>
      <w:proofErr w:type="spellEnd"/>
      <w:r w:rsidRPr="00046AE2">
        <w:rPr>
          <w:rFonts w:ascii="Times New Roman" w:hAnsi="Times New Roman"/>
          <w:szCs w:val="24"/>
        </w:rPr>
        <w:t xml:space="preserve"> </w:t>
      </w:r>
      <w:proofErr w:type="spellStart"/>
      <w:r w:rsidRPr="00046AE2">
        <w:rPr>
          <w:rFonts w:ascii="Times New Roman" w:hAnsi="Times New Roman"/>
          <w:szCs w:val="24"/>
        </w:rPr>
        <w:t>szervezése</w:t>
      </w:r>
      <w:proofErr w:type="spellEnd"/>
      <w:r w:rsidRPr="00046AE2">
        <w:rPr>
          <w:rFonts w:ascii="Times New Roman" w:hAnsi="Times New Roman"/>
          <w:szCs w:val="24"/>
        </w:rPr>
        <w:t xml:space="preserve"> </w:t>
      </w:r>
    </w:p>
    <w:p w:rsidR="009C1886" w:rsidRDefault="009C1886" w:rsidP="00147137">
      <w:pPr>
        <w:pStyle w:val="Listaszerbekezds"/>
        <w:numPr>
          <w:ilvl w:val="0"/>
          <w:numId w:val="4"/>
        </w:numPr>
        <w:spacing w:line="360" w:lineRule="auto"/>
        <w:jc w:val="both"/>
        <w:rPr>
          <w:rFonts w:ascii="Times New Roman" w:hAnsi="Times New Roman"/>
          <w:szCs w:val="24"/>
        </w:rPr>
      </w:pPr>
      <w:proofErr w:type="spellStart"/>
      <w:r>
        <w:rPr>
          <w:rFonts w:ascii="Times New Roman" w:hAnsi="Times New Roman"/>
          <w:szCs w:val="24"/>
        </w:rPr>
        <w:t>Projekthétvégék</w:t>
      </w:r>
      <w:proofErr w:type="spellEnd"/>
      <w:r>
        <w:rPr>
          <w:rFonts w:ascii="Times New Roman" w:hAnsi="Times New Roman"/>
          <w:szCs w:val="24"/>
        </w:rPr>
        <w:t xml:space="preserve"> </w:t>
      </w:r>
      <w:proofErr w:type="spellStart"/>
      <w:r>
        <w:rPr>
          <w:rFonts w:ascii="Times New Roman" w:hAnsi="Times New Roman"/>
          <w:szCs w:val="24"/>
        </w:rPr>
        <w:t>szervezése</w:t>
      </w:r>
      <w:proofErr w:type="spellEnd"/>
    </w:p>
    <w:p w:rsidR="009C1886" w:rsidRPr="00046AE2" w:rsidRDefault="009C1886" w:rsidP="00147137">
      <w:pPr>
        <w:pStyle w:val="Listaszerbekezds"/>
        <w:numPr>
          <w:ilvl w:val="0"/>
          <w:numId w:val="4"/>
        </w:numPr>
        <w:spacing w:line="360" w:lineRule="auto"/>
        <w:jc w:val="both"/>
        <w:rPr>
          <w:rFonts w:ascii="Times New Roman" w:hAnsi="Times New Roman"/>
          <w:szCs w:val="24"/>
        </w:rPr>
      </w:pPr>
      <w:proofErr w:type="spellStart"/>
      <w:r>
        <w:rPr>
          <w:rFonts w:ascii="Times New Roman" w:hAnsi="Times New Roman"/>
          <w:szCs w:val="24"/>
        </w:rPr>
        <w:t>Tanulmányi</w:t>
      </w:r>
      <w:proofErr w:type="spellEnd"/>
      <w:r>
        <w:rPr>
          <w:rFonts w:ascii="Times New Roman" w:hAnsi="Times New Roman"/>
          <w:szCs w:val="24"/>
        </w:rPr>
        <w:t xml:space="preserve"> </w:t>
      </w:r>
      <w:proofErr w:type="spellStart"/>
      <w:r>
        <w:rPr>
          <w:rFonts w:ascii="Times New Roman" w:hAnsi="Times New Roman"/>
          <w:szCs w:val="24"/>
        </w:rPr>
        <w:t>kirándulások</w:t>
      </w:r>
      <w:proofErr w:type="spellEnd"/>
    </w:p>
    <w:p w:rsidR="00147137" w:rsidRDefault="00147137" w:rsidP="00147137">
      <w:pPr>
        <w:pStyle w:val="Listaszerbekezds"/>
        <w:numPr>
          <w:ilvl w:val="0"/>
          <w:numId w:val="4"/>
        </w:numPr>
        <w:spacing w:line="360" w:lineRule="auto"/>
        <w:jc w:val="both"/>
        <w:rPr>
          <w:rFonts w:ascii="Times New Roman" w:hAnsi="Times New Roman"/>
          <w:szCs w:val="24"/>
        </w:rPr>
      </w:pPr>
      <w:proofErr w:type="spellStart"/>
      <w:r w:rsidRPr="00046AE2">
        <w:rPr>
          <w:rFonts w:ascii="Times New Roman" w:hAnsi="Times New Roman"/>
          <w:szCs w:val="24"/>
        </w:rPr>
        <w:t>Iskolai</w:t>
      </w:r>
      <w:proofErr w:type="spellEnd"/>
      <w:r w:rsidRPr="00046AE2">
        <w:rPr>
          <w:rFonts w:ascii="Times New Roman" w:hAnsi="Times New Roman"/>
          <w:szCs w:val="24"/>
        </w:rPr>
        <w:t xml:space="preserve"> </w:t>
      </w:r>
      <w:proofErr w:type="spellStart"/>
      <w:r w:rsidRPr="00046AE2">
        <w:rPr>
          <w:rFonts w:ascii="Times New Roman" w:hAnsi="Times New Roman"/>
          <w:szCs w:val="24"/>
        </w:rPr>
        <w:t>táborozások</w:t>
      </w:r>
      <w:proofErr w:type="spellEnd"/>
    </w:p>
    <w:p w:rsidR="00431395" w:rsidRPr="00046AE2" w:rsidRDefault="00431395" w:rsidP="00147137">
      <w:pPr>
        <w:pStyle w:val="Listaszerbekezds"/>
        <w:numPr>
          <w:ilvl w:val="0"/>
          <w:numId w:val="4"/>
        </w:numPr>
        <w:spacing w:line="360" w:lineRule="auto"/>
        <w:jc w:val="both"/>
        <w:rPr>
          <w:rFonts w:ascii="Times New Roman" w:hAnsi="Times New Roman"/>
          <w:szCs w:val="24"/>
        </w:rPr>
      </w:pPr>
      <w:proofErr w:type="spellStart"/>
      <w:r>
        <w:rPr>
          <w:rFonts w:ascii="Times New Roman" w:hAnsi="Times New Roman"/>
          <w:szCs w:val="24"/>
        </w:rPr>
        <w:t>Részvétel</w:t>
      </w:r>
      <w:proofErr w:type="spellEnd"/>
      <w:r>
        <w:rPr>
          <w:rFonts w:ascii="Times New Roman" w:hAnsi="Times New Roman"/>
          <w:szCs w:val="24"/>
        </w:rPr>
        <w:t xml:space="preserve"> </w:t>
      </w:r>
      <w:proofErr w:type="spellStart"/>
      <w:r>
        <w:rPr>
          <w:rFonts w:ascii="Times New Roman" w:hAnsi="Times New Roman"/>
          <w:szCs w:val="24"/>
        </w:rPr>
        <w:t>hazai</w:t>
      </w:r>
      <w:proofErr w:type="spellEnd"/>
      <w:r>
        <w:rPr>
          <w:rFonts w:ascii="Times New Roman" w:hAnsi="Times New Roman"/>
          <w:szCs w:val="24"/>
        </w:rPr>
        <w:t xml:space="preserve"> </w:t>
      </w:r>
      <w:proofErr w:type="spellStart"/>
      <w:r>
        <w:rPr>
          <w:rFonts w:ascii="Times New Roman" w:hAnsi="Times New Roman"/>
          <w:szCs w:val="24"/>
        </w:rPr>
        <w:t>és</w:t>
      </w:r>
      <w:proofErr w:type="spellEnd"/>
      <w:r>
        <w:rPr>
          <w:rFonts w:ascii="Times New Roman" w:hAnsi="Times New Roman"/>
          <w:szCs w:val="24"/>
        </w:rPr>
        <w:t xml:space="preserve"> </w:t>
      </w:r>
      <w:proofErr w:type="spellStart"/>
      <w:r>
        <w:rPr>
          <w:rFonts w:ascii="Times New Roman" w:hAnsi="Times New Roman"/>
          <w:szCs w:val="24"/>
        </w:rPr>
        <w:t>nemzetközi</w:t>
      </w:r>
      <w:proofErr w:type="spellEnd"/>
      <w:r>
        <w:rPr>
          <w:rFonts w:ascii="Times New Roman" w:hAnsi="Times New Roman"/>
          <w:szCs w:val="24"/>
        </w:rPr>
        <w:t xml:space="preserve"> </w:t>
      </w:r>
      <w:proofErr w:type="spellStart"/>
      <w:r>
        <w:rPr>
          <w:rFonts w:ascii="Times New Roman" w:hAnsi="Times New Roman"/>
          <w:szCs w:val="24"/>
        </w:rPr>
        <w:t>kezdeményezésekben</w:t>
      </w:r>
      <w:proofErr w:type="spellEnd"/>
      <w:r>
        <w:rPr>
          <w:rFonts w:ascii="Times New Roman" w:hAnsi="Times New Roman"/>
          <w:szCs w:val="24"/>
        </w:rPr>
        <w:t xml:space="preserve"> (pl. </w:t>
      </w:r>
      <w:proofErr w:type="spellStart"/>
      <w:r>
        <w:rPr>
          <w:rFonts w:ascii="Times New Roman" w:hAnsi="Times New Roman"/>
          <w:szCs w:val="24"/>
        </w:rPr>
        <w:t>Fenntarthatósági</w:t>
      </w:r>
      <w:proofErr w:type="spellEnd"/>
      <w:r>
        <w:rPr>
          <w:rFonts w:ascii="Times New Roman" w:hAnsi="Times New Roman"/>
          <w:szCs w:val="24"/>
        </w:rPr>
        <w:t xml:space="preserve"> </w:t>
      </w:r>
      <w:proofErr w:type="spellStart"/>
      <w:r>
        <w:rPr>
          <w:rFonts w:ascii="Times New Roman" w:hAnsi="Times New Roman"/>
          <w:szCs w:val="24"/>
        </w:rPr>
        <w:t>témahét</w:t>
      </w:r>
      <w:proofErr w:type="spellEnd"/>
      <w:r>
        <w:rPr>
          <w:rFonts w:ascii="Times New Roman" w:hAnsi="Times New Roman"/>
          <w:szCs w:val="24"/>
        </w:rPr>
        <w:t xml:space="preserve">, </w:t>
      </w:r>
      <w:proofErr w:type="gramStart"/>
      <w:r>
        <w:rPr>
          <w:rFonts w:ascii="Times New Roman" w:hAnsi="Times New Roman"/>
          <w:szCs w:val="24"/>
        </w:rPr>
        <w:t>A</w:t>
      </w:r>
      <w:proofErr w:type="gramEnd"/>
      <w:r>
        <w:rPr>
          <w:rFonts w:ascii="Times New Roman" w:hAnsi="Times New Roman"/>
          <w:szCs w:val="24"/>
        </w:rPr>
        <w:t xml:space="preserve"> </w:t>
      </w:r>
      <w:proofErr w:type="spellStart"/>
      <w:r>
        <w:rPr>
          <w:rFonts w:ascii="Times New Roman" w:hAnsi="Times New Roman"/>
          <w:szCs w:val="24"/>
        </w:rPr>
        <w:t>világ</w:t>
      </w:r>
      <w:proofErr w:type="spellEnd"/>
      <w:r>
        <w:rPr>
          <w:rFonts w:ascii="Times New Roman" w:hAnsi="Times New Roman"/>
          <w:szCs w:val="24"/>
        </w:rPr>
        <w:t xml:space="preserve"> </w:t>
      </w:r>
      <w:proofErr w:type="spellStart"/>
      <w:r>
        <w:rPr>
          <w:rFonts w:ascii="Times New Roman" w:hAnsi="Times New Roman"/>
          <w:szCs w:val="24"/>
        </w:rPr>
        <w:t>legnagyob</w:t>
      </w:r>
      <w:proofErr w:type="spellEnd"/>
      <w:r>
        <w:rPr>
          <w:rFonts w:ascii="Times New Roman" w:hAnsi="Times New Roman"/>
          <w:szCs w:val="24"/>
        </w:rPr>
        <w:t xml:space="preserve"> </w:t>
      </w:r>
      <w:proofErr w:type="spellStart"/>
      <w:r>
        <w:rPr>
          <w:rFonts w:ascii="Times New Roman" w:hAnsi="Times New Roman"/>
          <w:szCs w:val="24"/>
        </w:rPr>
        <w:t>tanórája</w:t>
      </w:r>
      <w:proofErr w:type="spellEnd"/>
      <w:r>
        <w:rPr>
          <w:rFonts w:ascii="Times New Roman" w:hAnsi="Times New Roman"/>
          <w:szCs w:val="24"/>
        </w:rPr>
        <w:t xml:space="preserve">, </w:t>
      </w:r>
      <w:proofErr w:type="spellStart"/>
      <w:r>
        <w:rPr>
          <w:rFonts w:ascii="Times New Roman" w:hAnsi="Times New Roman"/>
          <w:szCs w:val="24"/>
        </w:rPr>
        <w:t>stb</w:t>
      </w:r>
      <w:proofErr w:type="spellEnd"/>
      <w:r>
        <w:rPr>
          <w:rFonts w:ascii="Times New Roman" w:hAnsi="Times New Roman"/>
          <w:szCs w:val="24"/>
        </w:rPr>
        <w:t>.)</w:t>
      </w:r>
    </w:p>
    <w:p w:rsidR="00DB1FFC" w:rsidRPr="00046AE2" w:rsidRDefault="00DB1FFC" w:rsidP="00DB1FFC">
      <w:pPr>
        <w:pStyle w:val="Listaszerbekezds"/>
        <w:spacing w:line="360" w:lineRule="auto"/>
        <w:jc w:val="both"/>
        <w:rPr>
          <w:rFonts w:ascii="Times New Roman" w:hAnsi="Times New Roman"/>
          <w:szCs w:val="24"/>
        </w:rPr>
      </w:pP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Iskolai mentálhigiéné:</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Iskolánkban különös gondot fordítunk a lelki egészségvédelemre. Cél, hogy az intézmény minden dolgozója: a tanár, diák, és segítő egyaránt jól érezze magát, a kapcsolatok egészségesen alakuljanak, öröm legyen a munka mindenki számára.</w:t>
      </w:r>
    </w:p>
    <w:p w:rsidR="00147137" w:rsidRPr="00046AE2" w:rsidRDefault="00147137" w:rsidP="00DB1FFC">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Leglényegesebb feladatunk az elsődleges prevenció, hiszen hatékonyabb és humánusabb megoldás, mint a már a kialakult lelki zavarok és azok következményeinek orvoslása. Tudjuk, az iskolai élmények egy életre szólnak, hatásuk hosszú távú. A korai személyiségzavarok ebben a korban még könnyebben enyhíthetők. Mivel az oktatásban mindenki érintett, a gyermekeken keresztül a család is könnyebben elérhető. Éppen ezért folyamatos kapcsolattartással igyekszünk mind az ide járó gyermekek, mind pedig családjaik számára napi életüket megkönnyíteni.</w:t>
      </w:r>
    </w:p>
    <w:p w:rsidR="00147137" w:rsidRPr="00046AE2" w:rsidRDefault="00147137" w:rsidP="00147137">
      <w:pPr>
        <w:spacing w:line="360" w:lineRule="auto"/>
        <w:jc w:val="both"/>
        <w:rPr>
          <w:rFonts w:ascii="Times New Roman" w:hAnsi="Times New Roman" w:cs="Times New Roman"/>
          <w:sz w:val="24"/>
          <w:szCs w:val="24"/>
        </w:rPr>
      </w:pPr>
    </w:p>
    <w:p w:rsidR="00147137" w:rsidRPr="00046AE2" w:rsidRDefault="00147137" w:rsidP="00147137">
      <w:pPr>
        <w:pStyle w:val="Cmsor3"/>
        <w:spacing w:line="360" w:lineRule="auto"/>
        <w:jc w:val="both"/>
        <w:rPr>
          <w:snapToGrid w:val="0"/>
          <w:szCs w:val="24"/>
        </w:rPr>
      </w:pPr>
      <w:bookmarkStart w:id="47" w:name="_Toc345000444"/>
      <w:bookmarkStart w:id="48" w:name="_Toc442108523"/>
      <w:bookmarkStart w:id="49" w:name="_Toc496457774"/>
      <w:r w:rsidRPr="00046AE2">
        <w:rPr>
          <w:i w:val="0"/>
          <w:snapToGrid w:val="0"/>
          <w:szCs w:val="24"/>
        </w:rPr>
        <w:t>1.4</w:t>
      </w:r>
      <w:r w:rsidR="00E740CE" w:rsidRPr="00046AE2">
        <w:rPr>
          <w:i w:val="0"/>
          <w:snapToGrid w:val="0"/>
          <w:szCs w:val="24"/>
        </w:rPr>
        <w:t>.</w:t>
      </w:r>
      <w:r w:rsidRPr="00046AE2">
        <w:rPr>
          <w:i w:val="0"/>
          <w:snapToGrid w:val="0"/>
          <w:szCs w:val="24"/>
        </w:rPr>
        <w:t xml:space="preserve"> A közösségfejlesztéssel kapcsolatos pedagógiai feladatok</w:t>
      </w:r>
      <w:bookmarkEnd w:id="46"/>
      <w:bookmarkEnd w:id="47"/>
      <w:bookmarkEnd w:id="48"/>
      <w:bookmarkEnd w:id="49"/>
    </w:p>
    <w:p w:rsidR="00D6560E" w:rsidRPr="007C0FB0" w:rsidRDefault="00D6560E" w:rsidP="00D6560E">
      <w:pPr>
        <w:pStyle w:val="NormlWeb"/>
        <w:spacing w:before="120" w:beforeAutospacing="0" w:after="120" w:afterAutospacing="0" w:line="360" w:lineRule="auto"/>
        <w:jc w:val="both"/>
        <w:outlineLvl w:val="0"/>
        <w:rPr>
          <w:color w:val="000000"/>
        </w:rPr>
      </w:pPr>
      <w:bookmarkStart w:id="50" w:name="_Toc496457775"/>
      <w:r>
        <w:rPr>
          <w:color w:val="000000"/>
        </w:rPr>
        <w:t>A</w:t>
      </w:r>
      <w:r w:rsidRPr="007C0FB0">
        <w:rPr>
          <w:color w:val="000000"/>
        </w:rPr>
        <w:t xml:space="preserve"> nemzetiségi nyelv tudása hozzájárul a nemzetiségi azonosságtudat formálódásához, lehetővé teszi az irodalmi és a kulturális értékek megismerését.  A nyelv megtanulásához és ápolásához azonban szükség van egy jó iskolára és egy </w:t>
      </w:r>
      <w:r w:rsidRPr="00D6560E">
        <w:rPr>
          <w:b/>
          <w:color w:val="000000"/>
        </w:rPr>
        <w:t>összetartó közösségre</w:t>
      </w:r>
      <w:r w:rsidRPr="007C0FB0">
        <w:rPr>
          <w:color w:val="000000"/>
        </w:rPr>
        <w:t xml:space="preserve">. Egy ilyen közösség kiépítése az iskola feladata (is). Erre való tekintettel </w:t>
      </w:r>
      <w:r>
        <w:rPr>
          <w:b/>
          <w:color w:val="000000"/>
        </w:rPr>
        <w:t xml:space="preserve">feladatunk </w:t>
      </w:r>
      <w:r w:rsidRPr="001027A6">
        <w:rPr>
          <w:b/>
          <w:color w:val="000000"/>
        </w:rPr>
        <w:t>az olyan iskolai programok, események s</w:t>
      </w:r>
      <w:r>
        <w:rPr>
          <w:b/>
          <w:color w:val="000000"/>
        </w:rPr>
        <w:t>zervezése</w:t>
      </w:r>
      <w:r w:rsidR="00A7575F">
        <w:rPr>
          <w:b/>
          <w:color w:val="000000"/>
        </w:rPr>
        <w:t>,</w:t>
      </w:r>
      <w:r w:rsidRPr="007C0FB0">
        <w:rPr>
          <w:color w:val="000000"/>
        </w:rPr>
        <w:t xml:space="preserve"> </w:t>
      </w:r>
      <w:r w:rsidRPr="001027A6">
        <w:rPr>
          <w:b/>
          <w:color w:val="000000"/>
        </w:rPr>
        <w:t xml:space="preserve">melyek </w:t>
      </w:r>
      <w:proofErr w:type="gramStart"/>
      <w:r w:rsidRPr="001027A6">
        <w:rPr>
          <w:b/>
          <w:color w:val="000000"/>
        </w:rPr>
        <w:t>közösségteremtő</w:t>
      </w:r>
      <w:proofErr w:type="gramEnd"/>
      <w:r w:rsidRPr="001027A6">
        <w:rPr>
          <w:b/>
          <w:color w:val="000000"/>
        </w:rPr>
        <w:t xml:space="preserve"> ill. közösségápoló funkcióval bírnak</w:t>
      </w:r>
      <w:r w:rsidRPr="007C0FB0">
        <w:rPr>
          <w:color w:val="000000"/>
        </w:rPr>
        <w:t>:</w:t>
      </w:r>
      <w:bookmarkEnd w:id="50"/>
    </w:p>
    <w:p w:rsidR="00D6560E" w:rsidRPr="007C0FB0" w:rsidRDefault="00D6560E" w:rsidP="00366EF1">
      <w:pPr>
        <w:pStyle w:val="NormlWeb"/>
        <w:numPr>
          <w:ilvl w:val="0"/>
          <w:numId w:val="56"/>
        </w:numPr>
        <w:spacing w:before="120" w:beforeAutospacing="0" w:after="120" w:afterAutospacing="0" w:line="360" w:lineRule="auto"/>
        <w:jc w:val="both"/>
        <w:outlineLvl w:val="0"/>
        <w:rPr>
          <w:color w:val="000000"/>
        </w:rPr>
      </w:pPr>
      <w:bookmarkStart w:id="51" w:name="_Toc496457776"/>
      <w:bookmarkStart w:id="52" w:name="_Toc359249390"/>
      <w:bookmarkStart w:id="53" w:name="_Toc359249517"/>
      <w:r w:rsidRPr="007C0FB0">
        <w:rPr>
          <w:color w:val="000000"/>
        </w:rPr>
        <w:t>Az ünnepekre, jeles napokra való KÖZÖS készülést, az ezeken való r</w:t>
      </w:r>
      <w:r>
        <w:rPr>
          <w:color w:val="000000"/>
        </w:rPr>
        <w:t xml:space="preserve">észvétel: </w:t>
      </w:r>
      <w:r w:rsidRPr="007C0FB0">
        <w:rPr>
          <w:color w:val="000000"/>
        </w:rPr>
        <w:t>Ezek az alkalmak lehetőséget nyújtanak a tanulóknak, a pedagógusoknak, a szülőknek egymás megismerésére, ill. a másik munkájának kölcsönös megbecsülésére.</w:t>
      </w:r>
      <w:bookmarkEnd w:id="51"/>
      <w:r w:rsidRPr="007C0FB0">
        <w:rPr>
          <w:color w:val="000000"/>
        </w:rPr>
        <w:t xml:space="preserve"> </w:t>
      </w:r>
      <w:bookmarkEnd w:id="52"/>
      <w:bookmarkEnd w:id="53"/>
    </w:p>
    <w:p w:rsidR="00D6560E" w:rsidRPr="007C0FB0" w:rsidRDefault="00D6560E" w:rsidP="00366EF1">
      <w:pPr>
        <w:pStyle w:val="NormlWeb"/>
        <w:numPr>
          <w:ilvl w:val="0"/>
          <w:numId w:val="56"/>
        </w:numPr>
        <w:spacing w:before="120" w:beforeAutospacing="0" w:after="120" w:afterAutospacing="0" w:line="360" w:lineRule="auto"/>
        <w:jc w:val="both"/>
        <w:outlineLvl w:val="0"/>
        <w:rPr>
          <w:color w:val="000000"/>
        </w:rPr>
      </w:pPr>
      <w:bookmarkStart w:id="54" w:name="_Toc359249391"/>
      <w:bookmarkStart w:id="55" w:name="_Toc359249518"/>
      <w:bookmarkStart w:id="56" w:name="_Toc496457777"/>
      <w:r>
        <w:rPr>
          <w:b/>
          <w:color w:val="000000"/>
        </w:rPr>
        <w:lastRenderedPageBreak/>
        <w:t>P</w:t>
      </w:r>
      <w:r w:rsidRPr="001027A6">
        <w:rPr>
          <w:b/>
          <w:color w:val="000000"/>
        </w:rPr>
        <w:t>rojektnapok</w:t>
      </w:r>
      <w:r>
        <w:rPr>
          <w:b/>
          <w:color w:val="000000"/>
        </w:rPr>
        <w:t xml:space="preserve">, </w:t>
      </w:r>
      <w:r w:rsidRPr="001027A6">
        <w:rPr>
          <w:b/>
          <w:color w:val="000000"/>
        </w:rPr>
        <w:t>nyelvi hétvégék</w:t>
      </w:r>
      <w:r>
        <w:rPr>
          <w:b/>
          <w:color w:val="000000"/>
        </w:rPr>
        <w:t xml:space="preserve"> rendezése</w:t>
      </w:r>
      <w:r w:rsidRPr="001027A6">
        <w:rPr>
          <w:b/>
          <w:color w:val="000000"/>
        </w:rPr>
        <w:t>,</w:t>
      </w:r>
      <w:r w:rsidRPr="007C0FB0">
        <w:rPr>
          <w:color w:val="000000"/>
        </w:rPr>
        <w:t xml:space="preserve"> melyeken </w:t>
      </w:r>
      <w:r>
        <w:rPr>
          <w:color w:val="000000"/>
        </w:rPr>
        <w:t>– lehetőség szerint – minden pedagógusunk és a</w:t>
      </w:r>
      <w:r w:rsidRPr="007C0FB0">
        <w:rPr>
          <w:color w:val="000000"/>
        </w:rPr>
        <w:t xml:space="preserve"> </w:t>
      </w:r>
      <w:r>
        <w:rPr>
          <w:color w:val="000000"/>
        </w:rPr>
        <w:t xml:space="preserve">különböző telephelyeinken tanuló </w:t>
      </w:r>
      <w:r w:rsidRPr="007C0FB0">
        <w:rPr>
          <w:color w:val="000000"/>
        </w:rPr>
        <w:t>diákja</w:t>
      </w:r>
      <w:r>
        <w:rPr>
          <w:color w:val="000000"/>
        </w:rPr>
        <w:t>ink</w:t>
      </w:r>
      <w:r w:rsidRPr="007C0FB0">
        <w:rPr>
          <w:color w:val="000000"/>
        </w:rPr>
        <w:t xml:space="preserve"> </w:t>
      </w:r>
      <w:r>
        <w:rPr>
          <w:color w:val="000000"/>
        </w:rPr>
        <w:t xml:space="preserve">is </w:t>
      </w:r>
      <w:r w:rsidRPr="007C0FB0">
        <w:rPr>
          <w:color w:val="000000"/>
        </w:rPr>
        <w:t>részt vesz</w:t>
      </w:r>
      <w:bookmarkEnd w:id="54"/>
      <w:bookmarkEnd w:id="55"/>
      <w:r>
        <w:rPr>
          <w:color w:val="000000"/>
        </w:rPr>
        <w:t>nek.</w:t>
      </w:r>
      <w:bookmarkEnd w:id="56"/>
    </w:p>
    <w:p w:rsidR="00D6560E" w:rsidRPr="007C0FB0" w:rsidRDefault="0062113A" w:rsidP="00366EF1">
      <w:pPr>
        <w:pStyle w:val="NormlWeb"/>
        <w:numPr>
          <w:ilvl w:val="0"/>
          <w:numId w:val="56"/>
        </w:numPr>
        <w:spacing w:before="120" w:beforeAutospacing="0" w:after="120" w:afterAutospacing="0" w:line="360" w:lineRule="auto"/>
        <w:jc w:val="both"/>
        <w:outlineLvl w:val="0"/>
        <w:rPr>
          <w:color w:val="000000"/>
        </w:rPr>
      </w:pPr>
      <w:bookmarkStart w:id="57" w:name="_Toc359249392"/>
      <w:bookmarkStart w:id="58" w:name="_Toc359249519"/>
      <w:bookmarkStart w:id="59" w:name="_Toc496457778"/>
      <w:r>
        <w:rPr>
          <w:b/>
          <w:color w:val="000000"/>
        </w:rPr>
        <w:t>T</w:t>
      </w:r>
      <w:r w:rsidR="00D6560E" w:rsidRPr="001027A6">
        <w:rPr>
          <w:b/>
          <w:color w:val="000000"/>
        </w:rPr>
        <w:t>anulmányi kirándulás</w:t>
      </w:r>
      <w:r>
        <w:rPr>
          <w:b/>
          <w:color w:val="000000"/>
        </w:rPr>
        <w:t>ok</w:t>
      </w:r>
      <w:r>
        <w:rPr>
          <w:color w:val="000000"/>
        </w:rPr>
        <w:t xml:space="preserve"> szervezése</w:t>
      </w:r>
      <w:r w:rsidR="00D6560E" w:rsidRPr="007C0FB0">
        <w:rPr>
          <w:color w:val="000000"/>
        </w:rPr>
        <w:t xml:space="preserve">, </w:t>
      </w:r>
      <w:r w:rsidRPr="007C0FB0">
        <w:rPr>
          <w:color w:val="000000"/>
        </w:rPr>
        <w:t xml:space="preserve">melyeken </w:t>
      </w:r>
      <w:r>
        <w:rPr>
          <w:color w:val="000000"/>
        </w:rPr>
        <w:t>– lehetőség szerint – minden pedagógusunk és a</w:t>
      </w:r>
      <w:r w:rsidRPr="007C0FB0">
        <w:rPr>
          <w:color w:val="000000"/>
        </w:rPr>
        <w:t xml:space="preserve"> </w:t>
      </w:r>
      <w:r>
        <w:rPr>
          <w:color w:val="000000"/>
        </w:rPr>
        <w:t xml:space="preserve">különböző telephelyeinken tanuló </w:t>
      </w:r>
      <w:r w:rsidRPr="007C0FB0">
        <w:rPr>
          <w:color w:val="000000"/>
        </w:rPr>
        <w:t>diákja</w:t>
      </w:r>
      <w:r>
        <w:rPr>
          <w:color w:val="000000"/>
        </w:rPr>
        <w:t>ink</w:t>
      </w:r>
      <w:r w:rsidRPr="007C0FB0">
        <w:rPr>
          <w:color w:val="000000"/>
        </w:rPr>
        <w:t xml:space="preserve"> </w:t>
      </w:r>
      <w:r>
        <w:rPr>
          <w:color w:val="000000"/>
        </w:rPr>
        <w:t xml:space="preserve">is </w:t>
      </w:r>
      <w:r w:rsidRPr="007C0FB0">
        <w:rPr>
          <w:color w:val="000000"/>
        </w:rPr>
        <w:t>részt vesz</w:t>
      </w:r>
      <w:r>
        <w:rPr>
          <w:color w:val="000000"/>
        </w:rPr>
        <w:t>nek</w:t>
      </w:r>
      <w:r w:rsidR="00D6560E" w:rsidRPr="007C0FB0">
        <w:rPr>
          <w:color w:val="000000"/>
        </w:rPr>
        <w:t xml:space="preserve">. Ezeknek a kirándulásoknak </w:t>
      </w:r>
      <w:r>
        <w:rPr>
          <w:color w:val="000000"/>
        </w:rPr>
        <w:t xml:space="preserve">a közösségfejlesztésen túl célja lehet az egészséges életmódra nevelés, a mozgás megszerettetése, a környezettudatos nevelés, az esztétikai nevelés és az identitásmegőrző tartalmak közvetítése is (pl. </w:t>
      </w:r>
      <w:r w:rsidR="00D6560E" w:rsidRPr="007C0FB0">
        <w:rPr>
          <w:color w:val="000000"/>
        </w:rPr>
        <w:t>az első és a második görög diaszpóra történelmének és emlékeinek megismerése</w:t>
      </w:r>
      <w:r>
        <w:rPr>
          <w:color w:val="000000"/>
        </w:rPr>
        <w:t>)</w:t>
      </w:r>
      <w:r w:rsidR="00D6560E" w:rsidRPr="007C0FB0">
        <w:rPr>
          <w:color w:val="000000"/>
        </w:rPr>
        <w:t>.</w:t>
      </w:r>
      <w:bookmarkEnd w:id="57"/>
      <w:bookmarkEnd w:id="58"/>
      <w:bookmarkEnd w:id="59"/>
    </w:p>
    <w:p w:rsidR="00D6560E" w:rsidRPr="007C0FB0" w:rsidRDefault="0062113A" w:rsidP="0062113A">
      <w:pPr>
        <w:pStyle w:val="NormlWeb"/>
        <w:spacing w:before="120" w:beforeAutospacing="0" w:after="120" w:afterAutospacing="0" w:line="360" w:lineRule="auto"/>
        <w:ind w:left="660"/>
        <w:jc w:val="both"/>
        <w:outlineLvl w:val="0"/>
        <w:rPr>
          <w:color w:val="000000"/>
        </w:rPr>
      </w:pPr>
      <w:bookmarkStart w:id="60" w:name="_Toc359249393"/>
      <w:bookmarkStart w:id="61" w:name="_Toc359249520"/>
      <w:bookmarkStart w:id="62" w:name="_Toc496457779"/>
      <w:r>
        <w:rPr>
          <w:color w:val="000000"/>
        </w:rPr>
        <w:t xml:space="preserve">Kiemelkedő közösség összekovácsoló erővel bírnak az anyaországban megvalósuló </w:t>
      </w:r>
      <w:r w:rsidR="003B0279">
        <w:rPr>
          <w:b/>
          <w:color w:val="000000"/>
        </w:rPr>
        <w:t>nyári nyelvi, hagyományő</w:t>
      </w:r>
      <w:r w:rsidR="00D6560E" w:rsidRPr="001027A6">
        <w:rPr>
          <w:b/>
          <w:color w:val="000000"/>
        </w:rPr>
        <w:t xml:space="preserve">rző és </w:t>
      </w:r>
      <w:proofErr w:type="spellStart"/>
      <w:r w:rsidR="00D6560E" w:rsidRPr="001027A6">
        <w:rPr>
          <w:b/>
          <w:color w:val="000000"/>
        </w:rPr>
        <w:t>országismereti</w:t>
      </w:r>
      <w:proofErr w:type="spellEnd"/>
      <w:r w:rsidR="00D6560E" w:rsidRPr="001027A6">
        <w:rPr>
          <w:b/>
          <w:color w:val="000000"/>
        </w:rPr>
        <w:t xml:space="preserve"> táborok</w:t>
      </w:r>
      <w:bookmarkEnd w:id="60"/>
      <w:bookmarkEnd w:id="61"/>
      <w:r>
        <w:rPr>
          <w:b/>
          <w:color w:val="000000"/>
        </w:rPr>
        <w:t>.</w:t>
      </w:r>
      <w:bookmarkEnd w:id="62"/>
    </w:p>
    <w:p w:rsidR="00147137" w:rsidRPr="00C23134" w:rsidRDefault="0062113A" w:rsidP="00366EF1">
      <w:pPr>
        <w:pStyle w:val="NormlWeb"/>
        <w:numPr>
          <w:ilvl w:val="0"/>
          <w:numId w:val="56"/>
        </w:numPr>
        <w:spacing w:before="120" w:beforeAutospacing="0" w:after="120" w:afterAutospacing="0" w:line="360" w:lineRule="auto"/>
        <w:jc w:val="both"/>
        <w:outlineLvl w:val="0"/>
        <w:rPr>
          <w:color w:val="000000"/>
        </w:rPr>
      </w:pPr>
      <w:bookmarkStart w:id="63" w:name="_Toc359249394"/>
      <w:bookmarkStart w:id="64" w:name="_Toc359249521"/>
      <w:bookmarkStart w:id="65" w:name="_Toc496457780"/>
      <w:r>
        <w:rPr>
          <w:b/>
          <w:color w:val="000000"/>
        </w:rPr>
        <w:t>T</w:t>
      </w:r>
      <w:r w:rsidR="00D6560E" w:rsidRPr="001027A6">
        <w:rPr>
          <w:b/>
          <w:color w:val="000000"/>
        </w:rPr>
        <w:t xml:space="preserve">anórán kívüli tevékenységek </w:t>
      </w:r>
      <w:r>
        <w:rPr>
          <w:b/>
          <w:color w:val="000000"/>
        </w:rPr>
        <w:t xml:space="preserve">megszervezése, </w:t>
      </w:r>
      <w:r>
        <w:rPr>
          <w:color w:val="000000"/>
        </w:rPr>
        <w:t>amely lehetőséget nyújt</w:t>
      </w:r>
      <w:r w:rsidR="00D6560E" w:rsidRPr="007C0FB0">
        <w:rPr>
          <w:color w:val="000000"/>
        </w:rPr>
        <w:t xml:space="preserve"> az </w:t>
      </w:r>
      <w:proofErr w:type="gramStart"/>
      <w:r w:rsidR="00D6560E" w:rsidRPr="007C0FB0">
        <w:rPr>
          <w:color w:val="000000"/>
        </w:rPr>
        <w:t>iskola különböző</w:t>
      </w:r>
      <w:proofErr w:type="gramEnd"/>
      <w:r w:rsidR="00D6560E" w:rsidRPr="007C0FB0">
        <w:rPr>
          <w:color w:val="000000"/>
        </w:rPr>
        <w:t xml:space="preserve"> csoportjaiba / osztályaiba járó diákjainak a szabadidejük közös eltöltésére (pl. tánctanítással egybekötött táncház, </w:t>
      </w:r>
      <w:r>
        <w:rPr>
          <w:color w:val="000000"/>
        </w:rPr>
        <w:t xml:space="preserve">görög vonatkozású színházi előadások, filmek megtekintése, </w:t>
      </w:r>
      <w:r w:rsidR="00D6560E" w:rsidRPr="007C0FB0">
        <w:rPr>
          <w:color w:val="000000"/>
        </w:rPr>
        <w:t xml:space="preserve"> filmklub, kézműves-szakkör, stb.)</w:t>
      </w:r>
      <w:bookmarkEnd w:id="63"/>
      <w:bookmarkEnd w:id="64"/>
      <w:bookmarkEnd w:id="65"/>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Ha a diákok kötődnek az egyes iskolai közösségekben, lehetővé teszi az azokon keresztül közvetett módon megvalósuló oktatás és nevelés hatásának erősödését. Ezért is alapvető feladat a közösségben, illetve a közösség által történő nevel</w:t>
      </w:r>
      <w:r w:rsidR="00C23134">
        <w:rPr>
          <w:rFonts w:ascii="Times New Roman" w:hAnsi="Times New Roman" w:cs="Times New Roman"/>
          <w:sz w:val="24"/>
          <w:szCs w:val="24"/>
        </w:rPr>
        <w:t>és megszervezése és irányítása.</w:t>
      </w:r>
    </w:p>
    <w:p w:rsidR="00147137" w:rsidRPr="00046AE2" w:rsidRDefault="00147137" w:rsidP="00147137">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 xml:space="preserve">A család  </w:t>
      </w:r>
    </w:p>
    <w:p w:rsidR="00C23134"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Az első és a legfontosabb közösség a gyermek számára a család, melybe a tanuló beilleszkedik. A család meghatározza, formálja, befolyásolja a gyermek szellemi és testi fejlőd</w:t>
      </w:r>
      <w:r w:rsidR="00C23134">
        <w:rPr>
          <w:rFonts w:ascii="Times New Roman" w:hAnsi="Times New Roman" w:cs="Times New Roman"/>
          <w:sz w:val="24"/>
          <w:szCs w:val="24"/>
        </w:rPr>
        <w:t>ését, a másokhoz való viszonyát, identitástudatát.</w:t>
      </w:r>
      <w:r w:rsidRPr="00046AE2">
        <w:rPr>
          <w:rFonts w:ascii="Times New Roman" w:hAnsi="Times New Roman" w:cs="Times New Roman"/>
          <w:sz w:val="24"/>
          <w:szCs w:val="24"/>
        </w:rPr>
        <w:t xml:space="preserve"> </w:t>
      </w:r>
    </w:p>
    <w:p w:rsidR="00C23134" w:rsidRDefault="00C23134" w:rsidP="00C23134">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iskolánk görög nemzetiségi nevelésében-oktatásában részt vevő gyerekek szülei csak egy kis hányadának volt az elsőként megtanult nyelve a görög, ez az arány pedig a harmadik, ill. negyedik generáció tagjai – azaz a most óvodába, iskolába járó gyerekek – esetében szinte elenyészővé vált. Jellemzően azokban a családokban beszélnek/</w:t>
      </w:r>
      <w:proofErr w:type="spellStart"/>
      <w:r>
        <w:rPr>
          <w:rFonts w:ascii="Times New Roman" w:eastAsia="Times New Roman" w:hAnsi="Times New Roman" w:cs="Times New Roman"/>
          <w:color w:val="000000"/>
          <w:sz w:val="24"/>
          <w:szCs w:val="24"/>
          <w:lang w:eastAsia="hu-HU"/>
        </w:rPr>
        <w:t>-tek</w:t>
      </w:r>
      <w:proofErr w:type="spellEnd"/>
      <w:r>
        <w:rPr>
          <w:rFonts w:ascii="Times New Roman" w:eastAsia="Times New Roman" w:hAnsi="Times New Roman" w:cs="Times New Roman"/>
          <w:color w:val="000000"/>
          <w:sz w:val="24"/>
          <w:szCs w:val="24"/>
          <w:lang w:eastAsia="hu-HU"/>
        </w:rPr>
        <w:t xml:space="preserve"> a gyermekhez születésétől fogva nemzetiségi nyelven, ahol mindkét szülő nemzetiségi származású, vagy ahol a nemzetiségi származású </w:t>
      </w:r>
      <w:proofErr w:type="gramStart"/>
      <w:r>
        <w:rPr>
          <w:rFonts w:ascii="Times New Roman" w:eastAsia="Times New Roman" w:hAnsi="Times New Roman" w:cs="Times New Roman"/>
          <w:color w:val="000000"/>
          <w:sz w:val="24"/>
          <w:szCs w:val="24"/>
          <w:lang w:eastAsia="hu-HU"/>
        </w:rPr>
        <w:t>nagyszülő(</w:t>
      </w:r>
      <w:proofErr w:type="gramEnd"/>
      <w:r>
        <w:rPr>
          <w:rFonts w:ascii="Times New Roman" w:eastAsia="Times New Roman" w:hAnsi="Times New Roman" w:cs="Times New Roman"/>
          <w:color w:val="000000"/>
          <w:sz w:val="24"/>
          <w:szCs w:val="24"/>
          <w:lang w:eastAsia="hu-HU"/>
        </w:rPr>
        <w:t xml:space="preserve">k) jelenléte, segítsége a gyermek nevelésében meghatározó.  Iskolánkban elenyésző számú az a tanuló, akinek egyedüli első nyelve a nemzetiségi nyelv lenne. Kivételt képeznek azon családok gyermekei, akik a közelmúltban települtek Magyarországra – munkavállalási célból vagy a vegyes házasságoknak köszönhetően –, ahol az elsőként megtanult nyelv még mindig a görög. </w:t>
      </w:r>
    </w:p>
    <w:p w:rsidR="0044047F" w:rsidRDefault="0044047F" w:rsidP="0044047F">
      <w:pPr>
        <w:spacing w:after="0" w:line="360" w:lineRule="auto"/>
        <w:jc w:val="both"/>
        <w:rPr>
          <w:rFonts w:ascii="Times New Roman" w:eastAsia="Times New Roman" w:hAnsi="Times New Roman" w:cs="Times New Roman"/>
          <w:color w:val="000000"/>
          <w:sz w:val="24"/>
          <w:szCs w:val="24"/>
          <w:lang w:eastAsia="hu-HU"/>
        </w:rPr>
      </w:pPr>
      <w:r w:rsidRPr="007852AD">
        <w:rPr>
          <w:rFonts w:ascii="Times New Roman" w:eastAsia="Times New Roman" w:hAnsi="Times New Roman" w:cs="Times New Roman"/>
          <w:color w:val="000000"/>
          <w:sz w:val="24"/>
          <w:szCs w:val="24"/>
          <w:lang w:eastAsia="hu-HU"/>
        </w:rPr>
        <w:lastRenderedPageBreak/>
        <w:t>Kevés az a szülő, aki a nemzetiség</w:t>
      </w:r>
      <w:r>
        <w:rPr>
          <w:rFonts w:ascii="Times New Roman" w:eastAsia="Times New Roman" w:hAnsi="Times New Roman" w:cs="Times New Roman"/>
          <w:color w:val="000000"/>
          <w:sz w:val="24"/>
          <w:szCs w:val="24"/>
          <w:lang w:eastAsia="hu-HU"/>
        </w:rPr>
        <w:t>i</w:t>
      </w:r>
      <w:r w:rsidRPr="007852AD">
        <w:rPr>
          <w:rFonts w:ascii="Times New Roman" w:eastAsia="Times New Roman" w:hAnsi="Times New Roman" w:cs="Times New Roman"/>
          <w:color w:val="000000"/>
          <w:sz w:val="24"/>
          <w:szCs w:val="24"/>
          <w:lang w:eastAsia="hu-HU"/>
        </w:rPr>
        <w:t xml:space="preserve"> nyelvre, mint identitás nélküli idegen nyelvre tekint, vagy a megszerzett idegennyelvtudásban csak a gyermeke jövőbe</w:t>
      </w:r>
      <w:r>
        <w:rPr>
          <w:rFonts w:ascii="Times New Roman" w:eastAsia="Times New Roman" w:hAnsi="Times New Roman" w:cs="Times New Roman"/>
          <w:color w:val="000000"/>
          <w:sz w:val="24"/>
          <w:szCs w:val="24"/>
          <w:lang w:eastAsia="hu-HU"/>
        </w:rPr>
        <w:t xml:space="preserve">ni boldogulásának eszközét látja. A görög nemzetiség esetében </w:t>
      </w:r>
      <w:r w:rsidRPr="00543006">
        <w:rPr>
          <w:rFonts w:ascii="Times New Roman" w:eastAsia="Times New Roman" w:hAnsi="Times New Roman" w:cs="Times New Roman"/>
          <w:color w:val="000000"/>
          <w:sz w:val="24"/>
          <w:szCs w:val="24"/>
          <w:lang w:eastAsia="hu-HU"/>
        </w:rPr>
        <w:t>a nemzetiségi nyelvet még az azt nem beszélő szülők is az önazonosság megőrzése leghangsúlyosabb eszközének tekintik.</w:t>
      </w:r>
    </w:p>
    <w:p w:rsidR="00147137" w:rsidRPr="00046AE2" w:rsidRDefault="0044047F" w:rsidP="00147137">
      <w:pPr>
        <w:spacing w:line="360" w:lineRule="auto"/>
        <w:jc w:val="both"/>
        <w:rPr>
          <w:rFonts w:ascii="Times New Roman" w:hAnsi="Times New Roman" w:cs="Times New Roman"/>
          <w:sz w:val="24"/>
          <w:szCs w:val="24"/>
        </w:rPr>
      </w:pPr>
      <w:r w:rsidRPr="007852AD">
        <w:rPr>
          <w:rFonts w:ascii="Times New Roman" w:eastAsia="Times New Roman" w:hAnsi="Times New Roman" w:cs="Times New Roman"/>
          <w:color w:val="000000"/>
          <w:sz w:val="24"/>
          <w:szCs w:val="24"/>
          <w:lang w:eastAsia="hu-HU"/>
        </w:rPr>
        <w:t>A szülők jelentős része kettős céllal</w:t>
      </w:r>
      <w:r>
        <w:rPr>
          <w:rFonts w:ascii="Times New Roman" w:eastAsia="Times New Roman" w:hAnsi="Times New Roman" w:cs="Times New Roman"/>
          <w:color w:val="000000"/>
          <w:sz w:val="24"/>
          <w:szCs w:val="24"/>
          <w:lang w:eastAsia="hu-HU"/>
        </w:rPr>
        <w:t xml:space="preserve"> íratja be gyermekét a görög nemzetiségi iskolá</w:t>
      </w:r>
      <w:r w:rsidRPr="007852AD">
        <w:rPr>
          <w:rFonts w:ascii="Times New Roman" w:eastAsia="Times New Roman" w:hAnsi="Times New Roman" w:cs="Times New Roman"/>
          <w:color w:val="000000"/>
          <w:sz w:val="24"/>
          <w:szCs w:val="24"/>
          <w:lang w:eastAsia="hu-HU"/>
        </w:rPr>
        <w:t xml:space="preserve">ba: egyrészről fontosnak tartják a nemzetiségi nyelv minél magasabb szintű elsajátítását, másrészről </w:t>
      </w:r>
      <w:r w:rsidRPr="007852AD">
        <w:rPr>
          <w:rFonts w:ascii="Times New Roman" w:hAnsi="Times New Roman" w:cs="Times New Roman"/>
          <w:color w:val="000000"/>
          <w:sz w:val="24"/>
          <w:szCs w:val="24"/>
        </w:rPr>
        <w:t>a hagyományok őrzésében és átörökítésében nagy szerepet tulajdonít</w:t>
      </w:r>
      <w:r>
        <w:rPr>
          <w:rFonts w:ascii="Times New Roman" w:hAnsi="Times New Roman" w:cs="Times New Roman"/>
          <w:color w:val="000000"/>
          <w:sz w:val="24"/>
          <w:szCs w:val="24"/>
        </w:rPr>
        <w:t>a</w:t>
      </w:r>
      <w:r w:rsidRPr="007852AD">
        <w:rPr>
          <w:rFonts w:ascii="Times New Roman" w:hAnsi="Times New Roman" w:cs="Times New Roman"/>
          <w:color w:val="000000"/>
          <w:sz w:val="24"/>
          <w:szCs w:val="24"/>
        </w:rPr>
        <w:t>nak a nevelési-oktatási intézményeknek</w:t>
      </w:r>
      <w:r w:rsidRPr="007852AD">
        <w:rPr>
          <w:rFonts w:ascii="Times New Roman" w:eastAsia="Times New Roman" w:hAnsi="Times New Roman" w:cs="Times New Roman"/>
          <w:color w:val="000000"/>
          <w:sz w:val="24"/>
          <w:szCs w:val="24"/>
          <w:lang w:eastAsia="hu-HU"/>
        </w:rPr>
        <w:t>.</w:t>
      </w:r>
    </w:p>
    <w:p w:rsidR="00147137" w:rsidRPr="00046AE2" w:rsidRDefault="00147137" w:rsidP="00147137">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 xml:space="preserve">Az iskolai közösség  </w:t>
      </w:r>
    </w:p>
    <w:p w:rsidR="00C23134" w:rsidRDefault="00C23134" w:rsidP="00C23134">
      <w:pPr>
        <w:spacing w:after="0" w:line="36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Fentiekből </w:t>
      </w:r>
      <w:r w:rsidRPr="00543006">
        <w:rPr>
          <w:rFonts w:ascii="Times New Roman" w:eastAsia="Times New Roman" w:hAnsi="Times New Roman" w:cs="Times New Roman"/>
          <w:color w:val="000000"/>
          <w:sz w:val="24"/>
          <w:szCs w:val="24"/>
          <w:lang w:eastAsia="hu-HU"/>
        </w:rPr>
        <w:t xml:space="preserve">kifolyólag </w:t>
      </w:r>
      <w:r w:rsidR="0044047F">
        <w:rPr>
          <w:rFonts w:ascii="Times New Roman" w:eastAsia="Times New Roman" w:hAnsi="Times New Roman" w:cs="Times New Roman"/>
          <w:color w:val="000000"/>
          <w:sz w:val="24"/>
          <w:szCs w:val="24"/>
          <w:lang w:eastAsia="hu-HU"/>
        </w:rPr>
        <w:t>iskolánk már nem építhet</w:t>
      </w:r>
      <w:r w:rsidRPr="00543006">
        <w:rPr>
          <w:rFonts w:ascii="Times New Roman" w:eastAsia="Times New Roman" w:hAnsi="Times New Roman" w:cs="Times New Roman"/>
          <w:color w:val="000000"/>
          <w:sz w:val="24"/>
          <w:szCs w:val="24"/>
          <w:lang w:eastAsia="hu-HU"/>
        </w:rPr>
        <w:t xml:space="preserve"> a családi nyelvhasználat során elsajátított nemzetiségi nyelvre, a tanulók csekély nemzetiségi nyelvtudással vagy annak teljes hiányában kezdik meg ilyen irányú tanulmányaikat</w:t>
      </w:r>
      <w:r>
        <w:rPr>
          <w:rFonts w:ascii="Times New Roman" w:eastAsia="Times New Roman" w:hAnsi="Times New Roman" w:cs="Times New Roman"/>
          <w:color w:val="000000"/>
          <w:sz w:val="24"/>
          <w:szCs w:val="24"/>
          <w:lang w:eastAsia="hu-HU"/>
        </w:rPr>
        <w:t>. Következésképpen a nemzetiségi görög oktatási</w:t>
      </w:r>
      <w:r w:rsidRPr="00543006">
        <w:rPr>
          <w:rFonts w:ascii="Times New Roman" w:eastAsia="Times New Roman" w:hAnsi="Times New Roman" w:cs="Times New Roman"/>
          <w:color w:val="000000"/>
          <w:sz w:val="24"/>
          <w:szCs w:val="24"/>
          <w:lang w:eastAsia="hu-HU"/>
        </w:rPr>
        <w:t xml:space="preserve"> intézmények elsődleges feladata az anyanyelv újratanítása. Emellett fontos szerepet játszanak a nemzetiségi hagyo</w:t>
      </w:r>
      <w:r>
        <w:rPr>
          <w:rFonts w:ascii="Times New Roman" w:eastAsia="Times New Roman" w:hAnsi="Times New Roman" w:cs="Times New Roman"/>
          <w:color w:val="000000"/>
          <w:sz w:val="24"/>
          <w:szCs w:val="24"/>
          <w:lang w:eastAsia="hu-HU"/>
        </w:rPr>
        <w:t>mányok és kultúra átadásában is</w:t>
      </w:r>
      <w:r w:rsidR="0044047F">
        <w:rPr>
          <w:rFonts w:ascii="Times New Roman" w:eastAsia="Times New Roman" w:hAnsi="Times New Roman" w:cs="Times New Roman"/>
          <w:color w:val="000000"/>
          <w:sz w:val="24"/>
          <w:szCs w:val="24"/>
          <w:lang w:eastAsia="hu-HU"/>
        </w:rPr>
        <w:t>.</w:t>
      </w:r>
      <w:r w:rsidR="00A7575F">
        <w:rPr>
          <w:rFonts w:ascii="Times New Roman" w:eastAsia="Times New Roman" w:hAnsi="Times New Roman" w:cs="Times New Roman"/>
          <w:color w:val="000000"/>
          <w:sz w:val="24"/>
          <w:szCs w:val="24"/>
          <w:lang w:eastAsia="hu-HU"/>
        </w:rPr>
        <w:t xml:space="preserve"> Az iskolai hagyományőrző és közösségépítő programok a szülők, családok, egyéb külső partnerek bevonásával a hazai görögség szempontjából és közösségépítő funkcióval bírnak.</w:t>
      </w:r>
    </w:p>
    <w:p w:rsidR="0044047F" w:rsidRDefault="0044047F" w:rsidP="00147137">
      <w:pPr>
        <w:spacing w:line="360" w:lineRule="auto"/>
        <w:jc w:val="both"/>
        <w:rPr>
          <w:rFonts w:ascii="Times New Roman" w:hAnsi="Times New Roman" w:cs="Times New Roman"/>
          <w:b/>
          <w:sz w:val="24"/>
          <w:szCs w:val="24"/>
        </w:rPr>
      </w:pPr>
    </w:p>
    <w:p w:rsidR="00147137" w:rsidRPr="00046AE2" w:rsidRDefault="00147137" w:rsidP="00147137">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 xml:space="preserve">Az osztályközösség   </w:t>
      </w:r>
    </w:p>
    <w:p w:rsidR="00DB1FFC"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 tanuló fejlődésének meghatározó tényezői a családban elsajátított szokásokon, morális tényezőkön túl a baráti körben kialakított emberi kapcsolatok és értékrendek. Az osztályközösség szokásokkal, szemléletmóddal rendelkező tanulók közössége, ahol az életszemléletet kell formálni és továbbfejleszteni. Ebben nagy a szerepe a közösségnek, mivel a kortársak hatnak egymásra. A</w:t>
      </w:r>
      <w:r w:rsidR="00D36381">
        <w:rPr>
          <w:rFonts w:ascii="Times New Roman" w:hAnsi="Times New Roman" w:cs="Times New Roman"/>
          <w:sz w:val="24"/>
          <w:szCs w:val="24"/>
        </w:rPr>
        <w:t>nnak ellenére, hogy iskolánk tanóráin a tanuló idejének csak kis</w:t>
      </w:r>
      <w:r w:rsidRPr="00046AE2">
        <w:rPr>
          <w:rFonts w:ascii="Times New Roman" w:hAnsi="Times New Roman" w:cs="Times New Roman"/>
          <w:sz w:val="24"/>
          <w:szCs w:val="24"/>
        </w:rPr>
        <w:t xml:space="preserve"> részét tölti, </w:t>
      </w:r>
      <w:r w:rsidR="00D36381">
        <w:rPr>
          <w:rFonts w:ascii="Times New Roman" w:hAnsi="Times New Roman" w:cs="Times New Roman"/>
          <w:sz w:val="24"/>
          <w:szCs w:val="24"/>
        </w:rPr>
        <w:t xml:space="preserve">mégis </w:t>
      </w:r>
      <w:r w:rsidRPr="00046AE2">
        <w:rPr>
          <w:rFonts w:ascii="Times New Roman" w:hAnsi="Times New Roman" w:cs="Times New Roman"/>
          <w:sz w:val="24"/>
          <w:szCs w:val="24"/>
        </w:rPr>
        <w:t>meghatározó annak légköre, szellemisége, hatása a tanulók egymás között</w:t>
      </w:r>
      <w:r w:rsidR="00D36381">
        <w:rPr>
          <w:rFonts w:ascii="Times New Roman" w:hAnsi="Times New Roman" w:cs="Times New Roman"/>
          <w:sz w:val="24"/>
          <w:szCs w:val="24"/>
        </w:rPr>
        <w:t xml:space="preserve"> kialakuló kapcsolatrendszerére</w:t>
      </w:r>
      <w:r w:rsidRPr="00046AE2">
        <w:rPr>
          <w:rFonts w:ascii="Times New Roman" w:hAnsi="Times New Roman" w:cs="Times New Roman"/>
          <w:sz w:val="24"/>
          <w:szCs w:val="24"/>
        </w:rPr>
        <w:t xml:space="preserve">.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w:t>
      </w:r>
    </w:p>
    <w:p w:rsidR="00147137" w:rsidRPr="00046AE2" w:rsidRDefault="00147137" w:rsidP="00147137">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 xml:space="preserve">Az osztályközösség feladata: </w:t>
      </w:r>
    </w:p>
    <w:p w:rsidR="009A0BC8" w:rsidRPr="009A0BC8" w:rsidRDefault="009A0BC8" w:rsidP="00366EF1">
      <w:pPr>
        <w:pStyle w:val="Listaszerbekezds"/>
        <w:numPr>
          <w:ilvl w:val="0"/>
          <w:numId w:val="56"/>
        </w:numPr>
        <w:spacing w:line="360" w:lineRule="auto"/>
        <w:jc w:val="both"/>
        <w:rPr>
          <w:rFonts w:ascii="Times New Roman" w:hAnsi="Times New Roman"/>
          <w:szCs w:val="24"/>
        </w:rPr>
      </w:pPr>
      <w:proofErr w:type="spellStart"/>
      <w:r w:rsidRPr="009A0BC8">
        <w:rPr>
          <w:rFonts w:ascii="Times New Roman" w:hAnsi="Times New Roman"/>
          <w:szCs w:val="24"/>
        </w:rPr>
        <w:t>nemzetiségi</w:t>
      </w:r>
      <w:proofErr w:type="spellEnd"/>
      <w:r w:rsidRPr="009A0BC8">
        <w:rPr>
          <w:rFonts w:ascii="Times New Roman" w:hAnsi="Times New Roman"/>
          <w:szCs w:val="24"/>
        </w:rPr>
        <w:t xml:space="preserve"> </w:t>
      </w:r>
      <w:proofErr w:type="spellStart"/>
      <w:r w:rsidRPr="009A0BC8">
        <w:rPr>
          <w:rFonts w:ascii="Times New Roman" w:hAnsi="Times New Roman"/>
          <w:szCs w:val="24"/>
        </w:rPr>
        <w:t>identitástudat</w:t>
      </w:r>
      <w:proofErr w:type="spellEnd"/>
      <w:r w:rsidRPr="009A0BC8">
        <w:rPr>
          <w:rFonts w:ascii="Times New Roman" w:hAnsi="Times New Roman"/>
          <w:szCs w:val="24"/>
        </w:rPr>
        <w:t xml:space="preserve"> </w:t>
      </w:r>
      <w:r w:rsidR="00147137" w:rsidRPr="009A0BC8">
        <w:rPr>
          <w:rFonts w:ascii="Times New Roman" w:hAnsi="Times New Roman"/>
          <w:szCs w:val="24"/>
        </w:rPr>
        <w:t xml:space="preserve"> </w:t>
      </w:r>
      <w:proofErr w:type="spellStart"/>
      <w:r>
        <w:rPr>
          <w:rFonts w:ascii="Times New Roman" w:hAnsi="Times New Roman"/>
          <w:szCs w:val="24"/>
        </w:rPr>
        <w:t>kialakítása</w:t>
      </w:r>
      <w:proofErr w:type="spellEnd"/>
      <w:r>
        <w:rPr>
          <w:rFonts w:ascii="Times New Roman" w:hAnsi="Times New Roman"/>
          <w:szCs w:val="24"/>
        </w:rPr>
        <w:t xml:space="preserve">, </w:t>
      </w:r>
      <w:proofErr w:type="spellStart"/>
      <w:r>
        <w:rPr>
          <w:rFonts w:ascii="Times New Roman" w:hAnsi="Times New Roman"/>
          <w:szCs w:val="24"/>
        </w:rPr>
        <w:t>őrzése</w:t>
      </w:r>
      <w:proofErr w:type="spellEnd"/>
    </w:p>
    <w:p w:rsidR="00147137" w:rsidRPr="00046AE2" w:rsidRDefault="009A0BC8" w:rsidP="001471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7137" w:rsidRPr="00046AE2">
        <w:rPr>
          <w:rFonts w:ascii="Times New Roman" w:hAnsi="Times New Roman" w:cs="Times New Roman"/>
          <w:sz w:val="24"/>
          <w:szCs w:val="24"/>
        </w:rPr>
        <w:t xml:space="preserve">valamennyi tanuló pozitív irányú befolyásolása,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az egyéni értékek felismerése,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lastRenderedPageBreak/>
        <w:t xml:space="preserve">- egymás tiszteletben tartása,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egymás segítése a tanulásban és az egyéni vagy beilleszkedési problémákban,</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 a másság elfogadása, a tolerancia,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társaik segítése, támogatása gondjaik, problémáik megoldásában,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 közösség irányításában, alakításában meghatározó a szerepe az osztályfőnöknek. Különösen fontos a szerepe a problémák felismerésében, azok keresésében és megoldásukra irányuló intézkedésekben. Fontos a szerepe és a tevékenysége abban, hogy a családot hogyan tudja bevonni, befolyásolni a tanuló támogatásába</w:t>
      </w:r>
      <w:r w:rsidR="00A5545B">
        <w:rPr>
          <w:rFonts w:ascii="Times New Roman" w:hAnsi="Times New Roman" w:cs="Times New Roman"/>
          <w:sz w:val="24"/>
          <w:szCs w:val="24"/>
        </w:rPr>
        <w:t>n.</w:t>
      </w:r>
    </w:p>
    <w:p w:rsidR="00147137" w:rsidRPr="00046AE2" w:rsidRDefault="00147137" w:rsidP="00147137">
      <w:pPr>
        <w:spacing w:line="360" w:lineRule="auto"/>
        <w:jc w:val="both"/>
        <w:rPr>
          <w:rFonts w:ascii="Times New Roman" w:hAnsi="Times New Roman" w:cs="Times New Roman"/>
          <w:sz w:val="24"/>
          <w:szCs w:val="24"/>
        </w:rPr>
      </w:pPr>
    </w:p>
    <w:p w:rsidR="00147137" w:rsidRPr="00046AE2" w:rsidRDefault="00147137" w:rsidP="00147137">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A tanulók iskolai közösségi nevelésének színterei és feladatai:</w:t>
      </w:r>
    </w:p>
    <w:p w:rsidR="00147137" w:rsidRPr="00140F0B" w:rsidRDefault="00147137" w:rsidP="00366EF1">
      <w:pPr>
        <w:pStyle w:val="Listaszerbekezds"/>
        <w:numPr>
          <w:ilvl w:val="0"/>
          <w:numId w:val="57"/>
        </w:numPr>
        <w:spacing w:line="360" w:lineRule="auto"/>
        <w:jc w:val="both"/>
        <w:rPr>
          <w:rFonts w:ascii="Times New Roman" w:hAnsi="Times New Roman"/>
          <w:szCs w:val="24"/>
        </w:rPr>
      </w:pPr>
      <w:r w:rsidRPr="00140F0B">
        <w:rPr>
          <w:rFonts w:ascii="Times New Roman" w:hAnsi="Times New Roman"/>
          <w:szCs w:val="24"/>
        </w:rPr>
        <w:t>Tanórák.</w:t>
      </w:r>
    </w:p>
    <w:p w:rsidR="00147137" w:rsidRPr="00140F0B" w:rsidRDefault="00147137" w:rsidP="00366EF1">
      <w:pPr>
        <w:pStyle w:val="Listaszerbekezds"/>
        <w:numPr>
          <w:ilvl w:val="0"/>
          <w:numId w:val="57"/>
        </w:numPr>
        <w:spacing w:line="360" w:lineRule="auto"/>
        <w:jc w:val="both"/>
        <w:rPr>
          <w:rFonts w:ascii="Times New Roman" w:hAnsi="Times New Roman"/>
          <w:szCs w:val="24"/>
        </w:rPr>
      </w:pPr>
      <w:r w:rsidRPr="00140F0B">
        <w:rPr>
          <w:rFonts w:ascii="Times New Roman" w:hAnsi="Times New Roman"/>
          <w:szCs w:val="24"/>
        </w:rPr>
        <w:t>Tanórán kívüli foglalkozások és szabadidős tevékenységek.</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 tanulóközösségek, a közösségi élet kialakulása, a tanulóknak a közösségbe beilleszkedése nem valósítható meg kizárólagosan a tanórai foglalkozások keretében. Ilyen közösségfejlesztésre alkalmas tanórán kívüli lehetőségek vannak az iskolánkban: </w:t>
      </w:r>
    </w:p>
    <w:p w:rsidR="00147137" w:rsidRPr="0020395D" w:rsidRDefault="00147137" w:rsidP="00366EF1">
      <w:pPr>
        <w:pStyle w:val="Listaszerbekezds"/>
        <w:numPr>
          <w:ilvl w:val="0"/>
          <w:numId w:val="63"/>
        </w:numPr>
        <w:spacing w:line="360" w:lineRule="auto"/>
        <w:jc w:val="both"/>
        <w:rPr>
          <w:rFonts w:ascii="Times New Roman" w:hAnsi="Times New Roman"/>
          <w:szCs w:val="24"/>
        </w:rPr>
      </w:pPr>
      <w:proofErr w:type="spellStart"/>
      <w:r w:rsidRPr="0020395D">
        <w:rPr>
          <w:rFonts w:ascii="Times New Roman" w:hAnsi="Times New Roman"/>
          <w:szCs w:val="24"/>
        </w:rPr>
        <w:t>ünnepélyek</w:t>
      </w:r>
      <w:proofErr w:type="spellEnd"/>
      <w:r w:rsidRPr="0020395D">
        <w:rPr>
          <w:rFonts w:ascii="Times New Roman" w:hAnsi="Times New Roman"/>
          <w:szCs w:val="24"/>
        </w:rPr>
        <w:t xml:space="preserve">, </w:t>
      </w:r>
      <w:proofErr w:type="spellStart"/>
      <w:r w:rsidRPr="0020395D">
        <w:rPr>
          <w:rFonts w:ascii="Times New Roman" w:hAnsi="Times New Roman"/>
          <w:szCs w:val="24"/>
        </w:rPr>
        <w:t>megemlékezések</w:t>
      </w:r>
      <w:proofErr w:type="spellEnd"/>
      <w:r w:rsidRPr="0020395D">
        <w:rPr>
          <w:rFonts w:ascii="Times New Roman" w:hAnsi="Times New Roman"/>
          <w:szCs w:val="24"/>
        </w:rPr>
        <w:t xml:space="preserve"> </w:t>
      </w:r>
    </w:p>
    <w:p w:rsidR="00147137" w:rsidRPr="0020395D" w:rsidRDefault="00147137" w:rsidP="00366EF1">
      <w:pPr>
        <w:pStyle w:val="Listaszerbekezds"/>
        <w:numPr>
          <w:ilvl w:val="0"/>
          <w:numId w:val="63"/>
        </w:numPr>
        <w:spacing w:line="360" w:lineRule="auto"/>
        <w:jc w:val="both"/>
        <w:rPr>
          <w:rFonts w:ascii="Times New Roman" w:hAnsi="Times New Roman"/>
          <w:szCs w:val="24"/>
        </w:rPr>
      </w:pPr>
      <w:proofErr w:type="spellStart"/>
      <w:r w:rsidRPr="0020395D">
        <w:rPr>
          <w:rFonts w:ascii="Times New Roman" w:hAnsi="Times New Roman"/>
          <w:szCs w:val="24"/>
        </w:rPr>
        <w:t>hagyományápolás</w:t>
      </w:r>
      <w:proofErr w:type="spellEnd"/>
      <w:r w:rsidRPr="0020395D">
        <w:rPr>
          <w:rFonts w:ascii="Times New Roman" w:hAnsi="Times New Roman"/>
          <w:szCs w:val="24"/>
        </w:rPr>
        <w:t xml:space="preserve"> </w:t>
      </w:r>
    </w:p>
    <w:p w:rsidR="00147137" w:rsidRPr="0020395D" w:rsidRDefault="00147137" w:rsidP="00366EF1">
      <w:pPr>
        <w:pStyle w:val="Listaszerbekezds"/>
        <w:numPr>
          <w:ilvl w:val="0"/>
          <w:numId w:val="63"/>
        </w:numPr>
        <w:spacing w:line="360" w:lineRule="auto"/>
        <w:jc w:val="both"/>
        <w:rPr>
          <w:rFonts w:ascii="Times New Roman" w:hAnsi="Times New Roman"/>
          <w:szCs w:val="24"/>
        </w:rPr>
      </w:pPr>
      <w:r w:rsidRPr="0020395D">
        <w:rPr>
          <w:rFonts w:ascii="Times New Roman" w:hAnsi="Times New Roman"/>
          <w:szCs w:val="24"/>
        </w:rPr>
        <w:t xml:space="preserve">tanulmányi kirándulások </w:t>
      </w:r>
    </w:p>
    <w:p w:rsidR="00A5545B" w:rsidRPr="0020395D" w:rsidRDefault="00A5545B" w:rsidP="00366EF1">
      <w:pPr>
        <w:pStyle w:val="Listaszerbekezds"/>
        <w:numPr>
          <w:ilvl w:val="0"/>
          <w:numId w:val="63"/>
        </w:numPr>
        <w:spacing w:line="360" w:lineRule="auto"/>
        <w:jc w:val="both"/>
        <w:rPr>
          <w:rFonts w:ascii="Times New Roman" w:hAnsi="Times New Roman"/>
          <w:szCs w:val="24"/>
        </w:rPr>
      </w:pPr>
      <w:proofErr w:type="spellStart"/>
      <w:r w:rsidRPr="0020395D">
        <w:rPr>
          <w:rFonts w:ascii="Times New Roman" w:hAnsi="Times New Roman"/>
          <w:szCs w:val="24"/>
        </w:rPr>
        <w:t>projekthétvége</w:t>
      </w:r>
      <w:proofErr w:type="spellEnd"/>
    </w:p>
    <w:p w:rsidR="00147137" w:rsidRPr="0020395D" w:rsidRDefault="00147137" w:rsidP="00366EF1">
      <w:pPr>
        <w:pStyle w:val="Listaszerbekezds"/>
        <w:numPr>
          <w:ilvl w:val="0"/>
          <w:numId w:val="63"/>
        </w:numPr>
        <w:spacing w:line="360" w:lineRule="auto"/>
        <w:jc w:val="both"/>
        <w:rPr>
          <w:rFonts w:ascii="Times New Roman" w:hAnsi="Times New Roman"/>
          <w:szCs w:val="24"/>
        </w:rPr>
      </w:pPr>
      <w:r w:rsidRPr="0020395D">
        <w:rPr>
          <w:rFonts w:ascii="Times New Roman" w:hAnsi="Times New Roman"/>
          <w:szCs w:val="24"/>
        </w:rPr>
        <w:t>kulturális és sportrendezvények</w:t>
      </w:r>
    </w:p>
    <w:p w:rsidR="00147137" w:rsidRPr="0020395D" w:rsidRDefault="00147137" w:rsidP="00366EF1">
      <w:pPr>
        <w:pStyle w:val="Listaszerbekezds"/>
        <w:numPr>
          <w:ilvl w:val="0"/>
          <w:numId w:val="63"/>
        </w:numPr>
        <w:spacing w:line="360" w:lineRule="auto"/>
        <w:jc w:val="both"/>
        <w:rPr>
          <w:rFonts w:ascii="Times New Roman" w:hAnsi="Times New Roman"/>
          <w:szCs w:val="24"/>
        </w:rPr>
      </w:pPr>
      <w:proofErr w:type="spellStart"/>
      <w:r w:rsidRPr="0020395D">
        <w:rPr>
          <w:rFonts w:ascii="Times New Roman" w:hAnsi="Times New Roman"/>
          <w:szCs w:val="24"/>
        </w:rPr>
        <w:t>művészeti</w:t>
      </w:r>
      <w:proofErr w:type="spellEnd"/>
      <w:r w:rsidRPr="0020395D">
        <w:rPr>
          <w:rFonts w:ascii="Times New Roman" w:hAnsi="Times New Roman"/>
          <w:szCs w:val="24"/>
        </w:rPr>
        <w:t xml:space="preserve"> </w:t>
      </w:r>
      <w:proofErr w:type="spellStart"/>
      <w:r w:rsidRPr="0020395D">
        <w:rPr>
          <w:rFonts w:ascii="Times New Roman" w:hAnsi="Times New Roman"/>
          <w:szCs w:val="24"/>
        </w:rPr>
        <w:t>csoportok</w:t>
      </w:r>
      <w:proofErr w:type="spellEnd"/>
    </w:p>
    <w:p w:rsidR="00147137" w:rsidRPr="0020395D" w:rsidRDefault="00147137" w:rsidP="00366EF1">
      <w:pPr>
        <w:pStyle w:val="Listaszerbekezds"/>
        <w:numPr>
          <w:ilvl w:val="0"/>
          <w:numId w:val="63"/>
        </w:numPr>
        <w:spacing w:line="360" w:lineRule="auto"/>
        <w:jc w:val="both"/>
        <w:rPr>
          <w:rFonts w:ascii="Times New Roman" w:hAnsi="Times New Roman"/>
          <w:szCs w:val="24"/>
        </w:rPr>
      </w:pPr>
      <w:proofErr w:type="spellStart"/>
      <w:r w:rsidRPr="0020395D">
        <w:rPr>
          <w:rFonts w:ascii="Times New Roman" w:hAnsi="Times New Roman"/>
          <w:szCs w:val="24"/>
        </w:rPr>
        <w:t>táncoktatás</w:t>
      </w:r>
      <w:proofErr w:type="spellEnd"/>
    </w:p>
    <w:p w:rsidR="00147137" w:rsidRPr="0020395D" w:rsidRDefault="00147137" w:rsidP="00366EF1">
      <w:pPr>
        <w:pStyle w:val="Listaszerbekezds"/>
        <w:numPr>
          <w:ilvl w:val="0"/>
          <w:numId w:val="63"/>
        </w:numPr>
        <w:spacing w:line="360" w:lineRule="auto"/>
        <w:jc w:val="both"/>
        <w:rPr>
          <w:rFonts w:ascii="Times New Roman" w:hAnsi="Times New Roman"/>
          <w:szCs w:val="24"/>
        </w:rPr>
      </w:pPr>
      <w:r w:rsidRPr="0020395D">
        <w:rPr>
          <w:rFonts w:ascii="Times New Roman" w:hAnsi="Times New Roman"/>
          <w:szCs w:val="24"/>
        </w:rPr>
        <w:t>tanulmányi és kulturális versenyek</w:t>
      </w:r>
    </w:p>
    <w:p w:rsidR="00147137" w:rsidRPr="0020395D" w:rsidRDefault="00147137" w:rsidP="00366EF1">
      <w:pPr>
        <w:pStyle w:val="Listaszerbekezds"/>
        <w:numPr>
          <w:ilvl w:val="0"/>
          <w:numId w:val="63"/>
        </w:numPr>
        <w:spacing w:line="360" w:lineRule="auto"/>
        <w:jc w:val="both"/>
        <w:rPr>
          <w:rFonts w:ascii="Times New Roman" w:hAnsi="Times New Roman"/>
          <w:szCs w:val="24"/>
        </w:rPr>
      </w:pPr>
      <w:proofErr w:type="spellStart"/>
      <w:r w:rsidRPr="0020395D">
        <w:rPr>
          <w:rFonts w:ascii="Times New Roman" w:hAnsi="Times New Roman"/>
          <w:szCs w:val="24"/>
        </w:rPr>
        <w:t>színházlátogatás</w:t>
      </w:r>
      <w:proofErr w:type="spellEnd"/>
      <w:r w:rsidRPr="0020395D">
        <w:rPr>
          <w:rFonts w:ascii="Times New Roman" w:hAnsi="Times New Roman"/>
          <w:szCs w:val="24"/>
        </w:rPr>
        <w:t xml:space="preserve"> </w:t>
      </w:r>
    </w:p>
    <w:p w:rsidR="00147137" w:rsidRPr="0020395D" w:rsidRDefault="00147137" w:rsidP="00366EF1">
      <w:pPr>
        <w:pStyle w:val="Listaszerbekezds"/>
        <w:numPr>
          <w:ilvl w:val="0"/>
          <w:numId w:val="63"/>
        </w:numPr>
        <w:spacing w:line="360" w:lineRule="auto"/>
        <w:jc w:val="both"/>
        <w:rPr>
          <w:rFonts w:ascii="Times New Roman" w:hAnsi="Times New Roman"/>
          <w:szCs w:val="24"/>
        </w:rPr>
      </w:pPr>
      <w:r w:rsidRPr="0020395D">
        <w:rPr>
          <w:rFonts w:ascii="Times New Roman" w:hAnsi="Times New Roman"/>
          <w:szCs w:val="24"/>
        </w:rPr>
        <w:t xml:space="preserve">könyvtári foglalkozás </w:t>
      </w:r>
    </w:p>
    <w:p w:rsidR="00147137" w:rsidRPr="0020395D" w:rsidRDefault="00147137" w:rsidP="00366EF1">
      <w:pPr>
        <w:pStyle w:val="Listaszerbekezds"/>
        <w:numPr>
          <w:ilvl w:val="0"/>
          <w:numId w:val="63"/>
        </w:numPr>
        <w:spacing w:line="360" w:lineRule="auto"/>
        <w:jc w:val="both"/>
        <w:rPr>
          <w:rFonts w:ascii="Times New Roman" w:hAnsi="Times New Roman"/>
          <w:szCs w:val="24"/>
        </w:rPr>
      </w:pPr>
      <w:proofErr w:type="spellStart"/>
      <w:r w:rsidRPr="0020395D">
        <w:rPr>
          <w:rFonts w:ascii="Times New Roman" w:hAnsi="Times New Roman"/>
          <w:szCs w:val="24"/>
        </w:rPr>
        <w:t>múzeumlátogatás</w:t>
      </w:r>
      <w:proofErr w:type="spellEnd"/>
      <w:r w:rsidRPr="0020395D">
        <w:rPr>
          <w:rFonts w:ascii="Times New Roman" w:hAnsi="Times New Roman"/>
          <w:szCs w:val="24"/>
        </w:rPr>
        <w:t xml:space="preserve">, </w:t>
      </w:r>
      <w:proofErr w:type="spellStart"/>
      <w:r w:rsidRPr="0020395D">
        <w:rPr>
          <w:rFonts w:ascii="Times New Roman" w:hAnsi="Times New Roman"/>
          <w:szCs w:val="24"/>
        </w:rPr>
        <w:t>múzeumi</w:t>
      </w:r>
      <w:proofErr w:type="spellEnd"/>
      <w:r w:rsidRPr="0020395D">
        <w:rPr>
          <w:rFonts w:ascii="Times New Roman" w:hAnsi="Times New Roman"/>
          <w:szCs w:val="24"/>
        </w:rPr>
        <w:t xml:space="preserve"> </w:t>
      </w:r>
      <w:proofErr w:type="spellStart"/>
      <w:r w:rsidRPr="0020395D">
        <w:rPr>
          <w:rFonts w:ascii="Times New Roman" w:hAnsi="Times New Roman"/>
          <w:szCs w:val="24"/>
        </w:rPr>
        <w:t>órák</w:t>
      </w:r>
      <w:proofErr w:type="spellEnd"/>
    </w:p>
    <w:p w:rsidR="00147137" w:rsidRPr="0020395D" w:rsidRDefault="00147137" w:rsidP="00366EF1">
      <w:pPr>
        <w:pStyle w:val="Listaszerbekezds"/>
        <w:numPr>
          <w:ilvl w:val="0"/>
          <w:numId w:val="63"/>
        </w:numPr>
        <w:spacing w:line="360" w:lineRule="auto"/>
        <w:jc w:val="both"/>
        <w:rPr>
          <w:rFonts w:ascii="Times New Roman" w:hAnsi="Times New Roman"/>
          <w:szCs w:val="24"/>
        </w:rPr>
      </w:pPr>
      <w:proofErr w:type="spellStart"/>
      <w:r w:rsidRPr="0020395D">
        <w:rPr>
          <w:rFonts w:ascii="Times New Roman" w:hAnsi="Times New Roman"/>
          <w:szCs w:val="24"/>
        </w:rPr>
        <w:t>testvériskolával</w:t>
      </w:r>
      <w:proofErr w:type="spellEnd"/>
      <w:r w:rsidRPr="0020395D">
        <w:rPr>
          <w:rFonts w:ascii="Times New Roman" w:hAnsi="Times New Roman"/>
          <w:szCs w:val="24"/>
        </w:rPr>
        <w:t xml:space="preserve"> </w:t>
      </w:r>
      <w:proofErr w:type="spellStart"/>
      <w:r w:rsidRPr="0020395D">
        <w:rPr>
          <w:rFonts w:ascii="Times New Roman" w:hAnsi="Times New Roman"/>
          <w:szCs w:val="24"/>
        </w:rPr>
        <w:t>való</w:t>
      </w:r>
      <w:proofErr w:type="spellEnd"/>
      <w:r w:rsidRPr="0020395D">
        <w:rPr>
          <w:rFonts w:ascii="Times New Roman" w:hAnsi="Times New Roman"/>
          <w:szCs w:val="24"/>
        </w:rPr>
        <w:t xml:space="preserve"> </w:t>
      </w:r>
      <w:proofErr w:type="spellStart"/>
      <w:r w:rsidRPr="0020395D">
        <w:rPr>
          <w:rFonts w:ascii="Times New Roman" w:hAnsi="Times New Roman"/>
          <w:szCs w:val="24"/>
        </w:rPr>
        <w:t>kapcsolat</w:t>
      </w:r>
      <w:proofErr w:type="spellEnd"/>
    </w:p>
    <w:p w:rsidR="00147137" w:rsidRPr="0020395D" w:rsidRDefault="00147137" w:rsidP="00366EF1">
      <w:pPr>
        <w:pStyle w:val="Listaszerbekezds"/>
        <w:numPr>
          <w:ilvl w:val="0"/>
          <w:numId w:val="63"/>
        </w:numPr>
        <w:spacing w:line="360" w:lineRule="auto"/>
        <w:jc w:val="both"/>
        <w:rPr>
          <w:rFonts w:ascii="Times New Roman" w:hAnsi="Times New Roman"/>
          <w:szCs w:val="24"/>
        </w:rPr>
      </w:pPr>
      <w:proofErr w:type="spellStart"/>
      <w:r w:rsidRPr="0020395D">
        <w:rPr>
          <w:rFonts w:ascii="Times New Roman" w:hAnsi="Times New Roman"/>
          <w:szCs w:val="24"/>
        </w:rPr>
        <w:t>táboro</w:t>
      </w:r>
      <w:r w:rsidR="00A5545B" w:rsidRPr="0020395D">
        <w:rPr>
          <w:rFonts w:ascii="Times New Roman" w:hAnsi="Times New Roman"/>
          <w:szCs w:val="24"/>
        </w:rPr>
        <w:t>k</w:t>
      </w:r>
      <w:proofErr w:type="spellEnd"/>
    </w:p>
    <w:p w:rsidR="00A5545B" w:rsidRPr="0020395D" w:rsidRDefault="00A5545B" w:rsidP="00366EF1">
      <w:pPr>
        <w:pStyle w:val="Listaszerbekezds"/>
        <w:numPr>
          <w:ilvl w:val="0"/>
          <w:numId w:val="63"/>
        </w:numPr>
        <w:spacing w:line="360" w:lineRule="auto"/>
        <w:jc w:val="both"/>
        <w:rPr>
          <w:rFonts w:ascii="Times New Roman" w:hAnsi="Times New Roman"/>
          <w:szCs w:val="24"/>
        </w:rPr>
      </w:pPr>
      <w:r w:rsidRPr="0020395D">
        <w:rPr>
          <w:rFonts w:ascii="Times New Roman" w:hAnsi="Times New Roman"/>
          <w:szCs w:val="24"/>
        </w:rPr>
        <w:t>egyéb programok</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lastRenderedPageBreak/>
        <w:t xml:space="preserve">Mivel a tanulók életkoruknál fogva segítségre, bátorításra szorulnak, így a pedagógusok kötelessége segíteni, előmozdítani a tanulók közösségi életének megszervezésére irányuló törekvéseket.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Az iskola a tanulóközösség kialakítása, fejlesztése során a szülők közösségével együttműködve végzi nevelő-oktató munkáját.</w:t>
      </w:r>
    </w:p>
    <w:p w:rsidR="00147137" w:rsidRDefault="00147137" w:rsidP="000C23A2">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 szülő kötelessége, hogy elősegítse gyermekének a közösségbe történő beilleszkedését, az iskola rendjének, a közösségi élet magatart</w:t>
      </w:r>
      <w:r w:rsidR="006078C9" w:rsidRPr="00046AE2">
        <w:rPr>
          <w:rFonts w:ascii="Times New Roman" w:hAnsi="Times New Roman" w:cs="Times New Roman"/>
          <w:sz w:val="24"/>
          <w:szCs w:val="24"/>
        </w:rPr>
        <w:t>ási szabályainak elsajátítását.</w:t>
      </w:r>
    </w:p>
    <w:p w:rsidR="000C23A2" w:rsidRPr="00046AE2" w:rsidRDefault="000C23A2" w:rsidP="000C23A2">
      <w:pPr>
        <w:spacing w:line="360" w:lineRule="auto"/>
        <w:jc w:val="both"/>
        <w:rPr>
          <w:rFonts w:ascii="Times New Roman" w:hAnsi="Times New Roman" w:cs="Times New Roman"/>
          <w:sz w:val="24"/>
          <w:szCs w:val="24"/>
        </w:rPr>
      </w:pPr>
    </w:p>
    <w:p w:rsidR="00147137" w:rsidRPr="00046AE2" w:rsidRDefault="00147137" w:rsidP="00147137">
      <w:pPr>
        <w:pStyle w:val="Cmsor3"/>
        <w:spacing w:line="360" w:lineRule="auto"/>
        <w:jc w:val="both"/>
        <w:rPr>
          <w:i w:val="0"/>
          <w:szCs w:val="24"/>
        </w:rPr>
      </w:pPr>
      <w:bookmarkStart w:id="66" w:name="_Toc345000445"/>
      <w:bookmarkStart w:id="67" w:name="_Toc442108524"/>
      <w:bookmarkStart w:id="68" w:name="_Toc496457781"/>
      <w:r w:rsidRPr="00046AE2">
        <w:rPr>
          <w:i w:val="0"/>
          <w:snapToGrid w:val="0"/>
          <w:szCs w:val="24"/>
        </w:rPr>
        <w:t>1.5</w:t>
      </w:r>
      <w:r w:rsidR="00E740CE" w:rsidRPr="00046AE2">
        <w:rPr>
          <w:i w:val="0"/>
          <w:snapToGrid w:val="0"/>
          <w:szCs w:val="24"/>
        </w:rPr>
        <w:t>.</w:t>
      </w:r>
      <w:r w:rsidRPr="00046AE2">
        <w:rPr>
          <w:i w:val="0"/>
          <w:snapToGrid w:val="0"/>
          <w:szCs w:val="24"/>
        </w:rPr>
        <w:t xml:space="preserve"> </w:t>
      </w:r>
      <w:r w:rsidRPr="00046AE2">
        <w:rPr>
          <w:i w:val="0"/>
          <w:szCs w:val="24"/>
        </w:rPr>
        <w:t>A pedagógusok helyi feladatai, az osztályfőnök feladatai</w:t>
      </w:r>
      <w:bookmarkEnd w:id="66"/>
      <w:bookmarkEnd w:id="67"/>
      <w:bookmarkEnd w:id="68"/>
      <w:r w:rsidRPr="00046AE2">
        <w:rPr>
          <w:i w:val="0"/>
          <w:szCs w:val="24"/>
        </w:rPr>
        <w:t xml:space="preserve"> </w:t>
      </w:r>
    </w:p>
    <w:p w:rsidR="00147137" w:rsidRPr="00046AE2" w:rsidRDefault="00147137" w:rsidP="00147137">
      <w:pPr>
        <w:pStyle w:val="Cmsor3"/>
        <w:spacing w:line="360" w:lineRule="auto"/>
        <w:jc w:val="both"/>
        <w:rPr>
          <w:snapToGrid w:val="0"/>
          <w:szCs w:val="24"/>
        </w:rPr>
      </w:pPr>
    </w:p>
    <w:p w:rsidR="00FB5963" w:rsidRPr="00046AE2" w:rsidRDefault="00147137" w:rsidP="000C23A2">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 pedagógusok feladatainak részletes listáját személyre szabott munkaköri leírásuk tartalmazza. </w:t>
      </w:r>
    </w:p>
    <w:p w:rsidR="00147137" w:rsidRPr="00046AE2" w:rsidRDefault="00147137" w:rsidP="00140F0B">
      <w:pPr>
        <w:spacing w:line="360" w:lineRule="auto"/>
        <w:jc w:val="both"/>
        <w:rPr>
          <w:rFonts w:ascii="Times New Roman" w:hAnsi="Times New Roman" w:cs="Times New Roman"/>
          <w:sz w:val="24"/>
          <w:szCs w:val="24"/>
        </w:rPr>
      </w:pPr>
      <w:r w:rsidRPr="00140F0B">
        <w:rPr>
          <w:rFonts w:ascii="Times New Roman" w:hAnsi="Times New Roman" w:cs="Times New Roman"/>
          <w:b/>
          <w:sz w:val="24"/>
          <w:szCs w:val="24"/>
        </w:rPr>
        <w:t>A pedagógusok legfontosabb helyi feladatait</w:t>
      </w:r>
      <w:r w:rsidR="00FB5963" w:rsidRPr="00046AE2">
        <w:rPr>
          <w:rFonts w:ascii="Times New Roman" w:hAnsi="Times New Roman" w:cs="Times New Roman"/>
          <w:sz w:val="24"/>
          <w:szCs w:val="24"/>
        </w:rPr>
        <w:t>:</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a tanítási órákra való felkészülés,</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a tanulók dolgozatainak javítása,</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a tanulók munkájának rendszeres értékelése,</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a megtartott tanítási órák dokumentálása, az elmaradó és a helyettesített órák vezetése,</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érettségi, különbözeti, felvételi, osztályozó vizsgák lebonyolítása,</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kísérletek összeállítása, dolgozatok, tanulmányi versenyek összeállítása és értékelése,</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a tanulmányi versenyek lebonyolítása,</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tehetséggondozás, </w:t>
      </w:r>
      <w:r w:rsidR="00B735F6">
        <w:rPr>
          <w:rFonts w:ascii="Times New Roman" w:hAnsi="Times New Roman" w:cs="Times New Roman"/>
          <w:sz w:val="24"/>
          <w:szCs w:val="24"/>
        </w:rPr>
        <w:t xml:space="preserve">felzárkóztatás, </w:t>
      </w:r>
      <w:r w:rsidRPr="00046AE2">
        <w:rPr>
          <w:rFonts w:ascii="Times New Roman" w:hAnsi="Times New Roman" w:cs="Times New Roman"/>
          <w:sz w:val="24"/>
          <w:szCs w:val="24"/>
        </w:rPr>
        <w:t>a tanulók fejlesztésével kapcsolatos feladatok,</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felügyelet a vizsgákon, tanulmányi versenyeken, iskolai méréseken,</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iskolai kulturális, és sportprogramok szervezése,</w:t>
      </w:r>
    </w:p>
    <w:p w:rsidR="00147137" w:rsidRPr="00046AE2" w:rsidRDefault="00B735F6" w:rsidP="007112DB">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osztályfőnöki, </w:t>
      </w:r>
      <w:r w:rsidR="00147137" w:rsidRPr="00046AE2">
        <w:rPr>
          <w:rFonts w:ascii="Times New Roman" w:hAnsi="Times New Roman" w:cs="Times New Roman"/>
          <w:sz w:val="24"/>
          <w:szCs w:val="24"/>
        </w:rPr>
        <w:t>diákönkormányzatot segítő feladatok ellátása,</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szülői értekezletek, fogadóórák megtartása,</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részvétel nevelőtestületi értekezleteken, megbeszéléseken,</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részvétel a munkáltató által elrendelt továbbképzéseken,</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a tanulók felügyelete óraközi szünetekben,</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tanulmányi kirándulások, iskolai ünnepségek és rendezvények megszervezése,</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iskolai ünnepségeken és iskolai rendezvényeken való részvétel,</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tanítás nélküli munkanapon az igazgató által elrendelt szakmai jellegű munkavégzés,</w:t>
      </w:r>
    </w:p>
    <w:p w:rsidR="00147137" w:rsidRPr="00046AE2" w:rsidRDefault="00147137" w:rsidP="007112DB">
      <w:pPr>
        <w:numPr>
          <w:ilvl w:val="0"/>
          <w:numId w:val="6"/>
        </w:numPr>
        <w:tabs>
          <w:tab w:val="left" w:pos="8222"/>
        </w:tabs>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lastRenderedPageBreak/>
        <w:t>iskolai dokumentumok készítésében, felülvizsgálatában való közreműködés,</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a szakleltárak és szaktantermek rendben tartása,</w:t>
      </w:r>
    </w:p>
    <w:p w:rsidR="00147137" w:rsidRPr="00046AE2" w:rsidRDefault="00147137" w:rsidP="007112DB">
      <w:pPr>
        <w:numPr>
          <w:ilvl w:val="0"/>
          <w:numId w:val="6"/>
        </w:numPr>
        <w:spacing w:after="0" w:line="360" w:lineRule="auto"/>
        <w:jc w:val="both"/>
        <w:rPr>
          <w:rFonts w:ascii="Times New Roman" w:hAnsi="Times New Roman" w:cs="Times New Roman"/>
          <w:sz w:val="24"/>
          <w:szCs w:val="24"/>
        </w:rPr>
      </w:pPr>
      <w:r w:rsidRPr="00046AE2">
        <w:rPr>
          <w:rFonts w:ascii="Times New Roman" w:hAnsi="Times New Roman" w:cs="Times New Roman"/>
          <w:sz w:val="24"/>
          <w:szCs w:val="24"/>
        </w:rPr>
        <w:t>osztálytermek rendben tartása és dekorációjának kialakítása.</w:t>
      </w:r>
    </w:p>
    <w:p w:rsidR="00147137" w:rsidRPr="00046AE2" w:rsidRDefault="00147137" w:rsidP="00147137">
      <w:pPr>
        <w:spacing w:line="360" w:lineRule="auto"/>
        <w:ind w:right="-142"/>
        <w:jc w:val="both"/>
        <w:rPr>
          <w:rFonts w:ascii="Times New Roman" w:hAnsi="Times New Roman" w:cs="Times New Roman"/>
          <w:sz w:val="24"/>
          <w:szCs w:val="24"/>
        </w:rPr>
      </w:pPr>
    </w:p>
    <w:p w:rsidR="00140F0B" w:rsidRPr="00046AE2" w:rsidRDefault="00140F0B" w:rsidP="00140F0B">
      <w:pPr>
        <w:pStyle w:val="BAJUSZ-1"/>
        <w:numPr>
          <w:ilvl w:val="0"/>
          <w:numId w:val="0"/>
        </w:numPr>
        <w:spacing w:line="360" w:lineRule="auto"/>
        <w:rPr>
          <w:rFonts w:ascii="Times New Roman" w:hAnsi="Times New Roman" w:cs="Times New Roman"/>
          <w:b/>
          <w:sz w:val="24"/>
        </w:rPr>
      </w:pPr>
      <w:bookmarkStart w:id="69" w:name="_Toc294006639"/>
      <w:bookmarkStart w:id="70" w:name="_Toc345000446"/>
      <w:bookmarkStart w:id="71" w:name="_Toc442108525"/>
      <w:r w:rsidRPr="00046AE2">
        <w:rPr>
          <w:rFonts w:ascii="Times New Roman" w:hAnsi="Times New Roman" w:cs="Times New Roman"/>
          <w:b/>
          <w:sz w:val="24"/>
        </w:rPr>
        <w:t>Az osztályfőnöki munka tartalma, az osztályfőnök feladatai</w:t>
      </w:r>
    </w:p>
    <w:p w:rsidR="00140F0B" w:rsidRPr="00046AE2" w:rsidRDefault="00140F0B" w:rsidP="00140F0B">
      <w:pPr>
        <w:widowControl w:val="0"/>
        <w:suppressAutoHyphens/>
        <w:autoSpaceDE w:val="0"/>
        <w:spacing w:line="360" w:lineRule="auto"/>
        <w:jc w:val="both"/>
        <w:rPr>
          <w:rFonts w:ascii="Times New Roman" w:hAnsi="Times New Roman" w:cs="Times New Roman"/>
          <w:sz w:val="24"/>
          <w:szCs w:val="24"/>
        </w:rPr>
      </w:pPr>
      <w:r>
        <w:rPr>
          <w:rFonts w:ascii="Times New Roman" w:hAnsi="Times New Roman" w:cs="Times New Roman"/>
          <w:sz w:val="24"/>
          <w:szCs w:val="24"/>
        </w:rPr>
        <w:t>Iskolánk sajátos jellegéből fakadóan az osztályfőnök minden osztályunk / tanulócsoportunk esetében megegyezik az azt tanító nemzetiségi nyelvtanárral. Ezáltal minden pedagógusunk egyidejűleg több osztály / tanulócsoport osztályfőnöki feladatait látja el. Tekintettel arra, hogy e két szerepkör egybeolvad iskolánkban, külön osztályfőnöki megbízást egy pedagógus sem kap.</w:t>
      </w:r>
    </w:p>
    <w:p w:rsidR="00140F0B" w:rsidRPr="00046AE2" w:rsidRDefault="00140F0B" w:rsidP="00140F0B">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Az osztályfőnök feladatai és hatásköre:</w:t>
      </w:r>
    </w:p>
    <w:p w:rsidR="00140F0B" w:rsidRPr="00140F0B" w:rsidRDefault="00140F0B" w:rsidP="00366EF1">
      <w:pPr>
        <w:pStyle w:val="Listaszerbekezds"/>
        <w:numPr>
          <w:ilvl w:val="0"/>
          <w:numId w:val="58"/>
        </w:numPr>
        <w:spacing w:line="360" w:lineRule="auto"/>
        <w:jc w:val="both"/>
        <w:rPr>
          <w:rFonts w:ascii="Times New Roman" w:hAnsi="Times New Roman"/>
          <w:szCs w:val="24"/>
        </w:rPr>
      </w:pPr>
      <w:r w:rsidRPr="00140F0B">
        <w:rPr>
          <w:rFonts w:ascii="Times New Roman" w:hAnsi="Times New Roman"/>
          <w:szCs w:val="24"/>
        </w:rPr>
        <w:t xml:space="preserve">A pedagógia elvei és gyakorlata szerint neveli tanítványait. Célzatosan összehangolja osztályukban a nevelési tényezőket, mindent megtesz azért, hogy osztálya jó közösségé váljon, amelyben </w:t>
      </w:r>
      <w:proofErr w:type="gramStart"/>
      <w:r w:rsidRPr="00140F0B">
        <w:rPr>
          <w:rFonts w:ascii="Times New Roman" w:hAnsi="Times New Roman"/>
          <w:szCs w:val="24"/>
        </w:rPr>
        <w:t>minden</w:t>
      </w:r>
      <w:proofErr w:type="gramEnd"/>
      <w:r w:rsidRPr="00140F0B">
        <w:rPr>
          <w:rFonts w:ascii="Times New Roman" w:hAnsi="Times New Roman"/>
          <w:szCs w:val="24"/>
        </w:rPr>
        <w:t xml:space="preserve"> tanuló otthon van. Tanítványai családi hátterének és személyiségének alapos megismerésére törekedve, </w:t>
      </w:r>
      <w:proofErr w:type="gramStart"/>
      <w:r w:rsidRPr="00140F0B">
        <w:rPr>
          <w:rFonts w:ascii="Times New Roman" w:hAnsi="Times New Roman"/>
          <w:szCs w:val="24"/>
        </w:rPr>
        <w:t>az</w:t>
      </w:r>
      <w:proofErr w:type="gramEnd"/>
      <w:r w:rsidRPr="00140F0B">
        <w:rPr>
          <w:rFonts w:ascii="Times New Roman" w:hAnsi="Times New Roman"/>
          <w:szCs w:val="24"/>
        </w:rPr>
        <w:t xml:space="preserve"> intézmény nevelési céljainak megfelelően, azokkal mélyen azonosulva, formálja személyiségüket, segíti önismeretük, hivatástudatuk fejlődését.</w:t>
      </w:r>
    </w:p>
    <w:p w:rsidR="00140F0B" w:rsidRPr="00140F0B" w:rsidRDefault="00140F0B" w:rsidP="00366EF1">
      <w:pPr>
        <w:pStyle w:val="Listaszerbekezds"/>
        <w:numPr>
          <w:ilvl w:val="0"/>
          <w:numId w:val="58"/>
        </w:numPr>
        <w:spacing w:line="360" w:lineRule="auto"/>
        <w:jc w:val="both"/>
        <w:rPr>
          <w:rFonts w:ascii="Times New Roman" w:hAnsi="Times New Roman"/>
          <w:szCs w:val="24"/>
        </w:rPr>
      </w:pPr>
      <w:r w:rsidRPr="00140F0B">
        <w:rPr>
          <w:rFonts w:ascii="Times New Roman" w:hAnsi="Times New Roman"/>
          <w:szCs w:val="24"/>
        </w:rPr>
        <w:t xml:space="preserve">Igyekszik folyamatos </w:t>
      </w:r>
      <w:proofErr w:type="spellStart"/>
      <w:r w:rsidRPr="00140F0B">
        <w:rPr>
          <w:rFonts w:ascii="Times New Roman" w:hAnsi="Times New Roman"/>
          <w:szCs w:val="24"/>
        </w:rPr>
        <w:t>jelenlétével</w:t>
      </w:r>
      <w:proofErr w:type="spellEnd"/>
      <w:r w:rsidRPr="00140F0B">
        <w:rPr>
          <w:rFonts w:ascii="Times New Roman" w:hAnsi="Times New Roman"/>
          <w:szCs w:val="24"/>
        </w:rPr>
        <w:t xml:space="preserve"> is </w:t>
      </w:r>
      <w:proofErr w:type="spellStart"/>
      <w:r w:rsidRPr="00140F0B">
        <w:rPr>
          <w:rFonts w:ascii="Times New Roman" w:hAnsi="Times New Roman"/>
          <w:szCs w:val="24"/>
        </w:rPr>
        <w:t>kifejezni</w:t>
      </w:r>
      <w:proofErr w:type="spellEnd"/>
      <w:r w:rsidRPr="00140F0B">
        <w:rPr>
          <w:rFonts w:ascii="Times New Roman" w:hAnsi="Times New Roman"/>
          <w:szCs w:val="24"/>
        </w:rPr>
        <w:t xml:space="preserve"> </w:t>
      </w:r>
      <w:proofErr w:type="spellStart"/>
      <w:proofErr w:type="gramStart"/>
      <w:r w:rsidRPr="00140F0B">
        <w:rPr>
          <w:rFonts w:ascii="Times New Roman" w:hAnsi="Times New Roman"/>
          <w:szCs w:val="24"/>
        </w:rPr>
        <w:t>az</w:t>
      </w:r>
      <w:proofErr w:type="spellEnd"/>
      <w:proofErr w:type="gramEnd"/>
      <w:r w:rsidRPr="00140F0B">
        <w:rPr>
          <w:rFonts w:ascii="Times New Roman" w:hAnsi="Times New Roman"/>
          <w:szCs w:val="24"/>
        </w:rPr>
        <w:t xml:space="preserve"> </w:t>
      </w:r>
      <w:proofErr w:type="spellStart"/>
      <w:r w:rsidRPr="00140F0B">
        <w:rPr>
          <w:rFonts w:ascii="Times New Roman" w:hAnsi="Times New Roman"/>
          <w:szCs w:val="24"/>
        </w:rPr>
        <w:t>osztályával</w:t>
      </w:r>
      <w:proofErr w:type="spellEnd"/>
      <w:r w:rsidRPr="00140F0B">
        <w:rPr>
          <w:rFonts w:ascii="Times New Roman" w:hAnsi="Times New Roman"/>
          <w:szCs w:val="24"/>
        </w:rPr>
        <w:t xml:space="preserve"> </w:t>
      </w:r>
      <w:proofErr w:type="spellStart"/>
      <w:r w:rsidRPr="00140F0B">
        <w:rPr>
          <w:rFonts w:ascii="Times New Roman" w:hAnsi="Times New Roman"/>
          <w:szCs w:val="24"/>
        </w:rPr>
        <w:t>való</w:t>
      </w:r>
      <w:proofErr w:type="spellEnd"/>
      <w:r w:rsidRPr="00140F0B">
        <w:rPr>
          <w:rFonts w:ascii="Times New Roman" w:hAnsi="Times New Roman"/>
          <w:szCs w:val="24"/>
        </w:rPr>
        <w:t xml:space="preserve"> </w:t>
      </w:r>
      <w:proofErr w:type="spellStart"/>
      <w:r w:rsidRPr="00140F0B">
        <w:rPr>
          <w:rFonts w:ascii="Times New Roman" w:hAnsi="Times New Roman"/>
          <w:szCs w:val="24"/>
        </w:rPr>
        <w:t>törődését</w:t>
      </w:r>
      <w:proofErr w:type="spellEnd"/>
      <w:r w:rsidRPr="00140F0B">
        <w:rPr>
          <w:rFonts w:ascii="Times New Roman" w:hAnsi="Times New Roman"/>
          <w:szCs w:val="24"/>
        </w:rPr>
        <w:t xml:space="preserve"> (</w:t>
      </w:r>
      <w:proofErr w:type="spellStart"/>
      <w:r w:rsidRPr="00140F0B">
        <w:rPr>
          <w:rFonts w:ascii="Times New Roman" w:hAnsi="Times New Roman"/>
          <w:szCs w:val="24"/>
        </w:rPr>
        <w:t>szünetekben</w:t>
      </w:r>
      <w:proofErr w:type="spellEnd"/>
      <w:r w:rsidRPr="00140F0B">
        <w:rPr>
          <w:rFonts w:ascii="Times New Roman" w:hAnsi="Times New Roman"/>
          <w:szCs w:val="24"/>
        </w:rPr>
        <w:t xml:space="preserve">, </w:t>
      </w:r>
      <w:proofErr w:type="spellStart"/>
      <w:r w:rsidRPr="00140F0B">
        <w:rPr>
          <w:rFonts w:ascii="Times New Roman" w:hAnsi="Times New Roman"/>
          <w:szCs w:val="24"/>
        </w:rPr>
        <w:t>kirándulásokon</w:t>
      </w:r>
      <w:proofErr w:type="spellEnd"/>
      <w:r w:rsidRPr="00140F0B">
        <w:rPr>
          <w:rFonts w:ascii="Times New Roman" w:hAnsi="Times New Roman"/>
          <w:szCs w:val="24"/>
        </w:rPr>
        <w:t xml:space="preserve">, </w:t>
      </w:r>
      <w:proofErr w:type="spellStart"/>
      <w:r w:rsidRPr="00140F0B">
        <w:rPr>
          <w:rFonts w:ascii="Times New Roman" w:hAnsi="Times New Roman"/>
          <w:szCs w:val="24"/>
        </w:rPr>
        <w:t>iskolai</w:t>
      </w:r>
      <w:proofErr w:type="spellEnd"/>
      <w:r w:rsidRPr="00140F0B">
        <w:rPr>
          <w:rFonts w:ascii="Times New Roman" w:hAnsi="Times New Roman"/>
          <w:szCs w:val="24"/>
        </w:rPr>
        <w:t xml:space="preserve"> </w:t>
      </w:r>
      <w:proofErr w:type="spellStart"/>
      <w:r w:rsidRPr="00140F0B">
        <w:rPr>
          <w:rFonts w:ascii="Times New Roman" w:hAnsi="Times New Roman"/>
          <w:szCs w:val="24"/>
        </w:rPr>
        <w:t>rendezvényeken</w:t>
      </w:r>
      <w:proofErr w:type="spellEnd"/>
      <w:r w:rsidRPr="00140F0B">
        <w:rPr>
          <w:rFonts w:ascii="Times New Roman" w:hAnsi="Times New Roman"/>
          <w:szCs w:val="24"/>
        </w:rPr>
        <w:t xml:space="preserve"> </w:t>
      </w:r>
      <w:proofErr w:type="spellStart"/>
      <w:r w:rsidRPr="00140F0B">
        <w:rPr>
          <w:rFonts w:ascii="Times New Roman" w:hAnsi="Times New Roman"/>
          <w:szCs w:val="24"/>
        </w:rPr>
        <w:t>való</w:t>
      </w:r>
      <w:proofErr w:type="spellEnd"/>
      <w:r w:rsidRPr="00140F0B">
        <w:rPr>
          <w:rFonts w:ascii="Times New Roman" w:hAnsi="Times New Roman"/>
          <w:szCs w:val="24"/>
        </w:rPr>
        <w:t xml:space="preserve"> </w:t>
      </w:r>
      <w:proofErr w:type="spellStart"/>
      <w:r w:rsidRPr="00140F0B">
        <w:rPr>
          <w:rFonts w:ascii="Times New Roman" w:hAnsi="Times New Roman"/>
          <w:szCs w:val="24"/>
        </w:rPr>
        <w:t>részvételével</w:t>
      </w:r>
      <w:proofErr w:type="spellEnd"/>
      <w:r w:rsidRPr="00140F0B">
        <w:rPr>
          <w:rFonts w:ascii="Times New Roman" w:hAnsi="Times New Roman"/>
          <w:szCs w:val="24"/>
        </w:rPr>
        <w:t>).</w:t>
      </w:r>
    </w:p>
    <w:p w:rsidR="00140F0B" w:rsidRDefault="00140F0B" w:rsidP="00140F0B">
      <w:pPr>
        <w:pStyle w:val="BAJUSZ-1"/>
        <w:spacing w:line="360" w:lineRule="auto"/>
        <w:rPr>
          <w:rFonts w:ascii="Times New Roman" w:hAnsi="Times New Roman" w:cs="Times New Roman"/>
          <w:sz w:val="24"/>
        </w:rPr>
      </w:pPr>
      <w:r>
        <w:rPr>
          <w:rFonts w:ascii="Times New Roman" w:hAnsi="Times New Roman" w:cs="Times New Roman"/>
          <w:sz w:val="24"/>
        </w:rPr>
        <w:t>elkötelezett a nemzetiségi értékek közvetítése iránt</w:t>
      </w:r>
    </w:p>
    <w:p w:rsidR="00140F0B" w:rsidRPr="00046AE2" w:rsidRDefault="00140F0B" w:rsidP="00140F0B">
      <w:pPr>
        <w:pStyle w:val="BAJUSZ-1"/>
        <w:spacing w:line="360" w:lineRule="auto"/>
        <w:rPr>
          <w:rFonts w:ascii="Times New Roman" w:hAnsi="Times New Roman" w:cs="Times New Roman"/>
          <w:sz w:val="24"/>
        </w:rPr>
      </w:pPr>
      <w:r w:rsidRPr="00046AE2">
        <w:rPr>
          <w:rFonts w:ascii="Times New Roman" w:hAnsi="Times New Roman" w:cs="Times New Roman"/>
          <w:sz w:val="24"/>
        </w:rPr>
        <w:t>alaposan ismeri tanítványait,</w:t>
      </w:r>
    </w:p>
    <w:p w:rsidR="00140F0B" w:rsidRPr="00046AE2" w:rsidRDefault="00140F0B" w:rsidP="00140F0B">
      <w:pPr>
        <w:pStyle w:val="BAJUSZ-1"/>
        <w:spacing w:line="360" w:lineRule="auto"/>
        <w:rPr>
          <w:rFonts w:ascii="Times New Roman" w:hAnsi="Times New Roman" w:cs="Times New Roman"/>
          <w:sz w:val="24"/>
        </w:rPr>
      </w:pPr>
      <w:r w:rsidRPr="00046AE2">
        <w:rPr>
          <w:rFonts w:ascii="Times New Roman" w:hAnsi="Times New Roman" w:cs="Times New Roman"/>
          <w:sz w:val="24"/>
        </w:rPr>
        <w:t>az intézmény pedagógiai elvei szerint neveli osztályának tanulóit, a személyiségfejlődés tényezőit figyelembe veszi,</w:t>
      </w:r>
    </w:p>
    <w:p w:rsidR="00140F0B" w:rsidRPr="00046AE2" w:rsidRDefault="00140F0B" w:rsidP="00140F0B">
      <w:pPr>
        <w:pStyle w:val="BAJUSZ-1"/>
        <w:spacing w:line="360" w:lineRule="auto"/>
        <w:rPr>
          <w:rFonts w:ascii="Times New Roman" w:hAnsi="Times New Roman" w:cs="Times New Roman"/>
          <w:sz w:val="24"/>
        </w:rPr>
      </w:pPr>
      <w:r w:rsidRPr="00046AE2">
        <w:rPr>
          <w:rFonts w:ascii="Times New Roman" w:hAnsi="Times New Roman" w:cs="Times New Roman"/>
          <w:sz w:val="24"/>
        </w:rPr>
        <w:t>segíti a tanulóközösség kialakulását,</w:t>
      </w:r>
    </w:p>
    <w:p w:rsidR="00140F0B" w:rsidRPr="00046AE2" w:rsidRDefault="00140F0B" w:rsidP="00140F0B">
      <w:pPr>
        <w:pStyle w:val="BAJUSZ-1"/>
        <w:spacing w:line="360" w:lineRule="auto"/>
        <w:rPr>
          <w:rFonts w:ascii="Times New Roman" w:hAnsi="Times New Roman" w:cs="Times New Roman"/>
          <w:sz w:val="24"/>
        </w:rPr>
      </w:pPr>
      <w:r w:rsidRPr="00046AE2">
        <w:rPr>
          <w:rFonts w:ascii="Times New Roman" w:hAnsi="Times New Roman" w:cs="Times New Roman"/>
          <w:sz w:val="24"/>
        </w:rPr>
        <w:t>aktív pedagógiai kapcsolatot tart fenn az osztály szülői közösségével, a tanulók életét, tanulmányait segítő személyekkel, figyelemmel kíséri a tanulók tanulmányi előmenetelét, az osztály fegyelmi helyzetét, különös gondot fordít a hátrányos és halmozottan hátrányos helyzetű tanulók segítésére,</w:t>
      </w:r>
    </w:p>
    <w:p w:rsidR="00140F0B" w:rsidRPr="00046AE2" w:rsidRDefault="00140F0B" w:rsidP="00140F0B">
      <w:pPr>
        <w:pStyle w:val="BAJUSZ-1"/>
        <w:spacing w:line="360" w:lineRule="auto"/>
        <w:rPr>
          <w:rFonts w:ascii="Times New Roman" w:hAnsi="Times New Roman" w:cs="Times New Roman"/>
          <w:sz w:val="24"/>
        </w:rPr>
      </w:pPr>
      <w:r w:rsidRPr="00046AE2">
        <w:rPr>
          <w:rFonts w:ascii="Times New Roman" w:hAnsi="Times New Roman" w:cs="Times New Roman"/>
          <w:sz w:val="24"/>
        </w:rPr>
        <w:t>minősíti a tanulók magatartását, szorgalmát, minősítési javaslatát a nevelőtestület elé terjeszti,</w:t>
      </w:r>
    </w:p>
    <w:p w:rsidR="00140F0B" w:rsidRPr="00046AE2" w:rsidRDefault="00140F0B" w:rsidP="00140F0B">
      <w:pPr>
        <w:pStyle w:val="BAJUSZ-1"/>
        <w:spacing w:line="360" w:lineRule="auto"/>
        <w:rPr>
          <w:rFonts w:ascii="Times New Roman" w:hAnsi="Times New Roman" w:cs="Times New Roman"/>
          <w:sz w:val="24"/>
        </w:rPr>
      </w:pPr>
      <w:r w:rsidRPr="00046AE2">
        <w:rPr>
          <w:rFonts w:ascii="Times New Roman" w:hAnsi="Times New Roman" w:cs="Times New Roman"/>
          <w:sz w:val="24"/>
        </w:rPr>
        <w:lastRenderedPageBreak/>
        <w:t xml:space="preserve">szülői értekezletet tart, szükség esetén családot látogat, az </w:t>
      </w:r>
      <w:r>
        <w:rPr>
          <w:rFonts w:ascii="Times New Roman" w:hAnsi="Times New Roman" w:cs="Times New Roman"/>
          <w:sz w:val="24"/>
        </w:rPr>
        <w:t xml:space="preserve">elektronikus napló / ellenőrző </w:t>
      </w:r>
      <w:r w:rsidRPr="00046AE2">
        <w:rPr>
          <w:rFonts w:ascii="Times New Roman" w:hAnsi="Times New Roman" w:cs="Times New Roman"/>
          <w:sz w:val="24"/>
        </w:rPr>
        <w:t>útján rendszeresen informálja a szülőket a tanulók magatartásáról, tanulmányi előmeneteléről,</w:t>
      </w:r>
    </w:p>
    <w:p w:rsidR="00140F0B" w:rsidRPr="00046AE2" w:rsidRDefault="00140F0B" w:rsidP="00140F0B">
      <w:pPr>
        <w:pStyle w:val="BAJUSZ-1"/>
        <w:spacing w:line="360" w:lineRule="auto"/>
        <w:rPr>
          <w:rFonts w:ascii="Times New Roman" w:hAnsi="Times New Roman" w:cs="Times New Roman"/>
          <w:sz w:val="24"/>
        </w:rPr>
      </w:pPr>
      <w:r w:rsidRPr="00046AE2">
        <w:rPr>
          <w:rFonts w:ascii="Times New Roman" w:hAnsi="Times New Roman" w:cs="Times New Roman"/>
          <w:sz w:val="24"/>
        </w:rPr>
        <w:t>ellátja az osztályával kapcsolatos ügyviteli feladatokat,</w:t>
      </w:r>
    </w:p>
    <w:p w:rsidR="00140F0B" w:rsidRPr="00046AE2" w:rsidRDefault="00140F0B" w:rsidP="00140F0B">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saját hatáskörében </w:t>
      </w:r>
      <w:r w:rsidRPr="00046AE2">
        <w:rPr>
          <w:rFonts w:ascii="Times New Roman" w:hAnsi="Times New Roman" w:cs="Times New Roman"/>
          <w:sz w:val="24"/>
        </w:rPr>
        <w:noBreakHyphen/>
        <w:t xml:space="preserve"> indokolt esetben </w:t>
      </w:r>
      <w:r w:rsidRPr="00046AE2">
        <w:rPr>
          <w:rFonts w:ascii="Times New Roman" w:hAnsi="Times New Roman" w:cs="Times New Roman"/>
          <w:sz w:val="24"/>
        </w:rPr>
        <w:noBreakHyphen/>
        <w:t xml:space="preserve"> évi három nap távollétet engedélyezhet osztálya tanulójának, igazolja a tanulók hiányzását,</w:t>
      </w:r>
    </w:p>
    <w:p w:rsidR="00140F0B" w:rsidRPr="00046AE2" w:rsidRDefault="00140F0B" w:rsidP="00140F0B">
      <w:pPr>
        <w:pStyle w:val="BAJUSZ-1"/>
        <w:spacing w:line="360" w:lineRule="auto"/>
        <w:rPr>
          <w:rFonts w:ascii="Times New Roman" w:hAnsi="Times New Roman" w:cs="Times New Roman"/>
          <w:sz w:val="24"/>
        </w:rPr>
      </w:pPr>
      <w:r w:rsidRPr="00046AE2">
        <w:rPr>
          <w:rFonts w:ascii="Times New Roman" w:hAnsi="Times New Roman" w:cs="Times New Roman"/>
          <w:sz w:val="24"/>
        </w:rPr>
        <w:t>osztálya tanulóit rendszeresen tájékoztatja az iskola előtt álló feladatokról, azok megoldására mozgósít, közreműködik a tanórán kívüli tevékenységek szervezésében,</w:t>
      </w:r>
    </w:p>
    <w:p w:rsidR="00140F0B" w:rsidRDefault="00140F0B" w:rsidP="00140F0B">
      <w:pPr>
        <w:pStyle w:val="BAJUSZ-1"/>
        <w:spacing w:line="360" w:lineRule="auto"/>
        <w:rPr>
          <w:rFonts w:ascii="Times New Roman" w:hAnsi="Times New Roman" w:cs="Times New Roman"/>
          <w:sz w:val="24"/>
        </w:rPr>
      </w:pPr>
      <w:r w:rsidRPr="00046AE2">
        <w:rPr>
          <w:rFonts w:ascii="Times New Roman" w:hAnsi="Times New Roman" w:cs="Times New Roman"/>
          <w:sz w:val="24"/>
        </w:rPr>
        <w:t>az érdekeltekkel egyetértésben javaslato</w:t>
      </w:r>
      <w:r>
        <w:rPr>
          <w:rFonts w:ascii="Times New Roman" w:hAnsi="Times New Roman" w:cs="Times New Roman"/>
          <w:sz w:val="24"/>
        </w:rPr>
        <w:t>t tesz a tanulók jutalmazására és büntetésére.</w:t>
      </w:r>
    </w:p>
    <w:p w:rsidR="00140F0B" w:rsidRPr="00046AE2" w:rsidRDefault="00140F0B" w:rsidP="00140F0B">
      <w:pPr>
        <w:pStyle w:val="BAJUSZ-1"/>
        <w:numPr>
          <w:ilvl w:val="0"/>
          <w:numId w:val="0"/>
        </w:numPr>
        <w:spacing w:line="360" w:lineRule="auto"/>
        <w:ind w:left="786"/>
        <w:rPr>
          <w:rFonts w:ascii="Times New Roman" w:hAnsi="Times New Roman" w:cs="Times New Roman"/>
          <w:sz w:val="24"/>
        </w:rPr>
      </w:pPr>
    </w:p>
    <w:p w:rsidR="00147137" w:rsidRPr="00046AE2" w:rsidRDefault="00147137" w:rsidP="00147137">
      <w:pPr>
        <w:pStyle w:val="Cmsor3"/>
        <w:spacing w:line="360" w:lineRule="auto"/>
        <w:jc w:val="both"/>
        <w:rPr>
          <w:i w:val="0"/>
          <w:snapToGrid w:val="0"/>
          <w:szCs w:val="24"/>
        </w:rPr>
      </w:pPr>
      <w:bookmarkStart w:id="72" w:name="_Toc496457782"/>
      <w:r w:rsidRPr="00046AE2">
        <w:rPr>
          <w:i w:val="0"/>
          <w:snapToGrid w:val="0"/>
          <w:szCs w:val="24"/>
        </w:rPr>
        <w:t>1.6</w:t>
      </w:r>
      <w:r w:rsidR="00E740CE" w:rsidRPr="00046AE2">
        <w:rPr>
          <w:i w:val="0"/>
          <w:snapToGrid w:val="0"/>
          <w:szCs w:val="24"/>
        </w:rPr>
        <w:t>.</w:t>
      </w:r>
      <w:r w:rsidRPr="00046AE2">
        <w:rPr>
          <w:i w:val="0"/>
          <w:snapToGrid w:val="0"/>
          <w:szCs w:val="24"/>
        </w:rPr>
        <w:t xml:space="preserve"> A </w:t>
      </w:r>
      <w:bookmarkEnd w:id="69"/>
      <w:r w:rsidRPr="00046AE2">
        <w:rPr>
          <w:i w:val="0"/>
          <w:snapToGrid w:val="0"/>
          <w:szCs w:val="24"/>
        </w:rPr>
        <w:t>kiemelt figyelmet igénylő tanulókkal kapcsolatos pedagógiai tevékenység</w:t>
      </w:r>
      <w:bookmarkEnd w:id="70"/>
      <w:bookmarkEnd w:id="71"/>
      <w:bookmarkEnd w:id="72"/>
    </w:p>
    <w:p w:rsidR="00147137" w:rsidRPr="00046AE2" w:rsidRDefault="00147137" w:rsidP="00147137">
      <w:pPr>
        <w:spacing w:line="360" w:lineRule="auto"/>
        <w:jc w:val="both"/>
        <w:rPr>
          <w:rFonts w:ascii="Times New Roman" w:hAnsi="Times New Roman" w:cs="Times New Roman"/>
          <w:sz w:val="24"/>
          <w:szCs w:val="24"/>
        </w:rPr>
      </w:pP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Iskolai nevelő és oktató munkánk egyik alapvető feladata a kiemelt figyelmet igénylő tanulók fejlesztése, melynek alapja a tanulók egyéni képességeinek, fejlettségének, ismereteinek figyelembe vétele, a differenciálás; valamint különféle egyéni fejlesztő módszerek és szervezeti formák alkalmazása a tanítási folyamatban.</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Munkánk során kiemelten kezeljük</w:t>
      </w:r>
      <w:r w:rsidR="00FB5963" w:rsidRPr="00046AE2">
        <w:rPr>
          <w:rFonts w:ascii="Times New Roman" w:hAnsi="Times New Roman" w:cs="Times New Roman"/>
          <w:sz w:val="24"/>
          <w:szCs w:val="24"/>
        </w:rPr>
        <w:t xml:space="preserve"> </w:t>
      </w:r>
      <w:r w:rsidRPr="00046AE2">
        <w:rPr>
          <w:rFonts w:ascii="Times New Roman" w:hAnsi="Times New Roman" w:cs="Times New Roman"/>
          <w:sz w:val="24"/>
          <w:szCs w:val="24"/>
        </w:rPr>
        <w:t xml:space="preserve">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a kiemelten tehetséges,</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a tanulási kudarcnak kitett,</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a beilleszkedési, tanulási, magatartási nehézséggel küzdő tanulók egyéni fejlesztését,</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w:t>
      </w:r>
      <w:r w:rsidRPr="00046AE2">
        <w:rPr>
          <w:rFonts w:ascii="Times New Roman" w:hAnsi="Times New Roman" w:cs="Times New Roman"/>
          <w:snapToGrid w:val="0"/>
          <w:sz w:val="24"/>
          <w:szCs w:val="24"/>
        </w:rPr>
        <w:t>a szociális hátrányok enyhítését segítő tevékenység</w:t>
      </w:r>
      <w:r w:rsidR="00FB5963" w:rsidRPr="00046AE2">
        <w:rPr>
          <w:rFonts w:ascii="Times New Roman" w:hAnsi="Times New Roman" w:cs="Times New Roman"/>
          <w:snapToGrid w:val="0"/>
          <w:sz w:val="24"/>
          <w:szCs w:val="24"/>
        </w:rPr>
        <w:t>et.</w:t>
      </w:r>
    </w:p>
    <w:p w:rsidR="00147137" w:rsidRPr="00046AE2" w:rsidRDefault="00251111" w:rsidP="00147137">
      <w:pPr>
        <w:pStyle w:val="Cmsor4"/>
        <w:spacing w:line="360" w:lineRule="auto"/>
        <w:jc w:val="both"/>
        <w:rPr>
          <w:sz w:val="24"/>
          <w:szCs w:val="24"/>
        </w:rPr>
      </w:pPr>
      <w:bookmarkStart w:id="73" w:name="_Toc341285586"/>
      <w:r w:rsidRPr="00046AE2">
        <w:rPr>
          <w:sz w:val="24"/>
          <w:szCs w:val="24"/>
        </w:rPr>
        <w:t xml:space="preserve">1.6.1. </w:t>
      </w:r>
      <w:r w:rsidR="00147137" w:rsidRPr="00046AE2">
        <w:rPr>
          <w:sz w:val="24"/>
          <w:szCs w:val="24"/>
        </w:rPr>
        <w:t>A tehetség, képesség kibontakoztatását segítő tevékenységek</w:t>
      </w:r>
      <w:bookmarkEnd w:id="73"/>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Iskolánk célja: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Minden tanulónak megadni a lehetőséget, hogy elérje teljesítőképességének maximumát.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 tehetség, valami iránt megmutatkozó hajlam, képesség. A tehetséges ember valamilyen tevékenységben az átlagosnál magasabb teljesítményre képes.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Minden pedagógus feladata, hogy felhívja a figyelmet a tehetséges tanítványokra, hogy megfelelően lehessen gondoskodni a fejlesztésükről. E tevékenység kiterjed a tanórai és </w:t>
      </w:r>
      <w:r w:rsidRPr="00046AE2">
        <w:rPr>
          <w:rFonts w:ascii="Times New Roman" w:hAnsi="Times New Roman" w:cs="Times New Roman"/>
          <w:sz w:val="24"/>
          <w:szCs w:val="24"/>
        </w:rPr>
        <w:lastRenderedPageBreak/>
        <w:t xml:space="preserve">tanórán kívüli területekre egyaránt. Ez a legszorosabb együttműködést tételezi fel a családdal és tehetségek fejlesztésével foglalkozó intézményekkel és szakemberekkel.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 tehetségkutatás, a tehetséggondozás céljai az optimális fejlődés segítése érdekében: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a korai felismerés,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a tehetségek számbavétele,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a tantárgyi programok követelményeit magasan túlteljesítő diákok számára a fejlesztés színtereinek meghatározása,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 tehetséggondozás szervezett formái: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Tanóra keretén belül </w:t>
      </w:r>
      <w:r w:rsidR="00FB5963" w:rsidRPr="00046AE2">
        <w:rPr>
          <w:rFonts w:ascii="Times New Roman" w:hAnsi="Times New Roman" w:cs="Times New Roman"/>
          <w:sz w:val="24"/>
          <w:szCs w:val="24"/>
        </w:rPr>
        <w:t xml:space="preserve">és tanórán </w:t>
      </w:r>
      <w:proofErr w:type="gramStart"/>
      <w:r w:rsidR="00FB5963" w:rsidRPr="00046AE2">
        <w:rPr>
          <w:rFonts w:ascii="Times New Roman" w:hAnsi="Times New Roman" w:cs="Times New Roman"/>
          <w:sz w:val="24"/>
          <w:szCs w:val="24"/>
        </w:rPr>
        <w:t>kívül .</w:t>
      </w:r>
      <w:proofErr w:type="gramEnd"/>
    </w:p>
    <w:p w:rsidR="00147137" w:rsidRPr="00046AE2" w:rsidRDefault="00147137" w:rsidP="00147137">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A tanórán belüli tehetségfejlesztés módjai a következők lehetnek:</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 az egyéni képességekhez igazodó tanórai tanulás megszervezése,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a tanórákon érvényesülő differenciált képességfejlesztés,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csoportbontás,</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a továbbtanulás segítése felkészítő foglalkozásokkal,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személyes beszélgetések, a biztatás, a jutalmazás megfelelő formáinak alkalmazása, </w:t>
      </w:r>
    </w:p>
    <w:p w:rsidR="00147137" w:rsidRPr="00046AE2" w:rsidRDefault="00147137" w:rsidP="00147137">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A tanórán kívüli tehetségfejlesztés eszközei a következők lehetnek:</w:t>
      </w:r>
    </w:p>
    <w:p w:rsidR="00147137" w:rsidRPr="00046AE2" w:rsidRDefault="00147137" w:rsidP="00147137">
      <w:pPr>
        <w:spacing w:line="360" w:lineRule="auto"/>
        <w:jc w:val="both"/>
        <w:rPr>
          <w:rFonts w:ascii="Times New Roman" w:hAnsi="Times New Roman" w:cs="Times New Roman"/>
          <w:b/>
          <w:sz w:val="24"/>
          <w:szCs w:val="24"/>
        </w:rPr>
      </w:pPr>
      <w:r w:rsidRPr="00046AE2">
        <w:rPr>
          <w:rFonts w:ascii="Times New Roman" w:hAnsi="Times New Roman" w:cs="Times New Roman"/>
          <w:sz w:val="24"/>
          <w:szCs w:val="24"/>
        </w:rPr>
        <w:t xml:space="preserve"> - versenyek, vetélkedők, bemutatók (szaktárgyi, </w:t>
      </w:r>
      <w:r w:rsidR="00186B13">
        <w:rPr>
          <w:rFonts w:ascii="Times New Roman" w:hAnsi="Times New Roman" w:cs="Times New Roman"/>
          <w:sz w:val="24"/>
          <w:szCs w:val="24"/>
        </w:rPr>
        <w:t xml:space="preserve">hagyományőrző, </w:t>
      </w:r>
      <w:r w:rsidRPr="00046AE2">
        <w:rPr>
          <w:rFonts w:ascii="Times New Roman" w:hAnsi="Times New Roman" w:cs="Times New Roman"/>
          <w:sz w:val="24"/>
          <w:szCs w:val="24"/>
        </w:rPr>
        <w:t>kulturális stb.),</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 a kiugró tehetségek szakemberekhez való irányítása, akik gondoskodnak a tanulók megfelelő fejlesztéséről,</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 tehetséggondozó szakkörök,</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szabadidős foglalkozások (színház-, múzeumlátogatás),</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 az iskolában rendelkezésre álló tanulási források használata (számítógépes, multimédiás tanuló programok).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 tanulók alkotó tehetsége a tanár és diák személyes kapcsolatában bontakozik ki igazán, amelyben jelentős hangsúlyt kap a pedagógus. Szükséges a tehetséges gyerekek erkölcsi etikai nevelése is, hisz fontos, hogy a tehetséges ember az ő tudását és képességeit valóban </w:t>
      </w:r>
      <w:r w:rsidRPr="00046AE2">
        <w:rPr>
          <w:rFonts w:ascii="Times New Roman" w:hAnsi="Times New Roman" w:cs="Times New Roman"/>
          <w:sz w:val="24"/>
          <w:szCs w:val="24"/>
        </w:rPr>
        <w:lastRenderedPageBreak/>
        <w:t>etikus célok szolgálatába tudja állítani, valamint képessé váljon alapvető társadalmi együttélésre is.</w:t>
      </w:r>
      <w:r w:rsidR="00186B13">
        <w:rPr>
          <w:rFonts w:ascii="Times New Roman" w:hAnsi="Times New Roman" w:cs="Times New Roman"/>
          <w:sz w:val="24"/>
          <w:szCs w:val="24"/>
        </w:rPr>
        <w:t xml:space="preserve">  </w:t>
      </w:r>
    </w:p>
    <w:p w:rsidR="00147137" w:rsidRPr="00046AE2" w:rsidRDefault="00147137" w:rsidP="00147137">
      <w:pPr>
        <w:pStyle w:val="Cmsor4"/>
        <w:spacing w:line="360" w:lineRule="auto"/>
        <w:jc w:val="both"/>
        <w:rPr>
          <w:sz w:val="24"/>
          <w:szCs w:val="24"/>
        </w:rPr>
      </w:pPr>
      <w:bookmarkStart w:id="74" w:name="_Toc341285587"/>
      <w:r w:rsidRPr="00046AE2">
        <w:rPr>
          <w:sz w:val="24"/>
          <w:szCs w:val="24"/>
        </w:rPr>
        <w:t>1.6.2</w:t>
      </w:r>
      <w:r w:rsidR="00E740CE" w:rsidRPr="00046AE2">
        <w:rPr>
          <w:sz w:val="24"/>
          <w:szCs w:val="24"/>
        </w:rPr>
        <w:t>.</w:t>
      </w:r>
      <w:r w:rsidRPr="00046AE2">
        <w:rPr>
          <w:sz w:val="24"/>
          <w:szCs w:val="24"/>
        </w:rPr>
        <w:t xml:space="preserve"> A tanulási kudarcnak kitett tanulók felzárkózását segítő program</w:t>
      </w:r>
      <w:bookmarkEnd w:id="74"/>
    </w:p>
    <w:p w:rsidR="00FB5963" w:rsidRPr="00046AE2" w:rsidRDefault="00FB5963" w:rsidP="00FB5963">
      <w:pPr>
        <w:rPr>
          <w:rFonts w:ascii="Times New Roman" w:hAnsi="Times New Roman" w:cs="Times New Roman"/>
          <w:sz w:val="24"/>
          <w:szCs w:val="24"/>
          <w:lang w:eastAsia="hu-HU"/>
        </w:rPr>
      </w:pPr>
    </w:p>
    <w:p w:rsidR="00147137" w:rsidRPr="00046AE2" w:rsidRDefault="00147137" w:rsidP="00147137">
      <w:pPr>
        <w:pStyle w:val="Szvegtrzsbehzssal"/>
        <w:spacing w:line="360" w:lineRule="auto"/>
        <w:ind w:left="0"/>
        <w:jc w:val="both"/>
        <w:rPr>
          <w:szCs w:val="24"/>
        </w:rPr>
      </w:pPr>
      <w:r w:rsidRPr="00046AE2">
        <w:rPr>
          <w:szCs w:val="24"/>
        </w:rPr>
        <w:t>Elsődleges feladat a tanulási kudarcok felismerése. Célja azoknak a képességeknek, zavaroknak a feltárása, amelyek akadályozzak az olvasás, írás, számolás tanulását.</w:t>
      </w:r>
    </w:p>
    <w:p w:rsidR="00147137" w:rsidRPr="00046AE2" w:rsidRDefault="00147137" w:rsidP="00147137">
      <w:pPr>
        <w:pStyle w:val="Szvegtrzsbehzssal"/>
        <w:spacing w:line="360" w:lineRule="auto"/>
        <w:ind w:left="0"/>
        <w:jc w:val="both"/>
        <w:rPr>
          <w:szCs w:val="24"/>
        </w:rPr>
      </w:pPr>
      <w:r w:rsidRPr="00046AE2">
        <w:rPr>
          <w:szCs w:val="24"/>
        </w:rPr>
        <w:t xml:space="preserve">Iskolánk a tanulási kudarcnak kitett tanulók ellátását és integrációját </w:t>
      </w:r>
      <w:r w:rsidR="00186B13">
        <w:rPr>
          <w:szCs w:val="24"/>
        </w:rPr>
        <w:t>segítő tevékenységeket folytat:</w:t>
      </w:r>
    </w:p>
    <w:p w:rsidR="00147137" w:rsidRPr="00046AE2" w:rsidRDefault="00147137" w:rsidP="00147137">
      <w:pPr>
        <w:pStyle w:val="Szvegtrzsbehzssal"/>
        <w:spacing w:line="360" w:lineRule="auto"/>
        <w:ind w:left="0"/>
        <w:jc w:val="both"/>
        <w:rPr>
          <w:szCs w:val="24"/>
        </w:rPr>
      </w:pPr>
      <w:r w:rsidRPr="00046AE2">
        <w:rPr>
          <w:szCs w:val="24"/>
        </w:rPr>
        <w:t>- az egyéni képességekhez igazodó tanórai tanulás megszervezése</w:t>
      </w:r>
    </w:p>
    <w:p w:rsidR="00147137" w:rsidRPr="00046AE2" w:rsidRDefault="00147137" w:rsidP="00147137">
      <w:pPr>
        <w:pStyle w:val="Szvegtrzsbehzssal"/>
        <w:spacing w:line="360" w:lineRule="auto"/>
        <w:ind w:left="0"/>
        <w:jc w:val="both"/>
        <w:rPr>
          <w:szCs w:val="24"/>
        </w:rPr>
      </w:pPr>
      <w:r w:rsidRPr="00046AE2">
        <w:rPr>
          <w:szCs w:val="24"/>
        </w:rPr>
        <w:t xml:space="preserve">- felzárkóztató órák, fejlesztő foglalkozások </w:t>
      </w:r>
    </w:p>
    <w:p w:rsidR="00147137" w:rsidRPr="00046AE2" w:rsidRDefault="00147137" w:rsidP="00147137">
      <w:pPr>
        <w:pStyle w:val="Szvegtrzsbehzssal"/>
        <w:spacing w:line="360" w:lineRule="auto"/>
        <w:ind w:left="0"/>
        <w:jc w:val="both"/>
        <w:rPr>
          <w:szCs w:val="24"/>
        </w:rPr>
      </w:pPr>
      <w:r w:rsidRPr="00046AE2">
        <w:rPr>
          <w:szCs w:val="24"/>
        </w:rPr>
        <w:t>- egyéni foglalkozások</w:t>
      </w:r>
    </w:p>
    <w:p w:rsidR="00147137" w:rsidRPr="00046AE2" w:rsidRDefault="00147137" w:rsidP="00147137">
      <w:pPr>
        <w:pStyle w:val="Szvegtrzsbehzssal"/>
        <w:spacing w:line="360" w:lineRule="auto"/>
        <w:ind w:left="0"/>
        <w:jc w:val="both"/>
        <w:rPr>
          <w:szCs w:val="24"/>
        </w:rPr>
      </w:pPr>
      <w:r w:rsidRPr="00046AE2">
        <w:rPr>
          <w:szCs w:val="24"/>
        </w:rPr>
        <w:t xml:space="preserve">- a tanulók fejlesztő értékelése </w:t>
      </w:r>
    </w:p>
    <w:p w:rsidR="00147137" w:rsidRPr="00046AE2" w:rsidRDefault="00147137" w:rsidP="00147137">
      <w:pPr>
        <w:pStyle w:val="Szvegtrzsbehzssal"/>
        <w:spacing w:line="360" w:lineRule="auto"/>
        <w:ind w:left="0"/>
        <w:jc w:val="both"/>
        <w:rPr>
          <w:szCs w:val="24"/>
        </w:rPr>
      </w:pPr>
      <w:r w:rsidRPr="00046AE2">
        <w:rPr>
          <w:szCs w:val="24"/>
        </w:rPr>
        <w:t>- nevelők és a tanulók személyes kapcsolatai</w:t>
      </w:r>
    </w:p>
    <w:p w:rsidR="00147137" w:rsidRPr="00046AE2" w:rsidRDefault="00147137" w:rsidP="00147137">
      <w:pPr>
        <w:pStyle w:val="Szvegtrzsbehzssal"/>
        <w:spacing w:line="360" w:lineRule="auto"/>
        <w:ind w:left="0"/>
        <w:jc w:val="both"/>
        <w:rPr>
          <w:szCs w:val="24"/>
        </w:rPr>
      </w:pPr>
      <w:r w:rsidRPr="00046AE2">
        <w:rPr>
          <w:szCs w:val="24"/>
        </w:rPr>
        <w:t xml:space="preserve">- szabadidős foglalkozások (pl. színház- és múzeumlátogatások); </w:t>
      </w:r>
    </w:p>
    <w:p w:rsidR="00147137" w:rsidRPr="00046AE2" w:rsidRDefault="00147137" w:rsidP="00147137">
      <w:pPr>
        <w:pStyle w:val="Szvegtrzsbehzssal"/>
        <w:spacing w:line="360" w:lineRule="auto"/>
        <w:ind w:left="0"/>
        <w:jc w:val="both"/>
        <w:rPr>
          <w:szCs w:val="24"/>
        </w:rPr>
      </w:pPr>
      <w:r w:rsidRPr="00046AE2">
        <w:rPr>
          <w:szCs w:val="24"/>
        </w:rPr>
        <w:t>- a tanulók szociális helyzetének javítása (természetbeni támogatás)</w:t>
      </w:r>
    </w:p>
    <w:p w:rsidR="00147137" w:rsidRPr="00046AE2" w:rsidRDefault="00147137" w:rsidP="00147137">
      <w:pPr>
        <w:pStyle w:val="Szvegtrzsbehzssal"/>
        <w:spacing w:line="360" w:lineRule="auto"/>
        <w:ind w:left="0"/>
        <w:jc w:val="both"/>
        <w:rPr>
          <w:szCs w:val="24"/>
        </w:rPr>
      </w:pPr>
      <w:r w:rsidRPr="00046AE2">
        <w:rPr>
          <w:szCs w:val="24"/>
        </w:rPr>
        <w:t xml:space="preserve">- a szülőkkel való együttműködés </w:t>
      </w:r>
    </w:p>
    <w:p w:rsidR="00147137" w:rsidRPr="00046AE2" w:rsidRDefault="00147137" w:rsidP="00147137">
      <w:pPr>
        <w:pStyle w:val="Szvegtrzsbehzssal"/>
        <w:spacing w:line="360" w:lineRule="auto"/>
        <w:ind w:left="0"/>
        <w:jc w:val="both"/>
        <w:rPr>
          <w:szCs w:val="24"/>
        </w:rPr>
      </w:pPr>
      <w:r w:rsidRPr="00046AE2">
        <w:rPr>
          <w:szCs w:val="24"/>
        </w:rPr>
        <w:t>- családlátogatások</w:t>
      </w:r>
    </w:p>
    <w:p w:rsidR="00147137" w:rsidRPr="00046AE2" w:rsidRDefault="00147137" w:rsidP="00147137">
      <w:pPr>
        <w:pStyle w:val="Szvegtrzsbehzssal"/>
        <w:spacing w:line="360" w:lineRule="auto"/>
        <w:ind w:left="0"/>
        <w:jc w:val="both"/>
        <w:rPr>
          <w:szCs w:val="24"/>
        </w:rPr>
      </w:pPr>
      <w:r w:rsidRPr="00046AE2">
        <w:rPr>
          <w:szCs w:val="24"/>
        </w:rPr>
        <w:t xml:space="preserve">- szülők és a családok nevelési gondjainak segítése </w:t>
      </w:r>
    </w:p>
    <w:p w:rsidR="00147137" w:rsidRPr="00046AE2" w:rsidRDefault="00147137" w:rsidP="00147137">
      <w:pPr>
        <w:pStyle w:val="Szvegtrzsbehzssal"/>
        <w:spacing w:line="360" w:lineRule="auto"/>
        <w:ind w:left="0"/>
        <w:jc w:val="both"/>
        <w:rPr>
          <w:szCs w:val="24"/>
        </w:rPr>
      </w:pPr>
      <w:r w:rsidRPr="00046AE2">
        <w:rPr>
          <w:szCs w:val="24"/>
        </w:rPr>
        <w:t>- szülők tájékoztatása a családsegítő és a gyermekjóléti szolgálatokról, szolgáltatásokról.</w:t>
      </w:r>
    </w:p>
    <w:p w:rsidR="00147137" w:rsidRPr="00046AE2" w:rsidRDefault="00147137" w:rsidP="00147137">
      <w:pPr>
        <w:pStyle w:val="Szvegtrzs3"/>
        <w:spacing w:line="360" w:lineRule="auto"/>
        <w:rPr>
          <w:szCs w:val="24"/>
        </w:rPr>
      </w:pPr>
    </w:p>
    <w:p w:rsidR="00147137" w:rsidRPr="00046AE2" w:rsidRDefault="00147137" w:rsidP="00147137">
      <w:pPr>
        <w:pStyle w:val="Cmsor5"/>
        <w:spacing w:line="360" w:lineRule="auto"/>
        <w:jc w:val="both"/>
        <w:rPr>
          <w:i w:val="0"/>
          <w:sz w:val="24"/>
          <w:szCs w:val="24"/>
        </w:rPr>
      </w:pPr>
      <w:r w:rsidRPr="00046AE2">
        <w:rPr>
          <w:i w:val="0"/>
          <w:sz w:val="24"/>
          <w:szCs w:val="24"/>
        </w:rPr>
        <w:t>1.6.3</w:t>
      </w:r>
      <w:r w:rsidR="00E740CE" w:rsidRPr="00046AE2">
        <w:rPr>
          <w:i w:val="0"/>
          <w:sz w:val="24"/>
          <w:szCs w:val="24"/>
        </w:rPr>
        <w:t>.</w:t>
      </w:r>
      <w:r w:rsidRPr="00046AE2">
        <w:rPr>
          <w:i w:val="0"/>
          <w:sz w:val="24"/>
          <w:szCs w:val="24"/>
        </w:rPr>
        <w:t xml:space="preserve"> A beilleszkedési, magatartási és tanulási nehézségekkel küzdők segítése</w:t>
      </w:r>
    </w:p>
    <w:p w:rsidR="00147137" w:rsidRPr="00046AE2" w:rsidRDefault="00147137" w:rsidP="00FB5963">
      <w:pPr>
        <w:pStyle w:val="Szvegtrzsbehzssal"/>
        <w:spacing w:line="360" w:lineRule="auto"/>
        <w:ind w:left="0"/>
        <w:jc w:val="both"/>
        <w:rPr>
          <w:szCs w:val="24"/>
        </w:rPr>
      </w:pPr>
      <w:r w:rsidRPr="00046AE2">
        <w:rPr>
          <w:szCs w:val="24"/>
        </w:rPr>
        <w:t xml:space="preserve">A súlyos tanulási, beilleszkedési és magatartási zavarok hátterében részképesség zavarok kóros </w:t>
      </w:r>
      <w:proofErr w:type="spellStart"/>
      <w:r w:rsidRPr="00046AE2">
        <w:rPr>
          <w:szCs w:val="24"/>
        </w:rPr>
        <w:t>hyperkinetikus</w:t>
      </w:r>
      <w:proofErr w:type="spellEnd"/>
      <w:r w:rsidRPr="00046AE2">
        <w:rPr>
          <w:szCs w:val="24"/>
        </w:rPr>
        <w:t xml:space="preserve"> vagy kóros aktivitás zavar és/vagy figyelem zavar, az iskolai teljesítmények eléréséhez szükséges pszichikus funkciók kialakulatlansága, fejletlensége vagy a felsorolták halmozott előfordulása áll fenn. </w:t>
      </w:r>
      <w:r w:rsidR="00FB5963" w:rsidRPr="00046AE2">
        <w:rPr>
          <w:szCs w:val="24"/>
        </w:rPr>
        <w:t>A</w:t>
      </w:r>
      <w:r w:rsidR="00186B13">
        <w:rPr>
          <w:szCs w:val="24"/>
        </w:rPr>
        <w:t>z ilyen tanulókat kis létszámú tanulócsoportjainkba integráljuk.</w:t>
      </w:r>
    </w:p>
    <w:p w:rsidR="00FB5963" w:rsidRPr="00046AE2" w:rsidRDefault="00FB5963" w:rsidP="00147137">
      <w:pPr>
        <w:spacing w:line="360" w:lineRule="auto"/>
        <w:jc w:val="both"/>
        <w:rPr>
          <w:rFonts w:ascii="Times New Roman" w:hAnsi="Times New Roman" w:cs="Times New Roman"/>
          <w:sz w:val="24"/>
          <w:szCs w:val="24"/>
        </w:rPr>
      </w:pPr>
    </w:p>
    <w:p w:rsidR="00FB5963" w:rsidRPr="00046AE2" w:rsidRDefault="00147137" w:rsidP="00E740CE">
      <w:pPr>
        <w:pStyle w:val="Cmsor3"/>
        <w:spacing w:line="360" w:lineRule="auto"/>
        <w:jc w:val="both"/>
        <w:rPr>
          <w:i w:val="0"/>
          <w:szCs w:val="24"/>
        </w:rPr>
      </w:pPr>
      <w:bookmarkStart w:id="75" w:name="_Toc345000447"/>
      <w:bookmarkStart w:id="76" w:name="_Toc442108526"/>
      <w:bookmarkStart w:id="77" w:name="_Toc496457783"/>
      <w:r w:rsidRPr="00046AE2">
        <w:rPr>
          <w:i w:val="0"/>
          <w:szCs w:val="24"/>
        </w:rPr>
        <w:lastRenderedPageBreak/>
        <w:t>1.7</w:t>
      </w:r>
      <w:r w:rsidR="00E740CE" w:rsidRPr="00046AE2">
        <w:rPr>
          <w:i w:val="0"/>
          <w:szCs w:val="24"/>
        </w:rPr>
        <w:t>.</w:t>
      </w:r>
      <w:r w:rsidRPr="00046AE2">
        <w:rPr>
          <w:i w:val="0"/>
          <w:szCs w:val="24"/>
        </w:rPr>
        <w:t xml:space="preserve"> Az intézményi döntési folyamatban való tanulói részvételi rendje</w:t>
      </w:r>
      <w:bookmarkEnd w:id="75"/>
      <w:bookmarkEnd w:id="76"/>
      <w:bookmarkEnd w:id="77"/>
    </w:p>
    <w:p w:rsidR="00147137" w:rsidRPr="00046AE2" w:rsidRDefault="00E740CE" w:rsidP="00FD2894">
      <w:pPr>
        <w:pStyle w:val="Szvegtrzsbehzssal2"/>
        <w:spacing w:line="360" w:lineRule="auto"/>
        <w:ind w:left="0"/>
        <w:jc w:val="both"/>
        <w:rPr>
          <w:b/>
          <w:szCs w:val="24"/>
        </w:rPr>
      </w:pPr>
      <w:r w:rsidRPr="00046AE2">
        <w:rPr>
          <w:b/>
          <w:szCs w:val="24"/>
        </w:rPr>
        <w:t xml:space="preserve">1.7.1. </w:t>
      </w:r>
      <w:r w:rsidR="00FB5963" w:rsidRPr="00046AE2">
        <w:rPr>
          <w:b/>
          <w:szCs w:val="24"/>
        </w:rPr>
        <w:t>A diákönkormányzat</w:t>
      </w:r>
    </w:p>
    <w:p w:rsidR="00147137" w:rsidRPr="00046AE2" w:rsidRDefault="00147137" w:rsidP="00FD2894">
      <w:pPr>
        <w:pStyle w:val="Szvegtrzsbehzssal2"/>
        <w:spacing w:line="360" w:lineRule="auto"/>
        <w:ind w:left="0"/>
        <w:jc w:val="both"/>
        <w:rPr>
          <w:szCs w:val="24"/>
        </w:rPr>
      </w:pPr>
      <w:r w:rsidRPr="00046AE2">
        <w:rPr>
          <w:szCs w:val="24"/>
        </w:rPr>
        <w:t>A tanulók és a tanulóközösségek érdekeinek képviseletére, a tanulók tanórán kívüli szabadidős tevékenységének segítésére az iskolában diákönkormányzat alakul. A diákönkormányzat munkáját e feladatra kijelölt, felsőfokú végzettségű és pedagógus szakképzettségű személy segíti. A diákönkormán</w:t>
      </w:r>
      <w:r w:rsidR="00F13AAD">
        <w:rPr>
          <w:szCs w:val="24"/>
        </w:rPr>
        <w:t xml:space="preserve">yzatban </w:t>
      </w:r>
      <w:proofErr w:type="spellStart"/>
      <w:r w:rsidR="00F13AAD">
        <w:rPr>
          <w:szCs w:val="24"/>
        </w:rPr>
        <w:t>össz</w:t>
      </w:r>
      <w:proofErr w:type="spellEnd"/>
      <w:r w:rsidR="00F13AAD">
        <w:rPr>
          <w:szCs w:val="24"/>
        </w:rPr>
        <w:t>.</w:t>
      </w:r>
      <w:r w:rsidR="00FB5963" w:rsidRPr="00046AE2">
        <w:rPr>
          <w:szCs w:val="24"/>
        </w:rPr>
        <w:t xml:space="preserve"> min. 1</w:t>
      </w:r>
      <w:r w:rsidR="00F13AAD">
        <w:rPr>
          <w:szCs w:val="24"/>
        </w:rPr>
        <w:t>0</w:t>
      </w:r>
      <w:r w:rsidR="00186B13">
        <w:rPr>
          <w:szCs w:val="24"/>
        </w:rPr>
        <w:t xml:space="preserve"> </w:t>
      </w:r>
      <w:r w:rsidRPr="00046AE2">
        <w:rPr>
          <w:szCs w:val="24"/>
        </w:rPr>
        <w:t xml:space="preserve">fővel képviseltetik magukat a tanulók, az alsó korhatár 11 év, de abban az esetben, ha nincs </w:t>
      </w:r>
      <w:r w:rsidR="00186B13">
        <w:rPr>
          <w:szCs w:val="24"/>
        </w:rPr>
        <w:t xml:space="preserve">elegendő </w:t>
      </w:r>
      <w:r w:rsidRPr="00046AE2">
        <w:rPr>
          <w:szCs w:val="24"/>
        </w:rPr>
        <w:t>jelentkező, 10 év.  A diákönkormányzat döntési jogkört gyakorol:</w:t>
      </w:r>
    </w:p>
    <w:p w:rsidR="00147137" w:rsidRPr="00046AE2" w:rsidRDefault="00147137" w:rsidP="0032267B">
      <w:pPr>
        <w:pStyle w:val="Szvegtrzsbehzssal2"/>
        <w:numPr>
          <w:ilvl w:val="0"/>
          <w:numId w:val="5"/>
        </w:numPr>
        <w:spacing w:line="360" w:lineRule="auto"/>
        <w:jc w:val="both"/>
        <w:rPr>
          <w:szCs w:val="24"/>
        </w:rPr>
      </w:pPr>
      <w:r w:rsidRPr="00046AE2">
        <w:rPr>
          <w:szCs w:val="24"/>
        </w:rPr>
        <w:t>saját működéséről;</w:t>
      </w:r>
    </w:p>
    <w:p w:rsidR="00147137" w:rsidRPr="00046AE2" w:rsidRDefault="00147137" w:rsidP="0032267B">
      <w:pPr>
        <w:pStyle w:val="Szvegtrzsbehzssal2"/>
        <w:numPr>
          <w:ilvl w:val="0"/>
          <w:numId w:val="5"/>
        </w:numPr>
        <w:spacing w:line="360" w:lineRule="auto"/>
        <w:jc w:val="both"/>
        <w:rPr>
          <w:szCs w:val="24"/>
        </w:rPr>
      </w:pPr>
      <w:r w:rsidRPr="00046AE2">
        <w:rPr>
          <w:szCs w:val="24"/>
        </w:rPr>
        <w:t>a működéséhez biztosított anyagi eszközök felhasználásáról;</w:t>
      </w:r>
    </w:p>
    <w:p w:rsidR="00147137" w:rsidRPr="00046AE2" w:rsidRDefault="00147137" w:rsidP="0032267B">
      <w:pPr>
        <w:pStyle w:val="Szvegtrzsbehzssal2"/>
        <w:numPr>
          <w:ilvl w:val="0"/>
          <w:numId w:val="5"/>
        </w:numPr>
        <w:spacing w:line="360" w:lineRule="auto"/>
        <w:jc w:val="both"/>
        <w:rPr>
          <w:szCs w:val="24"/>
        </w:rPr>
      </w:pPr>
      <w:r w:rsidRPr="00046AE2">
        <w:rPr>
          <w:szCs w:val="24"/>
        </w:rPr>
        <w:t>hatáskörei gyakorlásáról;</w:t>
      </w:r>
    </w:p>
    <w:p w:rsidR="00147137" w:rsidRPr="00046AE2" w:rsidRDefault="00147137" w:rsidP="0032267B">
      <w:pPr>
        <w:pStyle w:val="Szvegtrzsbehzssal2"/>
        <w:numPr>
          <w:ilvl w:val="0"/>
          <w:numId w:val="5"/>
        </w:numPr>
        <w:spacing w:line="360" w:lineRule="auto"/>
        <w:jc w:val="both"/>
        <w:rPr>
          <w:szCs w:val="24"/>
        </w:rPr>
      </w:pPr>
      <w:r w:rsidRPr="00046AE2">
        <w:rPr>
          <w:szCs w:val="24"/>
        </w:rPr>
        <w:t>egy tanítás nélküli munkanap programjáról.</w:t>
      </w:r>
    </w:p>
    <w:p w:rsidR="00147137" w:rsidRPr="00046AE2" w:rsidRDefault="00147137" w:rsidP="00FD2894">
      <w:pPr>
        <w:pStyle w:val="Szvegtrzsbehzssal2"/>
        <w:spacing w:line="360" w:lineRule="auto"/>
        <w:ind w:left="0"/>
        <w:jc w:val="both"/>
        <w:rPr>
          <w:szCs w:val="24"/>
        </w:rPr>
      </w:pPr>
      <w:r w:rsidRPr="00046AE2">
        <w:rPr>
          <w:szCs w:val="24"/>
        </w:rPr>
        <w:t>A diákönkormányzat véleményt nyilváníthat és javaslattal élhet az iskola működésével és a tanulókkal kapcsolatos valamennyi kérdésben.</w:t>
      </w:r>
    </w:p>
    <w:p w:rsidR="00147137" w:rsidRPr="00046AE2" w:rsidRDefault="00147137" w:rsidP="00FD2894">
      <w:pPr>
        <w:pStyle w:val="Szvegtrzsbehzssal2"/>
        <w:spacing w:line="360" w:lineRule="auto"/>
        <w:ind w:left="0"/>
        <w:jc w:val="both"/>
        <w:rPr>
          <w:szCs w:val="24"/>
        </w:rPr>
      </w:pPr>
      <w:r w:rsidRPr="00046AE2">
        <w:rPr>
          <w:szCs w:val="24"/>
        </w:rPr>
        <w:t>Ki kell kérni a diákönkormányzat véleményét:</w:t>
      </w:r>
    </w:p>
    <w:p w:rsidR="00147137" w:rsidRPr="00046AE2" w:rsidRDefault="00147137" w:rsidP="00366EF1">
      <w:pPr>
        <w:pStyle w:val="Szvegtrzsbehzssal2"/>
        <w:numPr>
          <w:ilvl w:val="0"/>
          <w:numId w:val="7"/>
        </w:numPr>
        <w:spacing w:line="360" w:lineRule="auto"/>
        <w:jc w:val="both"/>
        <w:rPr>
          <w:szCs w:val="24"/>
        </w:rPr>
      </w:pPr>
      <w:r w:rsidRPr="00046AE2">
        <w:rPr>
          <w:szCs w:val="24"/>
        </w:rPr>
        <w:t>az iskolai SZMSZ jogszabályban meghatározott rendelkezéseinek elfogadása előtt,</w:t>
      </w:r>
    </w:p>
    <w:p w:rsidR="00147137" w:rsidRPr="00046AE2" w:rsidRDefault="00147137" w:rsidP="00366EF1">
      <w:pPr>
        <w:pStyle w:val="Szvegtrzsbehzssal2"/>
        <w:numPr>
          <w:ilvl w:val="0"/>
          <w:numId w:val="7"/>
        </w:numPr>
        <w:spacing w:line="360" w:lineRule="auto"/>
        <w:jc w:val="both"/>
        <w:rPr>
          <w:szCs w:val="24"/>
        </w:rPr>
      </w:pPr>
      <w:r w:rsidRPr="00046AE2">
        <w:rPr>
          <w:szCs w:val="24"/>
        </w:rPr>
        <w:t>a házirend elfogadása előtt.</w:t>
      </w:r>
    </w:p>
    <w:p w:rsidR="00147137" w:rsidRPr="00046AE2" w:rsidRDefault="00147137" w:rsidP="00FD2894">
      <w:pPr>
        <w:pStyle w:val="Szvegtrzsbehzssal2"/>
        <w:spacing w:line="360" w:lineRule="auto"/>
        <w:ind w:left="0"/>
        <w:jc w:val="both"/>
        <w:rPr>
          <w:szCs w:val="24"/>
        </w:rPr>
      </w:pPr>
      <w:r w:rsidRPr="00046AE2">
        <w:rPr>
          <w:szCs w:val="24"/>
        </w:rPr>
        <w:t>A fenntartó a köznevelési törvény 83. §. (3) bekezdésében felsorolt döntések előtt kötelezően kikéri az iskolai diákönkormányzat véleményét.</w:t>
      </w:r>
    </w:p>
    <w:p w:rsidR="00147137" w:rsidRPr="00046AE2" w:rsidRDefault="00147137" w:rsidP="00FD2894">
      <w:pPr>
        <w:pStyle w:val="Szvegtrzsbehzssal2"/>
        <w:spacing w:line="360" w:lineRule="auto"/>
        <w:ind w:left="0"/>
        <w:jc w:val="both"/>
        <w:rPr>
          <w:szCs w:val="24"/>
        </w:rPr>
      </w:pPr>
      <w:r w:rsidRPr="00046AE2">
        <w:rPr>
          <w:szCs w:val="24"/>
        </w:rPr>
        <w:t>A vélemények írásos vagy jegyzőkönyvi beszerzéséért az intézmény igazgatója felelős.</w:t>
      </w:r>
    </w:p>
    <w:p w:rsidR="00147137" w:rsidRPr="00046AE2" w:rsidRDefault="00147137" w:rsidP="00FD2894">
      <w:pPr>
        <w:pStyle w:val="Szvegtrzsbehzssal2"/>
        <w:spacing w:line="360" w:lineRule="auto"/>
        <w:ind w:left="0"/>
        <w:jc w:val="both"/>
        <w:rPr>
          <w:szCs w:val="24"/>
        </w:rPr>
      </w:pPr>
      <w:r w:rsidRPr="00046AE2">
        <w:rPr>
          <w:szCs w:val="24"/>
        </w:rPr>
        <w:t xml:space="preserve">A diákönkormányzat működését saját szervezeti és működési szabályzata szabályozza. </w:t>
      </w:r>
    </w:p>
    <w:p w:rsidR="00147137" w:rsidRPr="00046AE2" w:rsidRDefault="00147137" w:rsidP="0032267B">
      <w:pPr>
        <w:pStyle w:val="Szvegtrzsbehzssal2"/>
        <w:spacing w:line="360" w:lineRule="auto"/>
        <w:jc w:val="both"/>
        <w:rPr>
          <w:szCs w:val="24"/>
        </w:rPr>
      </w:pPr>
    </w:p>
    <w:p w:rsidR="00147137" w:rsidRPr="00046AE2" w:rsidRDefault="00E740CE" w:rsidP="00FD2894">
      <w:pPr>
        <w:pStyle w:val="Szvegtrzsbehzssal2"/>
        <w:spacing w:line="360" w:lineRule="auto"/>
        <w:ind w:left="0"/>
        <w:jc w:val="both"/>
        <w:rPr>
          <w:b/>
          <w:szCs w:val="24"/>
        </w:rPr>
      </w:pPr>
      <w:r w:rsidRPr="00046AE2">
        <w:rPr>
          <w:b/>
          <w:szCs w:val="24"/>
        </w:rPr>
        <w:t xml:space="preserve">1.7.2. </w:t>
      </w:r>
      <w:r w:rsidR="00147137" w:rsidRPr="00046AE2">
        <w:rPr>
          <w:b/>
          <w:szCs w:val="24"/>
        </w:rPr>
        <w:t xml:space="preserve">A </w:t>
      </w:r>
      <w:r w:rsidR="00FB5963" w:rsidRPr="00046AE2">
        <w:rPr>
          <w:b/>
          <w:szCs w:val="24"/>
        </w:rPr>
        <w:t>diákkörök működésének szabályai</w:t>
      </w:r>
    </w:p>
    <w:p w:rsidR="00147137" w:rsidRPr="00046AE2" w:rsidRDefault="00147137" w:rsidP="00FD2894">
      <w:pPr>
        <w:pStyle w:val="Szvegtrzsbehzssal2"/>
        <w:spacing w:line="360" w:lineRule="auto"/>
        <w:ind w:left="0"/>
        <w:jc w:val="both"/>
        <w:rPr>
          <w:szCs w:val="24"/>
        </w:rPr>
      </w:pPr>
      <w:r w:rsidRPr="00046AE2">
        <w:rPr>
          <w:szCs w:val="24"/>
        </w:rPr>
        <w:t>Az iskolában a tanulók igényeinek, érdeklődésének kielégítésére diákkörök működ</w:t>
      </w:r>
      <w:r w:rsidR="00186B13">
        <w:rPr>
          <w:szCs w:val="24"/>
        </w:rPr>
        <w:t>het</w:t>
      </w:r>
      <w:r w:rsidRPr="00046AE2">
        <w:rPr>
          <w:szCs w:val="24"/>
        </w:rPr>
        <w:t>nek. A diákkör lehet: szakkör, érdeklődési kör, énekkar, művészeti csoport.</w:t>
      </w:r>
    </w:p>
    <w:p w:rsidR="00147137" w:rsidRPr="00046AE2" w:rsidRDefault="00147137" w:rsidP="00FD2894">
      <w:pPr>
        <w:pStyle w:val="Szvegtrzsbehzssal2"/>
        <w:spacing w:line="360" w:lineRule="auto"/>
        <w:ind w:left="0"/>
        <w:jc w:val="both"/>
        <w:rPr>
          <w:szCs w:val="24"/>
        </w:rPr>
      </w:pPr>
      <w:r w:rsidRPr="00046AE2">
        <w:rPr>
          <w:szCs w:val="24"/>
        </w:rPr>
        <w:t>A diákkörök létrehozására javaslatot tehet az iskola igazgatójának bármely tanuló, szülő, nevelő, illetve a diákönkormányzat, a szülői szervezet iskolai vezetősége. A javasolt diákkör létrehozásáról</w:t>
      </w:r>
      <w:r w:rsidR="00186B13">
        <w:rPr>
          <w:szCs w:val="24"/>
        </w:rPr>
        <w:t xml:space="preserve"> </w:t>
      </w:r>
      <w:r w:rsidRPr="00046AE2">
        <w:rPr>
          <w:szCs w:val="24"/>
        </w:rPr>
        <w:t>– az adott lehetőségek figyelembevételével – az éves munkaterv elfogadása és a tantárgyfelosztás jóváhagyása alapján a nevelőtestület dönt.</w:t>
      </w:r>
    </w:p>
    <w:p w:rsidR="00147137" w:rsidRPr="00046AE2" w:rsidRDefault="00147137" w:rsidP="00FD2894">
      <w:pPr>
        <w:pStyle w:val="Szvegtrzsbehzssal2"/>
        <w:spacing w:line="360" w:lineRule="auto"/>
        <w:ind w:left="0"/>
        <w:jc w:val="both"/>
        <w:rPr>
          <w:szCs w:val="24"/>
        </w:rPr>
      </w:pPr>
      <w:r w:rsidRPr="00046AE2">
        <w:rPr>
          <w:szCs w:val="24"/>
        </w:rPr>
        <w:lastRenderedPageBreak/>
        <w:t xml:space="preserve">Az egyes diákköri foglalkozások idejéről, helyéről az iskola közösségi oldalán, e-mailben és a tanáriban kell az érdeklődőket tájékoztatni.  </w:t>
      </w:r>
    </w:p>
    <w:p w:rsidR="00147137" w:rsidRPr="00046AE2" w:rsidRDefault="00147137" w:rsidP="0032267B">
      <w:pPr>
        <w:spacing w:line="360" w:lineRule="auto"/>
        <w:jc w:val="both"/>
        <w:rPr>
          <w:rFonts w:ascii="Times New Roman" w:hAnsi="Times New Roman" w:cs="Times New Roman"/>
          <w:sz w:val="24"/>
          <w:szCs w:val="24"/>
        </w:rPr>
      </w:pPr>
    </w:p>
    <w:p w:rsidR="00147137" w:rsidRPr="00046AE2" w:rsidRDefault="00147137" w:rsidP="0032267B">
      <w:pPr>
        <w:pStyle w:val="Cmsor3"/>
        <w:spacing w:line="360" w:lineRule="auto"/>
        <w:jc w:val="both"/>
        <w:rPr>
          <w:i w:val="0"/>
          <w:szCs w:val="24"/>
        </w:rPr>
      </w:pPr>
      <w:bookmarkStart w:id="78" w:name="_Toc345000448"/>
      <w:bookmarkStart w:id="79" w:name="_Toc442108527"/>
      <w:bookmarkStart w:id="80" w:name="_Toc496457784"/>
      <w:r w:rsidRPr="00046AE2">
        <w:rPr>
          <w:i w:val="0"/>
          <w:snapToGrid w:val="0"/>
          <w:szCs w:val="24"/>
        </w:rPr>
        <w:t>1.8</w:t>
      </w:r>
      <w:r w:rsidR="00E740CE" w:rsidRPr="00046AE2">
        <w:rPr>
          <w:i w:val="0"/>
          <w:snapToGrid w:val="0"/>
          <w:szCs w:val="24"/>
        </w:rPr>
        <w:t>.</w:t>
      </w:r>
      <w:r w:rsidRPr="00046AE2">
        <w:rPr>
          <w:i w:val="0"/>
          <w:snapToGrid w:val="0"/>
          <w:szCs w:val="24"/>
        </w:rPr>
        <w:t xml:space="preserve"> Kapcsolattartás a </w:t>
      </w:r>
      <w:bookmarkStart w:id="81" w:name="_Toc184084327"/>
      <w:bookmarkStart w:id="82" w:name="_Toc184083445"/>
      <w:r w:rsidRPr="00046AE2">
        <w:rPr>
          <w:i w:val="0"/>
          <w:szCs w:val="24"/>
        </w:rPr>
        <w:t>szülőkkel, tanulókkal, az iskola partnereivel</w:t>
      </w:r>
      <w:bookmarkEnd w:id="78"/>
      <w:bookmarkEnd w:id="79"/>
      <w:bookmarkEnd w:id="80"/>
    </w:p>
    <w:p w:rsidR="00FB5963" w:rsidRPr="00046AE2" w:rsidRDefault="00FB5963" w:rsidP="0032267B">
      <w:pPr>
        <w:spacing w:line="360" w:lineRule="auto"/>
        <w:rPr>
          <w:rFonts w:ascii="Times New Roman" w:hAnsi="Times New Roman" w:cs="Times New Roman"/>
          <w:sz w:val="24"/>
          <w:szCs w:val="24"/>
          <w:lang w:eastAsia="hu-HU"/>
        </w:rPr>
      </w:pPr>
    </w:p>
    <w:p w:rsidR="00147137" w:rsidRPr="00046AE2" w:rsidRDefault="00147137" w:rsidP="0032267B">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Az iskolai nevelés-oktatás, a gyermeki személyiség harmonikus fejlesztésének elengedhetetlen feltétele a szülői ház és a pedagógus közösség együttműködése.</w:t>
      </w:r>
    </w:p>
    <w:p w:rsidR="00147137" w:rsidRPr="00046AE2" w:rsidRDefault="00147137" w:rsidP="0032267B">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Ennek alapja a gyermek iránt érzett közös felelősség, amelynek feltétele a kölcsönös bizalom és tájékoztatás, az őszinteség. Megvalósulási formái a kölcsönös támogatás és a koordinált pedagógiai tevékenység. Eredménye a családi és az iskolai nevelés egysége, és ennek nyomán a gyermeki személyiség kedvező fejlődése.</w:t>
      </w:r>
    </w:p>
    <w:p w:rsidR="00147137" w:rsidRPr="00046AE2" w:rsidRDefault="00147137" w:rsidP="0032267B">
      <w:pPr>
        <w:spacing w:line="360" w:lineRule="auto"/>
        <w:jc w:val="both"/>
        <w:rPr>
          <w:rFonts w:ascii="Times New Roman" w:hAnsi="Times New Roman" w:cs="Times New Roman"/>
          <w:sz w:val="24"/>
          <w:szCs w:val="24"/>
          <w:u w:val="single"/>
        </w:rPr>
      </w:pPr>
      <w:r w:rsidRPr="00046AE2">
        <w:rPr>
          <w:rFonts w:ascii="Times New Roman" w:hAnsi="Times New Roman" w:cs="Times New Roman"/>
          <w:sz w:val="24"/>
          <w:szCs w:val="24"/>
          <w:u w:val="single"/>
        </w:rPr>
        <w:t>A diákok és a pedagógusok együttműködésének formái:</w:t>
      </w:r>
    </w:p>
    <w:p w:rsidR="00147137" w:rsidRPr="00046AE2" w:rsidRDefault="00147137" w:rsidP="0032267B">
      <w:pPr>
        <w:pStyle w:val="BAJUSZ-1"/>
        <w:spacing w:line="360" w:lineRule="auto"/>
        <w:rPr>
          <w:rFonts w:ascii="Times New Roman" w:hAnsi="Times New Roman" w:cs="Times New Roman"/>
          <w:sz w:val="24"/>
        </w:rPr>
      </w:pPr>
      <w:r w:rsidRPr="00046AE2">
        <w:rPr>
          <w:rFonts w:ascii="Times New Roman" w:hAnsi="Times New Roman" w:cs="Times New Roman"/>
          <w:sz w:val="24"/>
        </w:rPr>
        <w:t>A tanulókat az iskola életéről, az iskolai munkatervről, ill. az aktuális feladatokról az iskola igazgatója, a diákönkormányzat felelős vezetője és az osztályfőnökök</w:t>
      </w:r>
      <w:r w:rsidR="00186B13">
        <w:rPr>
          <w:rFonts w:ascii="Times New Roman" w:hAnsi="Times New Roman" w:cs="Times New Roman"/>
          <w:sz w:val="24"/>
        </w:rPr>
        <w:t>/ osztályt tanító pedagógusok</w:t>
      </w:r>
      <w:r w:rsidRPr="00046AE2">
        <w:rPr>
          <w:rFonts w:ascii="Times New Roman" w:hAnsi="Times New Roman" w:cs="Times New Roman"/>
          <w:sz w:val="24"/>
        </w:rPr>
        <w:t xml:space="preserve"> tájékoztatják.</w:t>
      </w:r>
    </w:p>
    <w:p w:rsidR="00147137" w:rsidRPr="00046AE2" w:rsidRDefault="00147137" w:rsidP="0032267B">
      <w:pPr>
        <w:pStyle w:val="BAJUSZ-1"/>
        <w:spacing w:line="360" w:lineRule="auto"/>
        <w:rPr>
          <w:rFonts w:ascii="Times New Roman" w:hAnsi="Times New Roman" w:cs="Times New Roman"/>
          <w:sz w:val="24"/>
        </w:rPr>
      </w:pPr>
      <w:r w:rsidRPr="00046AE2">
        <w:rPr>
          <w:rFonts w:ascii="Times New Roman" w:hAnsi="Times New Roman" w:cs="Times New Roman"/>
          <w:sz w:val="24"/>
        </w:rPr>
        <w:t>Az intézmény vezetője legalább év</w:t>
      </w:r>
      <w:r w:rsidR="00B76882">
        <w:rPr>
          <w:rFonts w:ascii="Times New Roman" w:hAnsi="Times New Roman" w:cs="Times New Roman"/>
          <w:sz w:val="24"/>
        </w:rPr>
        <w:t>ente egyszer a diákközgyűlésen,</w:t>
      </w:r>
      <w:r w:rsidRPr="00046AE2">
        <w:rPr>
          <w:rFonts w:ascii="Times New Roman" w:hAnsi="Times New Roman" w:cs="Times New Roman"/>
          <w:sz w:val="24"/>
        </w:rPr>
        <w:t xml:space="preserve"> a d</w:t>
      </w:r>
      <w:r w:rsidR="00B76882">
        <w:rPr>
          <w:rFonts w:ascii="Times New Roman" w:hAnsi="Times New Roman" w:cs="Times New Roman"/>
          <w:sz w:val="24"/>
        </w:rPr>
        <w:t>iákönkormányzat vezetője félévente</w:t>
      </w:r>
      <w:r w:rsidRPr="00046AE2">
        <w:rPr>
          <w:rFonts w:ascii="Times New Roman" w:hAnsi="Times New Roman" w:cs="Times New Roman"/>
          <w:sz w:val="24"/>
        </w:rPr>
        <w:t xml:space="preserve"> egyszer a diákönkormányzat vezetőségének ülésén és faliújságon keresztül, az osztályfőnökök</w:t>
      </w:r>
      <w:r w:rsidR="00B76882" w:rsidRPr="00B76882">
        <w:rPr>
          <w:rFonts w:ascii="Times New Roman" w:hAnsi="Times New Roman" w:cs="Times New Roman"/>
          <w:sz w:val="24"/>
        </w:rPr>
        <w:t xml:space="preserve"> </w:t>
      </w:r>
      <w:r w:rsidR="00B76882">
        <w:rPr>
          <w:rFonts w:ascii="Times New Roman" w:hAnsi="Times New Roman" w:cs="Times New Roman"/>
          <w:sz w:val="24"/>
        </w:rPr>
        <w:t>/ osztályt tanító pedagógusok folyamatosan a tanórákon vagy elektronikus és online csatornákon tájékoztatják a tanulókat.</w:t>
      </w:r>
    </w:p>
    <w:p w:rsidR="00147137" w:rsidRPr="00046AE2" w:rsidRDefault="00147137" w:rsidP="0032267B">
      <w:pPr>
        <w:pStyle w:val="BAJUSZ-1"/>
        <w:spacing w:line="360" w:lineRule="auto"/>
        <w:rPr>
          <w:rFonts w:ascii="Times New Roman" w:hAnsi="Times New Roman" w:cs="Times New Roman"/>
          <w:sz w:val="24"/>
        </w:rPr>
      </w:pPr>
      <w:r w:rsidRPr="00046AE2">
        <w:rPr>
          <w:rFonts w:ascii="Times New Roman" w:hAnsi="Times New Roman" w:cs="Times New Roman"/>
          <w:sz w:val="24"/>
        </w:rPr>
        <w:t>A tanulók kérdéseiket, véleményüket, javaslataikat szóban vagy írásban egyénileg, illetve választott képviselőik útján közölhetik az intézmény vezetőjével, a nevelőkkel, a nevelőtestülettel vagy az iskolaszékkel.</w:t>
      </w:r>
    </w:p>
    <w:p w:rsidR="00147137" w:rsidRPr="00046AE2" w:rsidRDefault="00147137" w:rsidP="0032267B">
      <w:pPr>
        <w:pStyle w:val="BAJUSZ-1"/>
        <w:spacing w:line="360" w:lineRule="auto"/>
        <w:rPr>
          <w:rFonts w:ascii="Times New Roman" w:hAnsi="Times New Roman" w:cs="Times New Roman"/>
          <w:sz w:val="24"/>
        </w:rPr>
      </w:pPr>
      <w:r w:rsidRPr="00046AE2">
        <w:rPr>
          <w:rFonts w:ascii="Times New Roman" w:hAnsi="Times New Roman" w:cs="Times New Roman"/>
          <w:sz w:val="24"/>
        </w:rPr>
        <w:t>A tanulót és a tanuló szüleit a tanuló fejlődéséről, egyéni haladásáról az osztályt</w:t>
      </w:r>
      <w:r w:rsidR="00B76882">
        <w:rPr>
          <w:rFonts w:ascii="Times New Roman" w:hAnsi="Times New Roman" w:cs="Times New Roman"/>
          <w:sz w:val="24"/>
        </w:rPr>
        <w:t xml:space="preserve"> tanító pedagógusok </w:t>
      </w:r>
      <w:r w:rsidRPr="00046AE2">
        <w:rPr>
          <w:rFonts w:ascii="Times New Roman" w:hAnsi="Times New Roman" w:cs="Times New Roman"/>
          <w:sz w:val="24"/>
        </w:rPr>
        <w:t>folyamatosan tájékoztatják.</w:t>
      </w:r>
    </w:p>
    <w:p w:rsidR="00147137" w:rsidRPr="00046AE2" w:rsidRDefault="00147137" w:rsidP="0032267B">
      <w:pPr>
        <w:spacing w:before="120" w:line="360" w:lineRule="auto"/>
        <w:jc w:val="both"/>
        <w:rPr>
          <w:rFonts w:ascii="Times New Roman" w:hAnsi="Times New Roman" w:cs="Times New Roman"/>
          <w:sz w:val="24"/>
          <w:szCs w:val="24"/>
          <w:u w:val="single"/>
        </w:rPr>
      </w:pPr>
      <w:r w:rsidRPr="00046AE2">
        <w:rPr>
          <w:rFonts w:ascii="Times New Roman" w:hAnsi="Times New Roman" w:cs="Times New Roman"/>
          <w:sz w:val="24"/>
          <w:szCs w:val="24"/>
          <w:u w:val="single"/>
        </w:rPr>
        <w:t>A szülők és a pedagógusok együttműködésének formái:</w:t>
      </w:r>
    </w:p>
    <w:p w:rsidR="00147137" w:rsidRPr="00046AE2" w:rsidRDefault="00147137" w:rsidP="0032267B">
      <w:pPr>
        <w:pStyle w:val="BAJUSZ-1"/>
        <w:spacing w:line="360" w:lineRule="auto"/>
        <w:rPr>
          <w:rFonts w:ascii="Times New Roman" w:hAnsi="Times New Roman" w:cs="Times New Roman"/>
          <w:sz w:val="24"/>
        </w:rPr>
      </w:pPr>
      <w:r w:rsidRPr="00046AE2">
        <w:rPr>
          <w:rFonts w:ascii="Times New Roman" w:hAnsi="Times New Roman" w:cs="Times New Roman"/>
          <w:sz w:val="24"/>
        </w:rPr>
        <w:t>Egyéni beszélgetés</w:t>
      </w:r>
    </w:p>
    <w:p w:rsidR="00147137" w:rsidRPr="00046AE2" w:rsidRDefault="00147137" w:rsidP="0032267B">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Szülői értekezlet </w:t>
      </w:r>
    </w:p>
    <w:p w:rsidR="00147137" w:rsidRPr="00046AE2" w:rsidRDefault="00147137" w:rsidP="0032267B">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Fogadóóra </w:t>
      </w:r>
    </w:p>
    <w:p w:rsidR="00147137" w:rsidRPr="00046AE2" w:rsidRDefault="00147137" w:rsidP="0032267B">
      <w:pPr>
        <w:pStyle w:val="BAJUSZ-1"/>
        <w:spacing w:line="360" w:lineRule="auto"/>
        <w:rPr>
          <w:rFonts w:ascii="Times New Roman" w:hAnsi="Times New Roman" w:cs="Times New Roman"/>
          <w:sz w:val="24"/>
        </w:rPr>
      </w:pPr>
      <w:r w:rsidRPr="00046AE2">
        <w:rPr>
          <w:rFonts w:ascii="Times New Roman" w:hAnsi="Times New Roman" w:cs="Times New Roman"/>
          <w:sz w:val="24"/>
        </w:rPr>
        <w:lastRenderedPageBreak/>
        <w:t>Bemutatóóra</w:t>
      </w:r>
    </w:p>
    <w:p w:rsidR="00147137" w:rsidRPr="00046AE2" w:rsidRDefault="00147137" w:rsidP="0032267B">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Írásbeli tájékoztató </w:t>
      </w:r>
      <w:r w:rsidR="00B76882">
        <w:rPr>
          <w:rFonts w:ascii="Times New Roman" w:hAnsi="Times New Roman" w:cs="Times New Roman"/>
          <w:sz w:val="24"/>
        </w:rPr>
        <w:t xml:space="preserve">(iskolai honlapon, iskola </w:t>
      </w:r>
      <w:proofErr w:type="spellStart"/>
      <w:r w:rsidR="00B76882">
        <w:rPr>
          <w:rFonts w:ascii="Times New Roman" w:hAnsi="Times New Roman" w:cs="Times New Roman"/>
          <w:sz w:val="24"/>
        </w:rPr>
        <w:t>fb</w:t>
      </w:r>
      <w:proofErr w:type="spellEnd"/>
      <w:r w:rsidR="00B76882">
        <w:rPr>
          <w:rFonts w:ascii="Times New Roman" w:hAnsi="Times New Roman" w:cs="Times New Roman"/>
          <w:sz w:val="24"/>
        </w:rPr>
        <w:t xml:space="preserve"> oldalán, elektronikus naplón, e-mailben, online csatornákon, papír alapon, </w:t>
      </w:r>
      <w:proofErr w:type="spellStart"/>
      <w:r w:rsidR="00B76882">
        <w:rPr>
          <w:rFonts w:ascii="Times New Roman" w:hAnsi="Times New Roman" w:cs="Times New Roman"/>
          <w:sz w:val="24"/>
        </w:rPr>
        <w:t>stb</w:t>
      </w:r>
      <w:proofErr w:type="spellEnd"/>
      <w:r w:rsidR="00B76882">
        <w:rPr>
          <w:rFonts w:ascii="Times New Roman" w:hAnsi="Times New Roman" w:cs="Times New Roman"/>
          <w:sz w:val="24"/>
        </w:rPr>
        <w:t>)</w:t>
      </w:r>
    </w:p>
    <w:p w:rsidR="00147137" w:rsidRPr="00046AE2" w:rsidRDefault="00147137" w:rsidP="0032267B">
      <w:pPr>
        <w:pStyle w:val="BAJUSZ-1"/>
        <w:spacing w:line="360" w:lineRule="auto"/>
        <w:rPr>
          <w:rFonts w:ascii="Times New Roman" w:hAnsi="Times New Roman" w:cs="Times New Roman"/>
          <w:sz w:val="24"/>
        </w:rPr>
      </w:pPr>
      <w:r w:rsidRPr="00046AE2">
        <w:rPr>
          <w:rFonts w:ascii="Times New Roman" w:hAnsi="Times New Roman" w:cs="Times New Roman"/>
          <w:sz w:val="24"/>
        </w:rPr>
        <w:t>Előadások szervezése</w:t>
      </w:r>
    </w:p>
    <w:p w:rsidR="00147137" w:rsidRPr="00046AE2" w:rsidRDefault="00147137" w:rsidP="0032267B">
      <w:pPr>
        <w:pStyle w:val="BAJUSZ-1"/>
        <w:spacing w:line="360" w:lineRule="auto"/>
        <w:rPr>
          <w:rFonts w:ascii="Times New Roman" w:hAnsi="Times New Roman" w:cs="Times New Roman"/>
          <w:sz w:val="24"/>
        </w:rPr>
      </w:pPr>
      <w:r w:rsidRPr="00046AE2">
        <w:rPr>
          <w:rFonts w:ascii="Times New Roman" w:hAnsi="Times New Roman" w:cs="Times New Roman"/>
          <w:sz w:val="24"/>
        </w:rPr>
        <w:t>Közös programok</w:t>
      </w:r>
    </w:p>
    <w:p w:rsidR="00147137" w:rsidRPr="00046AE2" w:rsidRDefault="00147137" w:rsidP="0032267B">
      <w:pPr>
        <w:pStyle w:val="BAJUSZ-1"/>
        <w:spacing w:line="360" w:lineRule="auto"/>
        <w:rPr>
          <w:rFonts w:ascii="Times New Roman" w:hAnsi="Times New Roman" w:cs="Times New Roman"/>
          <w:sz w:val="24"/>
        </w:rPr>
      </w:pPr>
      <w:r w:rsidRPr="00046AE2">
        <w:rPr>
          <w:rFonts w:ascii="Times New Roman" w:hAnsi="Times New Roman" w:cs="Times New Roman"/>
          <w:sz w:val="24"/>
        </w:rPr>
        <w:t>Az SNI tanulókkal és szüleikkel történő folyamatos kapcsolattartás</w:t>
      </w:r>
    </w:p>
    <w:p w:rsidR="00147137" w:rsidRPr="00046AE2" w:rsidRDefault="00147137" w:rsidP="0032267B">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Nyilvánosság biztosítása </w:t>
      </w:r>
    </w:p>
    <w:p w:rsidR="00147137" w:rsidRPr="00046AE2" w:rsidRDefault="00B76882" w:rsidP="0032267B">
      <w:pPr>
        <w:pStyle w:val="BAJUSZ-1"/>
        <w:spacing w:line="360" w:lineRule="auto"/>
        <w:rPr>
          <w:rFonts w:ascii="Times New Roman" w:hAnsi="Times New Roman" w:cs="Times New Roman"/>
          <w:sz w:val="24"/>
        </w:rPr>
      </w:pPr>
      <w:r>
        <w:rPr>
          <w:rFonts w:ascii="Times New Roman" w:hAnsi="Times New Roman" w:cs="Times New Roman"/>
          <w:sz w:val="24"/>
        </w:rPr>
        <w:t xml:space="preserve">Az iskola partnereivel történő </w:t>
      </w:r>
      <w:r w:rsidR="00147137" w:rsidRPr="00046AE2">
        <w:rPr>
          <w:rFonts w:ascii="Times New Roman" w:hAnsi="Times New Roman" w:cs="Times New Roman"/>
          <w:sz w:val="24"/>
        </w:rPr>
        <w:t>kapcsolattartás rendjét az SZMSZ tartalmazza.</w:t>
      </w:r>
    </w:p>
    <w:bookmarkEnd w:id="81"/>
    <w:bookmarkEnd w:id="82"/>
    <w:p w:rsidR="00147137" w:rsidRPr="00046AE2" w:rsidRDefault="00147137" w:rsidP="0032267B">
      <w:pPr>
        <w:spacing w:line="360" w:lineRule="auto"/>
        <w:jc w:val="both"/>
        <w:rPr>
          <w:rFonts w:ascii="Times New Roman" w:hAnsi="Times New Roman" w:cs="Times New Roman"/>
          <w:b/>
          <w:color w:val="0070C0"/>
          <w:sz w:val="24"/>
          <w:szCs w:val="24"/>
        </w:rPr>
      </w:pPr>
    </w:p>
    <w:p w:rsidR="00147137" w:rsidRPr="00046AE2" w:rsidRDefault="00147137" w:rsidP="00147137">
      <w:pPr>
        <w:pStyle w:val="Cmsor3"/>
        <w:spacing w:line="360" w:lineRule="auto"/>
        <w:jc w:val="both"/>
        <w:rPr>
          <w:i w:val="0"/>
          <w:szCs w:val="24"/>
        </w:rPr>
      </w:pPr>
      <w:bookmarkStart w:id="83" w:name="_Toc345000449"/>
      <w:bookmarkStart w:id="84" w:name="_Toc442108528"/>
      <w:bookmarkStart w:id="85" w:name="_Toc496457785"/>
      <w:r w:rsidRPr="00046AE2">
        <w:rPr>
          <w:i w:val="0"/>
          <w:szCs w:val="24"/>
        </w:rPr>
        <w:t>1.9. A tanulmányok alatti vizsga vizsgaszabályzata</w:t>
      </w:r>
      <w:bookmarkEnd w:id="83"/>
      <w:bookmarkEnd w:id="84"/>
      <w:bookmarkEnd w:id="85"/>
    </w:p>
    <w:p w:rsidR="00147137" w:rsidRPr="00046AE2" w:rsidRDefault="00147137" w:rsidP="00147137">
      <w:pPr>
        <w:spacing w:line="360" w:lineRule="auto"/>
        <w:jc w:val="both"/>
        <w:rPr>
          <w:rFonts w:ascii="Times New Roman" w:hAnsi="Times New Roman" w:cs="Times New Roman"/>
          <w:sz w:val="24"/>
          <w:szCs w:val="24"/>
        </w:rPr>
      </w:pPr>
    </w:p>
    <w:p w:rsidR="00147137" w:rsidRPr="00046AE2" w:rsidRDefault="00147137" w:rsidP="00147137">
      <w:pPr>
        <w:spacing w:line="360" w:lineRule="auto"/>
        <w:jc w:val="both"/>
        <w:rPr>
          <w:rFonts w:ascii="Times New Roman" w:hAnsi="Times New Roman" w:cs="Times New Roman"/>
          <w:b/>
          <w:bCs/>
          <w:sz w:val="24"/>
          <w:szCs w:val="24"/>
        </w:rPr>
      </w:pPr>
      <w:r w:rsidRPr="00046AE2">
        <w:rPr>
          <w:rFonts w:ascii="Times New Roman" w:hAnsi="Times New Roman" w:cs="Times New Roman"/>
          <w:b/>
          <w:bCs/>
          <w:sz w:val="24"/>
          <w:szCs w:val="24"/>
        </w:rPr>
        <w:t>1.</w:t>
      </w:r>
      <w:r w:rsidR="00E740CE" w:rsidRPr="00046AE2">
        <w:rPr>
          <w:rFonts w:ascii="Times New Roman" w:hAnsi="Times New Roman" w:cs="Times New Roman"/>
          <w:b/>
          <w:bCs/>
          <w:sz w:val="24"/>
          <w:szCs w:val="24"/>
        </w:rPr>
        <w:t>9.1.</w:t>
      </w:r>
      <w:r w:rsidRPr="00046AE2">
        <w:rPr>
          <w:rFonts w:ascii="Times New Roman" w:hAnsi="Times New Roman" w:cs="Times New Roman"/>
          <w:b/>
          <w:bCs/>
          <w:sz w:val="24"/>
          <w:szCs w:val="24"/>
        </w:rPr>
        <w:t xml:space="preserve"> A </w:t>
      </w:r>
      <w:r w:rsidR="007A1223">
        <w:rPr>
          <w:rFonts w:ascii="Times New Roman" w:hAnsi="Times New Roman" w:cs="Times New Roman"/>
          <w:b/>
          <w:bCs/>
          <w:sz w:val="24"/>
          <w:szCs w:val="24"/>
        </w:rPr>
        <w:t>tanulmányok alatti vizsgák</w:t>
      </w:r>
    </w:p>
    <w:p w:rsidR="0032267B" w:rsidRPr="00046AE2" w:rsidRDefault="00147137" w:rsidP="00147137">
      <w:pPr>
        <w:autoSpaceDE w:val="0"/>
        <w:autoSpaceDN w:val="0"/>
        <w:adjustRightInd w:val="0"/>
        <w:spacing w:line="360" w:lineRule="auto"/>
        <w:jc w:val="both"/>
        <w:rPr>
          <w:rFonts w:ascii="Times New Roman" w:hAnsi="Times New Roman" w:cs="Times New Roman"/>
          <w:bCs/>
          <w:sz w:val="24"/>
          <w:szCs w:val="24"/>
        </w:rPr>
      </w:pPr>
      <w:r w:rsidRPr="00046AE2">
        <w:rPr>
          <w:rFonts w:ascii="Times New Roman" w:hAnsi="Times New Roman" w:cs="Times New Roman"/>
          <w:bCs/>
          <w:sz w:val="24"/>
          <w:szCs w:val="24"/>
        </w:rPr>
        <w:t>A tanulmányok alatti vizsgák a következők: a) osztályozó vizsga</w:t>
      </w:r>
      <w:proofErr w:type="gramStart"/>
      <w:r w:rsidRPr="00046AE2">
        <w:rPr>
          <w:rFonts w:ascii="Times New Roman" w:hAnsi="Times New Roman" w:cs="Times New Roman"/>
          <w:bCs/>
          <w:sz w:val="24"/>
          <w:szCs w:val="24"/>
        </w:rPr>
        <w:t>,  b</w:t>
      </w:r>
      <w:proofErr w:type="gramEnd"/>
      <w:r w:rsidRPr="00046AE2">
        <w:rPr>
          <w:rFonts w:ascii="Times New Roman" w:hAnsi="Times New Roman" w:cs="Times New Roman"/>
          <w:bCs/>
          <w:sz w:val="24"/>
          <w:szCs w:val="24"/>
        </w:rPr>
        <w:t>) különbözeti vizsga, c)</w:t>
      </w:r>
      <w:r w:rsidR="0032267B" w:rsidRPr="00046AE2">
        <w:rPr>
          <w:rFonts w:ascii="Times New Roman" w:hAnsi="Times New Roman" w:cs="Times New Roman"/>
          <w:bCs/>
          <w:sz w:val="24"/>
          <w:szCs w:val="24"/>
        </w:rPr>
        <w:t xml:space="preserve"> pótló vizsga, d) javítóvizsga:</w:t>
      </w:r>
    </w:p>
    <w:p w:rsidR="00147137" w:rsidRPr="00324741" w:rsidRDefault="00324741" w:rsidP="00324741">
      <w:pPr>
        <w:autoSpaceDE w:val="0"/>
        <w:autoSpaceDN w:val="0"/>
        <w:adjustRightInd w:val="0"/>
        <w:spacing w:line="360" w:lineRule="auto"/>
        <w:jc w:val="both"/>
        <w:rPr>
          <w:rFonts w:ascii="Times New Roman" w:hAnsi="Times New Roman"/>
          <w:b/>
          <w:bCs/>
          <w:szCs w:val="24"/>
        </w:rPr>
      </w:pPr>
      <w:proofErr w:type="gramStart"/>
      <w:r w:rsidRPr="00324741">
        <w:rPr>
          <w:rFonts w:ascii="Times New Roman" w:hAnsi="Times New Roman"/>
          <w:b/>
          <w:bCs/>
          <w:szCs w:val="24"/>
        </w:rPr>
        <w:t>a</w:t>
      </w:r>
      <w:proofErr w:type="gramEnd"/>
      <w:r w:rsidRPr="00324741">
        <w:rPr>
          <w:rFonts w:ascii="Times New Roman" w:hAnsi="Times New Roman"/>
          <w:b/>
          <w:bCs/>
          <w:szCs w:val="24"/>
        </w:rPr>
        <w:t>)</w:t>
      </w:r>
      <w:r>
        <w:rPr>
          <w:rFonts w:ascii="Times New Roman" w:hAnsi="Times New Roman"/>
          <w:b/>
          <w:bCs/>
          <w:szCs w:val="24"/>
        </w:rPr>
        <w:t xml:space="preserve"> </w:t>
      </w:r>
      <w:r w:rsidR="0032267B" w:rsidRPr="00324741">
        <w:rPr>
          <w:rFonts w:ascii="Times New Roman" w:hAnsi="Times New Roman"/>
          <w:b/>
          <w:bCs/>
          <w:szCs w:val="24"/>
        </w:rPr>
        <w:t>Osztályozó vizsga</w:t>
      </w:r>
    </w:p>
    <w:p w:rsidR="00147137" w:rsidRPr="00046AE2" w:rsidRDefault="00147137" w:rsidP="00147137">
      <w:pPr>
        <w:autoSpaceDE w:val="0"/>
        <w:autoSpaceDN w:val="0"/>
        <w:adjustRightInd w:val="0"/>
        <w:spacing w:line="360" w:lineRule="auto"/>
        <w:jc w:val="both"/>
        <w:rPr>
          <w:rFonts w:ascii="Times New Roman" w:hAnsi="Times New Roman" w:cs="Times New Roman"/>
          <w:bCs/>
          <w:sz w:val="24"/>
          <w:szCs w:val="24"/>
        </w:rPr>
      </w:pPr>
      <w:r w:rsidRPr="00046AE2">
        <w:rPr>
          <w:rFonts w:ascii="Times New Roman" w:hAnsi="Times New Roman" w:cs="Times New Roman"/>
          <w:bCs/>
          <w:sz w:val="24"/>
          <w:szCs w:val="24"/>
        </w:rPr>
        <w:t>Osztályozó vizsgát kell tennie a tanulónak a félévi és a tanév végi o</w:t>
      </w:r>
      <w:r w:rsidR="0032267B" w:rsidRPr="00046AE2">
        <w:rPr>
          <w:rFonts w:ascii="Times New Roman" w:hAnsi="Times New Roman" w:cs="Times New Roman"/>
          <w:bCs/>
          <w:sz w:val="24"/>
          <w:szCs w:val="24"/>
        </w:rPr>
        <w:t>sztályzat megállapításához, ha:</w:t>
      </w:r>
    </w:p>
    <w:p w:rsidR="00147137" w:rsidRPr="00046AE2" w:rsidRDefault="0032267B" w:rsidP="00147137">
      <w:pPr>
        <w:autoSpaceDE w:val="0"/>
        <w:autoSpaceDN w:val="0"/>
        <w:adjustRightInd w:val="0"/>
        <w:spacing w:line="360" w:lineRule="auto"/>
        <w:jc w:val="both"/>
        <w:rPr>
          <w:rFonts w:ascii="Times New Roman" w:hAnsi="Times New Roman" w:cs="Times New Roman"/>
          <w:bCs/>
          <w:sz w:val="24"/>
          <w:szCs w:val="24"/>
        </w:rPr>
      </w:pPr>
      <w:r w:rsidRPr="00046AE2">
        <w:rPr>
          <w:rFonts w:ascii="Times New Roman" w:hAnsi="Times New Roman" w:cs="Times New Roman"/>
          <w:bCs/>
          <w:sz w:val="24"/>
          <w:szCs w:val="24"/>
        </w:rPr>
        <w:t xml:space="preserve">         </w:t>
      </w:r>
      <w:proofErr w:type="gramStart"/>
      <w:r w:rsidR="002E33F1">
        <w:rPr>
          <w:rFonts w:ascii="Times New Roman" w:hAnsi="Times New Roman" w:cs="Times New Roman"/>
          <w:bCs/>
          <w:sz w:val="24"/>
          <w:szCs w:val="24"/>
        </w:rPr>
        <w:t>a</w:t>
      </w:r>
      <w:proofErr w:type="gramEnd"/>
      <w:r w:rsidR="002E33F1">
        <w:rPr>
          <w:rFonts w:ascii="Times New Roman" w:hAnsi="Times New Roman" w:cs="Times New Roman"/>
          <w:bCs/>
          <w:sz w:val="24"/>
          <w:szCs w:val="24"/>
        </w:rPr>
        <w:t xml:space="preserve">) </w:t>
      </w:r>
      <w:r w:rsidR="00147137" w:rsidRPr="00046AE2">
        <w:rPr>
          <w:rFonts w:ascii="Times New Roman" w:hAnsi="Times New Roman" w:cs="Times New Roman"/>
          <w:bCs/>
          <w:sz w:val="24"/>
          <w:szCs w:val="24"/>
        </w:rPr>
        <w:t xml:space="preserve">engedélyezték, hogy egy vagy több tantárgy tanulmányi követelményének egy tanévben vagy az előírtnál rövidebb </w:t>
      </w:r>
      <w:r w:rsidR="002E33F1">
        <w:rPr>
          <w:rFonts w:ascii="Times New Roman" w:hAnsi="Times New Roman" w:cs="Times New Roman"/>
          <w:bCs/>
          <w:sz w:val="24"/>
          <w:szCs w:val="24"/>
        </w:rPr>
        <w:t xml:space="preserve">vagy kevesebb </w:t>
      </w:r>
      <w:r w:rsidR="00147137" w:rsidRPr="00046AE2">
        <w:rPr>
          <w:rFonts w:ascii="Times New Roman" w:hAnsi="Times New Roman" w:cs="Times New Roman"/>
          <w:bCs/>
          <w:sz w:val="24"/>
          <w:szCs w:val="24"/>
        </w:rPr>
        <w:t>idő alatt tegyen eleget,</w:t>
      </w:r>
    </w:p>
    <w:p w:rsidR="00147137" w:rsidRPr="00046AE2" w:rsidRDefault="0032267B" w:rsidP="00147137">
      <w:pPr>
        <w:autoSpaceDE w:val="0"/>
        <w:autoSpaceDN w:val="0"/>
        <w:adjustRightInd w:val="0"/>
        <w:spacing w:line="360" w:lineRule="auto"/>
        <w:jc w:val="both"/>
        <w:rPr>
          <w:rFonts w:ascii="Times New Roman" w:hAnsi="Times New Roman" w:cs="Times New Roman"/>
          <w:bCs/>
          <w:sz w:val="24"/>
          <w:szCs w:val="24"/>
        </w:rPr>
      </w:pPr>
      <w:r w:rsidRPr="00046AE2">
        <w:rPr>
          <w:rFonts w:ascii="Times New Roman" w:hAnsi="Times New Roman" w:cs="Times New Roman"/>
          <w:bCs/>
          <w:sz w:val="24"/>
          <w:szCs w:val="24"/>
        </w:rPr>
        <w:t xml:space="preserve">        </w:t>
      </w:r>
      <w:r w:rsidR="002E33F1">
        <w:rPr>
          <w:rFonts w:ascii="Times New Roman" w:hAnsi="Times New Roman" w:cs="Times New Roman"/>
          <w:bCs/>
          <w:sz w:val="24"/>
          <w:szCs w:val="24"/>
        </w:rPr>
        <w:t>b</w:t>
      </w:r>
      <w:r w:rsidR="00147137" w:rsidRPr="00046AE2">
        <w:rPr>
          <w:rFonts w:ascii="Times New Roman" w:hAnsi="Times New Roman" w:cs="Times New Roman"/>
          <w:bCs/>
          <w:sz w:val="24"/>
          <w:szCs w:val="24"/>
        </w:rPr>
        <w:t>) az oktatási intézmény pedagógiai programjában meghatározott időnél többet mulasztott, és a nevelőtestület döntése alapján osztályozó vizsgát tehet.</w:t>
      </w:r>
    </w:p>
    <w:p w:rsidR="00147137" w:rsidRPr="00046AE2" w:rsidRDefault="00147137" w:rsidP="00147137">
      <w:pPr>
        <w:autoSpaceDE w:val="0"/>
        <w:autoSpaceDN w:val="0"/>
        <w:adjustRightInd w:val="0"/>
        <w:spacing w:line="360" w:lineRule="auto"/>
        <w:jc w:val="both"/>
        <w:rPr>
          <w:rFonts w:ascii="Times New Roman" w:hAnsi="Times New Roman" w:cs="Times New Roman"/>
          <w:bCs/>
          <w:sz w:val="24"/>
          <w:szCs w:val="24"/>
        </w:rPr>
      </w:pPr>
    </w:p>
    <w:p w:rsidR="008F6AC3" w:rsidRDefault="008F6AC3" w:rsidP="00147137">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Amennyiben a tanuló a tanórák 25%-ának látogatása alól kap felmentést, úgy csak a tanév végén, amennyiben a tanórák 50%-ának látogatása alól kap felmentést, úgy félévkor és tanév végén is kell osztályozó vizsgát tennie.</w:t>
      </w:r>
    </w:p>
    <w:p w:rsidR="00147137" w:rsidRPr="00046AE2" w:rsidRDefault="00147137" w:rsidP="00147137">
      <w:pPr>
        <w:autoSpaceDE w:val="0"/>
        <w:autoSpaceDN w:val="0"/>
        <w:adjustRightInd w:val="0"/>
        <w:spacing w:line="360" w:lineRule="auto"/>
        <w:jc w:val="both"/>
        <w:rPr>
          <w:rFonts w:ascii="Times New Roman" w:hAnsi="Times New Roman" w:cs="Times New Roman"/>
          <w:bCs/>
          <w:sz w:val="24"/>
          <w:szCs w:val="24"/>
        </w:rPr>
      </w:pPr>
      <w:r w:rsidRPr="00046AE2">
        <w:rPr>
          <w:rFonts w:ascii="Times New Roman" w:hAnsi="Times New Roman" w:cs="Times New Roman"/>
          <w:bCs/>
          <w:sz w:val="24"/>
          <w:szCs w:val="24"/>
        </w:rPr>
        <w:t>Egy osztályozó vizsga egy adott tantárgy és egy adott évfolyam követelményeinek teljesítésére vonatkozik. A tanítási év lezárását szolgáló osztályozó vizsgát az adott ta</w:t>
      </w:r>
      <w:r w:rsidR="007B63FC">
        <w:rPr>
          <w:rFonts w:ascii="Times New Roman" w:hAnsi="Times New Roman" w:cs="Times New Roman"/>
          <w:bCs/>
          <w:sz w:val="24"/>
          <w:szCs w:val="24"/>
        </w:rPr>
        <w:t>nítási évben kell megszervezni.</w:t>
      </w:r>
    </w:p>
    <w:p w:rsidR="00147137" w:rsidRPr="00046AE2" w:rsidRDefault="00324741" w:rsidP="00147137">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 </w:t>
      </w:r>
      <w:r w:rsidR="0032267B" w:rsidRPr="00046AE2">
        <w:rPr>
          <w:rFonts w:ascii="Times New Roman" w:hAnsi="Times New Roman" w:cs="Times New Roman"/>
          <w:b/>
          <w:bCs/>
          <w:sz w:val="24"/>
          <w:szCs w:val="24"/>
        </w:rPr>
        <w:t>Különbözeti vizsga</w:t>
      </w:r>
    </w:p>
    <w:p w:rsidR="006078C9" w:rsidRPr="00046AE2" w:rsidRDefault="00147137" w:rsidP="00147137">
      <w:pPr>
        <w:autoSpaceDE w:val="0"/>
        <w:autoSpaceDN w:val="0"/>
        <w:adjustRightInd w:val="0"/>
        <w:spacing w:line="360" w:lineRule="auto"/>
        <w:jc w:val="both"/>
        <w:rPr>
          <w:rFonts w:ascii="Times New Roman" w:hAnsi="Times New Roman" w:cs="Times New Roman"/>
          <w:bCs/>
          <w:sz w:val="24"/>
          <w:szCs w:val="24"/>
        </w:rPr>
      </w:pPr>
      <w:r w:rsidRPr="00046AE2">
        <w:rPr>
          <w:rFonts w:ascii="Times New Roman" w:hAnsi="Times New Roman" w:cs="Times New Roman"/>
          <w:bCs/>
          <w:sz w:val="24"/>
          <w:szCs w:val="24"/>
        </w:rPr>
        <w:t xml:space="preserve">Különbözeti vizsgát a tanuló abban az iskolában tehet, amelyben a </w:t>
      </w:r>
      <w:r w:rsidR="007B63FC">
        <w:rPr>
          <w:rFonts w:ascii="Times New Roman" w:hAnsi="Times New Roman" w:cs="Times New Roman"/>
          <w:bCs/>
          <w:sz w:val="24"/>
          <w:szCs w:val="24"/>
        </w:rPr>
        <w:t>tanulmányait folytatni kívánja.</w:t>
      </w:r>
    </w:p>
    <w:p w:rsidR="00147137" w:rsidRPr="00046AE2" w:rsidRDefault="00324741" w:rsidP="00147137">
      <w:pPr>
        <w:autoSpaceDE w:val="0"/>
        <w:autoSpaceDN w:val="0"/>
        <w:adjustRightInd w:val="0"/>
        <w:spacing w:line="360" w:lineRule="auto"/>
        <w:jc w:val="both"/>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c) </w:t>
      </w:r>
      <w:r w:rsidR="0032267B" w:rsidRPr="00046AE2">
        <w:rPr>
          <w:rFonts w:ascii="Times New Roman" w:hAnsi="Times New Roman" w:cs="Times New Roman"/>
          <w:b/>
          <w:color w:val="222222"/>
          <w:sz w:val="24"/>
          <w:szCs w:val="24"/>
        </w:rPr>
        <w:t>Pótló vizsga</w:t>
      </w:r>
    </w:p>
    <w:p w:rsidR="00147137" w:rsidRPr="00046AE2" w:rsidRDefault="00147137" w:rsidP="007B63FC">
      <w:pPr>
        <w:spacing w:line="360" w:lineRule="auto"/>
        <w:jc w:val="both"/>
        <w:rPr>
          <w:rFonts w:ascii="Times New Roman" w:hAnsi="Times New Roman" w:cs="Times New Roman"/>
          <w:color w:val="222222"/>
          <w:sz w:val="24"/>
          <w:szCs w:val="24"/>
        </w:rPr>
      </w:pPr>
      <w:r w:rsidRPr="00046AE2">
        <w:rPr>
          <w:rFonts w:ascii="Times New Roman" w:hAnsi="Times New Roman" w:cs="Times New Roman"/>
          <w:color w:val="222222"/>
          <w:sz w:val="24"/>
          <w:szCs w:val="24"/>
        </w:rPr>
        <w:t>Pótló vizsgát tehet a vizsgázó, ha a vizsgáról neki fel nem róható okból elkésik, távol marad, vagy a megkezdett vizsgáról engedéllyel eltávozik, mielőtt a válaszadást befejezné. A vizsgázónak fel nem róható ok minden olyan, a vizsgán való részvételt gátló esemény, körülmény, amelynek bekövetkezése nem vezethető vissza a vizsgázó szándékos vagy gondatlan magatartására. Az igazgató hozzájárulhat ahhoz, hogy az adott vizsganapon vagy a vizsgázó és az intézmény számára megszervezhető legközelebbi időpontban a vizsgázó pótló vizsgát tegyen, ha e</w:t>
      </w:r>
      <w:r w:rsidR="007B63FC">
        <w:rPr>
          <w:rFonts w:ascii="Times New Roman" w:hAnsi="Times New Roman" w:cs="Times New Roman"/>
          <w:color w:val="222222"/>
          <w:sz w:val="24"/>
          <w:szCs w:val="24"/>
        </w:rPr>
        <w:t>nnek feltételei megteremthetők.</w:t>
      </w:r>
    </w:p>
    <w:p w:rsidR="00147137" w:rsidRPr="00046AE2" w:rsidRDefault="00324741" w:rsidP="00147137">
      <w:pPr>
        <w:autoSpaceDE w:val="0"/>
        <w:autoSpaceDN w:val="0"/>
        <w:adjustRightInd w:val="0"/>
        <w:spacing w:line="360" w:lineRule="auto"/>
        <w:jc w:val="both"/>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d) </w:t>
      </w:r>
      <w:r w:rsidR="0032267B" w:rsidRPr="00046AE2">
        <w:rPr>
          <w:rFonts w:ascii="Times New Roman" w:hAnsi="Times New Roman" w:cs="Times New Roman"/>
          <w:b/>
          <w:color w:val="222222"/>
          <w:sz w:val="24"/>
          <w:szCs w:val="24"/>
        </w:rPr>
        <w:t>Javítóvizsga</w:t>
      </w:r>
    </w:p>
    <w:p w:rsidR="00147137" w:rsidRPr="00046AE2" w:rsidRDefault="00147137" w:rsidP="00147137">
      <w:pPr>
        <w:autoSpaceDE w:val="0"/>
        <w:autoSpaceDN w:val="0"/>
        <w:adjustRightInd w:val="0"/>
        <w:spacing w:line="360" w:lineRule="auto"/>
        <w:jc w:val="both"/>
        <w:rPr>
          <w:rFonts w:ascii="Times New Roman" w:hAnsi="Times New Roman" w:cs="Times New Roman"/>
          <w:color w:val="222222"/>
          <w:sz w:val="24"/>
          <w:szCs w:val="24"/>
        </w:rPr>
      </w:pPr>
      <w:r w:rsidRPr="00046AE2">
        <w:rPr>
          <w:rFonts w:ascii="Times New Roman" w:hAnsi="Times New Roman" w:cs="Times New Roman"/>
          <w:color w:val="222222"/>
          <w:sz w:val="24"/>
          <w:szCs w:val="24"/>
        </w:rPr>
        <w:t>Javítóvizsgát tehet a vizsgázó, ha</w:t>
      </w:r>
    </w:p>
    <w:p w:rsidR="00147137" w:rsidRPr="00046AE2" w:rsidRDefault="0032267B" w:rsidP="00147137">
      <w:pPr>
        <w:autoSpaceDE w:val="0"/>
        <w:autoSpaceDN w:val="0"/>
        <w:adjustRightInd w:val="0"/>
        <w:spacing w:line="360" w:lineRule="auto"/>
        <w:jc w:val="both"/>
        <w:rPr>
          <w:rFonts w:ascii="Times New Roman" w:hAnsi="Times New Roman" w:cs="Times New Roman"/>
          <w:color w:val="222222"/>
          <w:sz w:val="24"/>
          <w:szCs w:val="24"/>
        </w:rPr>
      </w:pPr>
      <w:r w:rsidRPr="00046AE2">
        <w:rPr>
          <w:rFonts w:ascii="Times New Roman" w:hAnsi="Times New Roman" w:cs="Times New Roman"/>
          <w:iCs/>
          <w:color w:val="222222"/>
          <w:sz w:val="24"/>
          <w:szCs w:val="24"/>
        </w:rPr>
        <w:t xml:space="preserve">          </w:t>
      </w:r>
      <w:proofErr w:type="gramStart"/>
      <w:r w:rsidR="00147137" w:rsidRPr="00046AE2">
        <w:rPr>
          <w:rFonts w:ascii="Times New Roman" w:hAnsi="Times New Roman" w:cs="Times New Roman"/>
          <w:iCs/>
          <w:color w:val="222222"/>
          <w:sz w:val="24"/>
          <w:szCs w:val="24"/>
        </w:rPr>
        <w:t>a</w:t>
      </w:r>
      <w:proofErr w:type="gramEnd"/>
      <w:r w:rsidR="00147137" w:rsidRPr="00046AE2">
        <w:rPr>
          <w:rFonts w:ascii="Times New Roman" w:hAnsi="Times New Roman" w:cs="Times New Roman"/>
          <w:iCs/>
          <w:color w:val="222222"/>
          <w:sz w:val="24"/>
          <w:szCs w:val="24"/>
        </w:rPr>
        <w:t xml:space="preserve">) </w:t>
      </w:r>
      <w:proofErr w:type="spellStart"/>
      <w:r w:rsidR="00147137" w:rsidRPr="00046AE2">
        <w:rPr>
          <w:rFonts w:ascii="Times New Roman" w:hAnsi="Times New Roman" w:cs="Times New Roman"/>
          <w:color w:val="222222"/>
          <w:sz w:val="24"/>
          <w:szCs w:val="24"/>
        </w:rPr>
        <w:t>a</w:t>
      </w:r>
      <w:proofErr w:type="spellEnd"/>
      <w:r w:rsidR="00147137" w:rsidRPr="00046AE2">
        <w:rPr>
          <w:rFonts w:ascii="Times New Roman" w:hAnsi="Times New Roman" w:cs="Times New Roman"/>
          <w:color w:val="222222"/>
          <w:sz w:val="24"/>
          <w:szCs w:val="24"/>
        </w:rPr>
        <w:t xml:space="preserve"> tanév végén valamelyik tantárgyból elégtelen osztályzatot kapott,</w:t>
      </w:r>
    </w:p>
    <w:p w:rsidR="00147137" w:rsidRPr="00046AE2" w:rsidRDefault="0032267B" w:rsidP="00147137">
      <w:pPr>
        <w:autoSpaceDE w:val="0"/>
        <w:autoSpaceDN w:val="0"/>
        <w:adjustRightInd w:val="0"/>
        <w:spacing w:line="360" w:lineRule="auto"/>
        <w:jc w:val="both"/>
        <w:rPr>
          <w:rFonts w:ascii="Times New Roman" w:hAnsi="Times New Roman" w:cs="Times New Roman"/>
          <w:color w:val="222222"/>
          <w:sz w:val="24"/>
          <w:szCs w:val="24"/>
        </w:rPr>
      </w:pPr>
      <w:r w:rsidRPr="00046AE2">
        <w:rPr>
          <w:rFonts w:ascii="Times New Roman" w:hAnsi="Times New Roman" w:cs="Times New Roman"/>
          <w:iCs/>
          <w:color w:val="222222"/>
          <w:sz w:val="24"/>
          <w:szCs w:val="24"/>
        </w:rPr>
        <w:t xml:space="preserve">          </w:t>
      </w:r>
      <w:r w:rsidR="00147137" w:rsidRPr="00046AE2">
        <w:rPr>
          <w:rFonts w:ascii="Times New Roman" w:hAnsi="Times New Roman" w:cs="Times New Roman"/>
          <w:iCs/>
          <w:color w:val="222222"/>
          <w:sz w:val="24"/>
          <w:szCs w:val="24"/>
        </w:rPr>
        <w:t xml:space="preserve">b) </w:t>
      </w:r>
      <w:r w:rsidR="00147137" w:rsidRPr="00046AE2">
        <w:rPr>
          <w:rFonts w:ascii="Times New Roman" w:hAnsi="Times New Roman" w:cs="Times New Roman"/>
          <w:color w:val="222222"/>
          <w:sz w:val="24"/>
          <w:szCs w:val="24"/>
        </w:rPr>
        <w:t>az osztályozó vizsgáról, a különbözeti vizsgáról számára felróható okból elkésik, távol marad, vagy a vizsgáról engedély nélkül eltávozik.</w:t>
      </w:r>
    </w:p>
    <w:p w:rsidR="00147137" w:rsidRPr="007B63FC" w:rsidRDefault="00147137" w:rsidP="007B63FC">
      <w:pPr>
        <w:autoSpaceDE w:val="0"/>
        <w:autoSpaceDN w:val="0"/>
        <w:adjustRightInd w:val="0"/>
        <w:spacing w:line="360" w:lineRule="auto"/>
        <w:jc w:val="both"/>
        <w:rPr>
          <w:rFonts w:ascii="Times New Roman" w:hAnsi="Times New Roman" w:cs="Times New Roman"/>
          <w:color w:val="222222"/>
          <w:sz w:val="24"/>
          <w:szCs w:val="24"/>
        </w:rPr>
      </w:pPr>
      <w:r w:rsidRPr="00046AE2">
        <w:rPr>
          <w:rFonts w:ascii="Times New Roman" w:hAnsi="Times New Roman" w:cs="Times New Roman"/>
          <w:color w:val="222222"/>
          <w:sz w:val="24"/>
          <w:szCs w:val="24"/>
        </w:rPr>
        <w:t>A vizsgázó javítóvizsgát az iskola igazgatója által meghatározott időpontban, az augusztus 15-étől augusztus 3</w:t>
      </w:r>
      <w:r w:rsidR="007B63FC">
        <w:rPr>
          <w:rFonts w:ascii="Times New Roman" w:hAnsi="Times New Roman" w:cs="Times New Roman"/>
          <w:color w:val="222222"/>
          <w:sz w:val="24"/>
          <w:szCs w:val="24"/>
        </w:rPr>
        <w:t>1-éig terjedő időszakban tehet.</w:t>
      </w:r>
    </w:p>
    <w:p w:rsidR="00147137" w:rsidRPr="00046AE2" w:rsidRDefault="00E740CE" w:rsidP="0032267B">
      <w:pPr>
        <w:autoSpaceDE w:val="0"/>
        <w:autoSpaceDN w:val="0"/>
        <w:adjustRightInd w:val="0"/>
        <w:spacing w:after="240" w:line="360" w:lineRule="auto"/>
        <w:jc w:val="both"/>
        <w:rPr>
          <w:rFonts w:ascii="Times New Roman" w:hAnsi="Times New Roman" w:cs="Times New Roman"/>
          <w:b/>
          <w:bCs/>
          <w:sz w:val="24"/>
          <w:szCs w:val="24"/>
        </w:rPr>
      </w:pPr>
      <w:r w:rsidRPr="00046AE2">
        <w:rPr>
          <w:rFonts w:ascii="Times New Roman" w:hAnsi="Times New Roman" w:cs="Times New Roman"/>
          <w:b/>
          <w:bCs/>
          <w:sz w:val="24"/>
          <w:szCs w:val="24"/>
        </w:rPr>
        <w:t>1.9.2</w:t>
      </w:r>
      <w:r w:rsidR="0032267B" w:rsidRPr="00046AE2">
        <w:rPr>
          <w:rFonts w:ascii="Times New Roman" w:hAnsi="Times New Roman" w:cs="Times New Roman"/>
          <w:b/>
          <w:bCs/>
          <w:sz w:val="24"/>
          <w:szCs w:val="24"/>
        </w:rPr>
        <w:t xml:space="preserve">. </w:t>
      </w:r>
      <w:r w:rsidR="00147137" w:rsidRPr="00046AE2">
        <w:rPr>
          <w:rFonts w:ascii="Times New Roman" w:hAnsi="Times New Roman" w:cs="Times New Roman"/>
          <w:b/>
          <w:bCs/>
          <w:sz w:val="24"/>
          <w:szCs w:val="24"/>
        </w:rPr>
        <w:t>A tanulmányok alatti vizsgákkal kap</w:t>
      </w:r>
      <w:r w:rsidR="0032267B" w:rsidRPr="00046AE2">
        <w:rPr>
          <w:rFonts w:ascii="Times New Roman" w:hAnsi="Times New Roman" w:cs="Times New Roman"/>
          <w:b/>
          <w:bCs/>
          <w:sz w:val="24"/>
          <w:szCs w:val="24"/>
        </w:rPr>
        <w:t>csolatos intézményi eljárásrend</w:t>
      </w:r>
    </w:p>
    <w:p w:rsidR="00147137" w:rsidRPr="00E93A9C" w:rsidRDefault="00147137" w:rsidP="0032267B">
      <w:pPr>
        <w:pStyle w:val="Listaszerbekezds"/>
        <w:numPr>
          <w:ilvl w:val="0"/>
          <w:numId w:val="3"/>
        </w:numPr>
        <w:autoSpaceDE w:val="0"/>
        <w:autoSpaceDN w:val="0"/>
        <w:adjustRightInd w:val="0"/>
        <w:spacing w:line="360" w:lineRule="auto"/>
        <w:jc w:val="both"/>
        <w:rPr>
          <w:rFonts w:ascii="Times New Roman" w:hAnsi="Times New Roman"/>
          <w:color w:val="222222"/>
          <w:szCs w:val="24"/>
          <w:lang w:val="hu-HU"/>
        </w:rPr>
      </w:pPr>
      <w:r w:rsidRPr="00E93A9C">
        <w:rPr>
          <w:rFonts w:ascii="Times New Roman" w:hAnsi="Times New Roman"/>
          <w:color w:val="222222"/>
          <w:szCs w:val="24"/>
          <w:lang w:val="hu-HU"/>
        </w:rPr>
        <w:t>Tanulmány</w:t>
      </w:r>
      <w:r w:rsidR="007B63FC">
        <w:rPr>
          <w:rFonts w:ascii="Times New Roman" w:hAnsi="Times New Roman"/>
          <w:color w:val="222222"/>
          <w:szCs w:val="24"/>
          <w:lang w:val="hu-HU"/>
        </w:rPr>
        <w:t xml:space="preserve">ok alatti </w:t>
      </w:r>
      <w:r w:rsidR="00E549FD">
        <w:rPr>
          <w:rFonts w:ascii="Times New Roman" w:hAnsi="Times New Roman"/>
          <w:color w:val="222222"/>
          <w:szCs w:val="24"/>
          <w:lang w:val="hu-HU"/>
        </w:rPr>
        <w:t xml:space="preserve">szóbeli </w:t>
      </w:r>
      <w:r w:rsidR="007B63FC">
        <w:rPr>
          <w:rFonts w:ascii="Times New Roman" w:hAnsi="Times New Roman"/>
          <w:color w:val="222222"/>
          <w:szCs w:val="24"/>
          <w:lang w:val="hu-HU"/>
        </w:rPr>
        <w:t>vizsgát legalább két</w:t>
      </w:r>
      <w:r w:rsidRPr="00E93A9C">
        <w:rPr>
          <w:rFonts w:ascii="Times New Roman" w:hAnsi="Times New Roman"/>
          <w:color w:val="222222"/>
          <w:szCs w:val="24"/>
          <w:lang w:val="hu-HU"/>
        </w:rPr>
        <w:t>tagú vizsgabizottság előtt kell tenni. Amennyiben a nevelési-oktatási intézményben foglalkoztatottak végzettsége, szakképzettsége alapján erre lehetőség van, a vizsgabizottságba legalább két olyan pedagógust kell jelölni, aki jogosul</w:t>
      </w:r>
      <w:r w:rsidR="0032267B" w:rsidRPr="00E93A9C">
        <w:rPr>
          <w:rFonts w:ascii="Times New Roman" w:hAnsi="Times New Roman"/>
          <w:color w:val="222222"/>
          <w:szCs w:val="24"/>
          <w:lang w:val="hu-HU"/>
        </w:rPr>
        <w:t>t az adott tantárgy tanítására.</w:t>
      </w:r>
    </w:p>
    <w:p w:rsidR="00147137" w:rsidRPr="00E93A9C" w:rsidRDefault="00147137" w:rsidP="0032267B">
      <w:pPr>
        <w:pStyle w:val="Listaszerbekezds"/>
        <w:numPr>
          <w:ilvl w:val="0"/>
          <w:numId w:val="3"/>
        </w:numPr>
        <w:autoSpaceDE w:val="0"/>
        <w:autoSpaceDN w:val="0"/>
        <w:adjustRightInd w:val="0"/>
        <w:spacing w:line="360" w:lineRule="auto"/>
        <w:jc w:val="both"/>
        <w:rPr>
          <w:rFonts w:ascii="Times New Roman" w:hAnsi="Times New Roman"/>
          <w:color w:val="222222"/>
          <w:szCs w:val="24"/>
          <w:lang w:val="hu-HU"/>
        </w:rPr>
      </w:pPr>
      <w:r w:rsidRPr="00E93A9C">
        <w:rPr>
          <w:rFonts w:ascii="Times New Roman" w:hAnsi="Times New Roman"/>
          <w:color w:val="222222"/>
          <w:szCs w:val="24"/>
          <w:lang w:val="hu-HU"/>
        </w:rPr>
        <w:t>A tanulmányok alatti vizsga követelményeit, részeit, így k</w:t>
      </w:r>
      <w:r w:rsidR="007B63FC">
        <w:rPr>
          <w:rFonts w:ascii="Times New Roman" w:hAnsi="Times New Roman"/>
          <w:color w:val="222222"/>
          <w:szCs w:val="24"/>
          <w:lang w:val="hu-HU"/>
        </w:rPr>
        <w:t>ülönösen az írásbeli, a szóbeli</w:t>
      </w:r>
      <w:r w:rsidRPr="00E93A9C">
        <w:rPr>
          <w:rFonts w:ascii="Times New Roman" w:hAnsi="Times New Roman"/>
          <w:color w:val="222222"/>
          <w:szCs w:val="24"/>
          <w:lang w:val="hu-HU"/>
        </w:rPr>
        <w:t xml:space="preserve"> vizsgarészeket, az értékelés szabályait az iskola pedagógiai programjában kell meghatározni. A tanulmányok alatti vizsga - ha azt az iskolában szervezik - vizsgabizottságának elnökét és tagjait az igazgató, a független vizsgabizottság elnökét és tagjait a területileg illetékes kormányhivatal bízza meg. A vizsgabizottság elnöke felel a vizsga szaks</w:t>
      </w:r>
      <w:r w:rsidR="0032267B" w:rsidRPr="00E93A9C">
        <w:rPr>
          <w:rFonts w:ascii="Times New Roman" w:hAnsi="Times New Roman"/>
          <w:color w:val="222222"/>
          <w:szCs w:val="24"/>
          <w:lang w:val="hu-HU"/>
        </w:rPr>
        <w:t>zerű és jogszerű megtartásáért.</w:t>
      </w:r>
    </w:p>
    <w:p w:rsidR="00147137" w:rsidRPr="00C0089B" w:rsidRDefault="00147137" w:rsidP="0032267B">
      <w:pPr>
        <w:pStyle w:val="Listaszerbekezds"/>
        <w:numPr>
          <w:ilvl w:val="0"/>
          <w:numId w:val="3"/>
        </w:numPr>
        <w:autoSpaceDE w:val="0"/>
        <w:autoSpaceDN w:val="0"/>
        <w:adjustRightInd w:val="0"/>
        <w:spacing w:line="360" w:lineRule="auto"/>
        <w:jc w:val="both"/>
        <w:rPr>
          <w:rFonts w:ascii="Times New Roman" w:hAnsi="Times New Roman"/>
          <w:color w:val="222222"/>
          <w:szCs w:val="24"/>
          <w:lang w:val="hu-HU"/>
        </w:rPr>
      </w:pPr>
      <w:r w:rsidRPr="00C0089B">
        <w:rPr>
          <w:rFonts w:ascii="Times New Roman" w:hAnsi="Times New Roman"/>
          <w:color w:val="222222"/>
          <w:szCs w:val="24"/>
          <w:lang w:val="hu-HU"/>
        </w:rPr>
        <w:lastRenderedPageBreak/>
        <w:t xml:space="preserve">Kérdező tanár csak az lehet, aki a vizsga tárgya </w:t>
      </w:r>
      <w:r w:rsidR="0032267B" w:rsidRPr="00C0089B">
        <w:rPr>
          <w:rFonts w:ascii="Times New Roman" w:hAnsi="Times New Roman"/>
          <w:color w:val="222222"/>
          <w:szCs w:val="24"/>
          <w:lang w:val="hu-HU"/>
        </w:rPr>
        <w:t>szerinti tantárgyat taníthatja.</w:t>
      </w:r>
    </w:p>
    <w:p w:rsidR="00147137" w:rsidRPr="00C0089B" w:rsidRDefault="00147137" w:rsidP="0032267B">
      <w:pPr>
        <w:pStyle w:val="Listaszerbekezds"/>
        <w:numPr>
          <w:ilvl w:val="0"/>
          <w:numId w:val="3"/>
        </w:numPr>
        <w:autoSpaceDE w:val="0"/>
        <w:autoSpaceDN w:val="0"/>
        <w:adjustRightInd w:val="0"/>
        <w:spacing w:line="360" w:lineRule="auto"/>
        <w:jc w:val="both"/>
        <w:rPr>
          <w:rFonts w:ascii="Times New Roman" w:hAnsi="Times New Roman"/>
          <w:color w:val="222222"/>
          <w:szCs w:val="24"/>
          <w:lang w:val="hu-HU"/>
        </w:rPr>
      </w:pPr>
      <w:r w:rsidRPr="00C0089B">
        <w:rPr>
          <w:rFonts w:ascii="Times New Roman" w:hAnsi="Times New Roman"/>
          <w:color w:val="222222"/>
          <w:szCs w:val="24"/>
          <w:lang w:val="hu-HU"/>
        </w:rPr>
        <w:t>A vizsga reggel nyolc óra előtt nem kezdhető el, és legfeljebb tizenhét óráig tarthat.</w:t>
      </w:r>
    </w:p>
    <w:p w:rsidR="00147137" w:rsidRPr="00C0089B" w:rsidRDefault="00147137" w:rsidP="0032267B">
      <w:pPr>
        <w:pStyle w:val="Listaszerbekezds"/>
        <w:numPr>
          <w:ilvl w:val="0"/>
          <w:numId w:val="3"/>
        </w:numPr>
        <w:autoSpaceDE w:val="0"/>
        <w:autoSpaceDN w:val="0"/>
        <w:adjustRightInd w:val="0"/>
        <w:spacing w:line="360" w:lineRule="auto"/>
        <w:jc w:val="both"/>
        <w:rPr>
          <w:rFonts w:ascii="Times New Roman" w:hAnsi="Times New Roman"/>
          <w:color w:val="222222"/>
          <w:szCs w:val="24"/>
          <w:lang w:val="hu-HU"/>
        </w:rPr>
      </w:pPr>
      <w:r w:rsidRPr="00C0089B">
        <w:rPr>
          <w:rFonts w:ascii="Times New Roman" w:hAnsi="Times New Roman"/>
          <w:color w:val="222222"/>
          <w:szCs w:val="24"/>
          <w:lang w:val="hu-HU"/>
        </w:rPr>
        <w:t>Az írásbeli vizsgán kizárólag a vizsgaszervező intézmény bélyegzőjével ellátott lapon, feladatlapokon, tétellapokon (a továbbiakban együ</w:t>
      </w:r>
      <w:r w:rsidR="0032267B" w:rsidRPr="00C0089B">
        <w:rPr>
          <w:rFonts w:ascii="Times New Roman" w:hAnsi="Times New Roman"/>
          <w:color w:val="222222"/>
          <w:szCs w:val="24"/>
          <w:lang w:val="hu-HU"/>
        </w:rPr>
        <w:t>tt: feladatlap) lehet dolgozni.</w:t>
      </w:r>
    </w:p>
    <w:p w:rsidR="00147137" w:rsidRPr="00C0089B" w:rsidRDefault="00147137" w:rsidP="0032267B">
      <w:pPr>
        <w:pStyle w:val="Listaszerbekezds"/>
        <w:numPr>
          <w:ilvl w:val="0"/>
          <w:numId w:val="3"/>
        </w:numPr>
        <w:autoSpaceDE w:val="0"/>
        <w:autoSpaceDN w:val="0"/>
        <w:adjustRightInd w:val="0"/>
        <w:spacing w:line="360" w:lineRule="auto"/>
        <w:jc w:val="both"/>
        <w:rPr>
          <w:rFonts w:ascii="Times New Roman" w:hAnsi="Times New Roman"/>
          <w:color w:val="222222"/>
          <w:szCs w:val="24"/>
          <w:lang w:val="hu-HU"/>
        </w:rPr>
      </w:pPr>
      <w:r w:rsidRPr="00C0089B">
        <w:rPr>
          <w:rFonts w:ascii="Times New Roman" w:hAnsi="Times New Roman"/>
          <w:color w:val="222222"/>
          <w:szCs w:val="24"/>
          <w:lang w:val="hu-HU"/>
        </w:rPr>
        <w:t>Az íróeszközökről a vizsgázók, az iskola helyi tanterve alapján a vizsgához szükséges segédeszközökről az iskola gondoskodik, azokat a vizsgázók egymás között nem cserélhetik.</w:t>
      </w:r>
    </w:p>
    <w:p w:rsidR="00147137" w:rsidRPr="00C0089B" w:rsidRDefault="00147137" w:rsidP="0032267B">
      <w:pPr>
        <w:pStyle w:val="Listaszerbekezds"/>
        <w:numPr>
          <w:ilvl w:val="0"/>
          <w:numId w:val="3"/>
        </w:numPr>
        <w:autoSpaceDE w:val="0"/>
        <w:autoSpaceDN w:val="0"/>
        <w:adjustRightInd w:val="0"/>
        <w:spacing w:line="360" w:lineRule="auto"/>
        <w:jc w:val="both"/>
        <w:rPr>
          <w:rFonts w:ascii="Times New Roman" w:hAnsi="Times New Roman"/>
          <w:color w:val="222222"/>
          <w:szCs w:val="24"/>
          <w:lang w:val="hu-HU"/>
        </w:rPr>
      </w:pPr>
      <w:r w:rsidRPr="00C0089B">
        <w:rPr>
          <w:rFonts w:ascii="Times New Roman" w:hAnsi="Times New Roman"/>
          <w:color w:val="222222"/>
          <w:szCs w:val="24"/>
          <w:lang w:val="hu-HU"/>
        </w:rPr>
        <w:t xml:space="preserve">A vizsgázó számára az írásbeli feladatok megválaszolásához rendelkezésre álló maximális </w:t>
      </w:r>
      <w:r w:rsidR="0032267B" w:rsidRPr="00C0089B">
        <w:rPr>
          <w:rFonts w:ascii="Times New Roman" w:hAnsi="Times New Roman"/>
          <w:color w:val="222222"/>
          <w:szCs w:val="24"/>
          <w:lang w:val="hu-HU"/>
        </w:rPr>
        <w:t>idő tantárgyanként hatvan perc.</w:t>
      </w:r>
    </w:p>
    <w:p w:rsidR="00147137" w:rsidRPr="00C0089B" w:rsidRDefault="00147137" w:rsidP="0032267B">
      <w:pPr>
        <w:pStyle w:val="Listaszerbekezds"/>
        <w:numPr>
          <w:ilvl w:val="0"/>
          <w:numId w:val="3"/>
        </w:numPr>
        <w:autoSpaceDE w:val="0"/>
        <w:autoSpaceDN w:val="0"/>
        <w:adjustRightInd w:val="0"/>
        <w:spacing w:line="360" w:lineRule="auto"/>
        <w:jc w:val="both"/>
        <w:rPr>
          <w:rFonts w:ascii="Times New Roman" w:hAnsi="Times New Roman"/>
          <w:color w:val="222222"/>
          <w:szCs w:val="24"/>
          <w:lang w:val="hu-HU"/>
        </w:rPr>
      </w:pPr>
      <w:r w:rsidRPr="00C0089B">
        <w:rPr>
          <w:rFonts w:ascii="Times New Roman" w:hAnsi="Times New Roman"/>
          <w:color w:val="222222"/>
          <w:szCs w:val="24"/>
          <w:lang w:val="hu-HU"/>
        </w:rPr>
        <w:t>Ha az írásbeli vizsgát bármilyen rendkívüli esemény megzavarja, az emiatt kiesett idővel a vizsgázó számára rendelkezé</w:t>
      </w:r>
      <w:r w:rsidR="0032267B" w:rsidRPr="00C0089B">
        <w:rPr>
          <w:rFonts w:ascii="Times New Roman" w:hAnsi="Times New Roman"/>
          <w:color w:val="222222"/>
          <w:szCs w:val="24"/>
          <w:lang w:val="hu-HU"/>
        </w:rPr>
        <w:t>sre álló időt meg kell növelni.</w:t>
      </w:r>
    </w:p>
    <w:p w:rsidR="00147137" w:rsidRPr="00046AE2" w:rsidRDefault="00147137" w:rsidP="0032267B">
      <w:pPr>
        <w:pStyle w:val="Listaszerbekezds"/>
        <w:numPr>
          <w:ilvl w:val="0"/>
          <w:numId w:val="3"/>
        </w:numPr>
        <w:autoSpaceDE w:val="0"/>
        <w:autoSpaceDN w:val="0"/>
        <w:adjustRightInd w:val="0"/>
        <w:spacing w:line="360" w:lineRule="auto"/>
        <w:jc w:val="both"/>
        <w:rPr>
          <w:rFonts w:ascii="Times New Roman" w:hAnsi="Times New Roman"/>
          <w:color w:val="222222"/>
          <w:szCs w:val="24"/>
        </w:rPr>
      </w:pPr>
      <w:r w:rsidRPr="00C0089B">
        <w:rPr>
          <w:rFonts w:ascii="Times New Roman" w:hAnsi="Times New Roman"/>
          <w:color w:val="222222"/>
          <w:szCs w:val="24"/>
          <w:lang w:val="hu-HU"/>
        </w:rPr>
        <w:t xml:space="preserve">Ha a vizsgáztató pedagógus az írásbeli vizsgán szabálytalanságot észlel, elveszi a vizsgázó feladatlapját, ráírja, hogy milyen szabálytalanságot észlelt, továbbá az elvétel pontos idejét, aláírja és visszaadja a vizsgázónak, aki folytathatja az írásbeli vizsgát. A vizsgáztató pedagógus a szabálytalanság tényét és a megtett intézkedést írásban jelenti az iskola igazgatójának, aki az írásbeli vizsga befejezését követően haladéktalanul kivizsgálja a szabálytalanság elkövetésével kapcsolatos bejelentést. Az iskola igazgatója a megállapításait részletes jegyzőkönyvbe foglalja, amelynek tartalmaznia kell a vizsgázó és a vizsgáztató pedagógus nyilatkozatát, az esemény leírását, továbbá minden olyan tényt, adatot, információt, amely lehetővé teszi a szabálytalanság elkövetésének kivizsgálását. A jegyzőkönyvet a vizsgáztató pedagógus, az iskola igazgatója és a vizsgázó írja alá. </w:t>
      </w:r>
      <w:r w:rsidRPr="00046AE2">
        <w:rPr>
          <w:rFonts w:ascii="Times New Roman" w:hAnsi="Times New Roman"/>
          <w:color w:val="222222"/>
          <w:szCs w:val="24"/>
        </w:rPr>
        <w:t xml:space="preserve">A </w:t>
      </w:r>
      <w:proofErr w:type="spellStart"/>
      <w:r w:rsidRPr="00046AE2">
        <w:rPr>
          <w:rFonts w:ascii="Times New Roman" w:hAnsi="Times New Roman"/>
          <w:color w:val="222222"/>
          <w:szCs w:val="24"/>
        </w:rPr>
        <w:t>vizsgázó</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különvéleményét</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jegyzőkönyvre</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rávezetheti</w:t>
      </w:r>
      <w:proofErr w:type="spellEnd"/>
      <w:r w:rsidRPr="00046AE2">
        <w:rPr>
          <w:rFonts w:ascii="Times New Roman" w:hAnsi="Times New Roman"/>
          <w:color w:val="222222"/>
          <w:szCs w:val="24"/>
        </w:rPr>
        <w:t>.</w:t>
      </w:r>
    </w:p>
    <w:p w:rsidR="00147137" w:rsidRPr="00046AE2" w:rsidRDefault="00147137" w:rsidP="0032267B">
      <w:pPr>
        <w:pStyle w:val="Listaszerbekezds"/>
        <w:numPr>
          <w:ilvl w:val="0"/>
          <w:numId w:val="3"/>
        </w:numPr>
        <w:autoSpaceDE w:val="0"/>
        <w:autoSpaceDN w:val="0"/>
        <w:adjustRightInd w:val="0"/>
        <w:spacing w:line="360" w:lineRule="auto"/>
        <w:jc w:val="both"/>
        <w:rPr>
          <w:rFonts w:ascii="Times New Roman" w:hAnsi="Times New Roman"/>
          <w:color w:val="222222"/>
          <w:szCs w:val="24"/>
        </w:rPr>
      </w:pPr>
      <w:proofErr w:type="spellStart"/>
      <w:r w:rsidRPr="00046AE2">
        <w:rPr>
          <w:rFonts w:ascii="Times New Roman" w:hAnsi="Times New Roman"/>
          <w:color w:val="222222"/>
          <w:szCs w:val="24"/>
        </w:rPr>
        <w:t>Egy</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vizsganapon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egy</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vizsgázó</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vonatkozás</w:t>
      </w:r>
      <w:r w:rsidR="008F6AC3">
        <w:rPr>
          <w:rFonts w:ascii="Times New Roman" w:hAnsi="Times New Roman"/>
          <w:color w:val="222222"/>
          <w:szCs w:val="24"/>
        </w:rPr>
        <w:t>ában</w:t>
      </w:r>
      <w:proofErr w:type="spellEnd"/>
      <w:r w:rsidR="008F6AC3">
        <w:rPr>
          <w:rFonts w:ascii="Times New Roman" w:hAnsi="Times New Roman"/>
          <w:color w:val="222222"/>
          <w:szCs w:val="24"/>
        </w:rPr>
        <w:t xml:space="preserve"> </w:t>
      </w:r>
      <w:proofErr w:type="spellStart"/>
      <w:r w:rsidR="008F6AC3">
        <w:rPr>
          <w:rFonts w:ascii="Times New Roman" w:hAnsi="Times New Roman"/>
          <w:color w:val="222222"/>
          <w:szCs w:val="24"/>
        </w:rPr>
        <w:t>legfeljebb</w:t>
      </w:r>
      <w:proofErr w:type="spellEnd"/>
      <w:r w:rsidR="008F6AC3">
        <w:rPr>
          <w:rFonts w:ascii="Times New Roman" w:hAnsi="Times New Roman"/>
          <w:color w:val="222222"/>
          <w:szCs w:val="24"/>
        </w:rPr>
        <w:t xml:space="preserve"> </w:t>
      </w:r>
      <w:proofErr w:type="spellStart"/>
      <w:r w:rsidR="008F6AC3">
        <w:rPr>
          <w:rFonts w:ascii="Times New Roman" w:hAnsi="Times New Roman"/>
          <w:color w:val="222222"/>
          <w:szCs w:val="24"/>
        </w:rPr>
        <w:t>két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írá</w:t>
      </w:r>
      <w:r w:rsidR="0032267B" w:rsidRPr="00046AE2">
        <w:rPr>
          <w:rFonts w:ascii="Times New Roman" w:hAnsi="Times New Roman"/>
          <w:color w:val="222222"/>
          <w:szCs w:val="24"/>
        </w:rPr>
        <w:t>sbeli</w:t>
      </w:r>
      <w:proofErr w:type="spellEnd"/>
      <w:r w:rsidR="0032267B" w:rsidRPr="00046AE2">
        <w:rPr>
          <w:rFonts w:ascii="Times New Roman" w:hAnsi="Times New Roman"/>
          <w:color w:val="222222"/>
          <w:szCs w:val="24"/>
        </w:rPr>
        <w:t xml:space="preserve"> </w:t>
      </w:r>
      <w:proofErr w:type="spellStart"/>
      <w:r w:rsidR="0032267B" w:rsidRPr="00046AE2">
        <w:rPr>
          <w:rFonts w:ascii="Times New Roman" w:hAnsi="Times New Roman"/>
          <w:color w:val="222222"/>
          <w:szCs w:val="24"/>
        </w:rPr>
        <w:t>vizsgát</w:t>
      </w:r>
      <w:proofErr w:type="spellEnd"/>
      <w:r w:rsidR="0032267B" w:rsidRPr="00046AE2">
        <w:rPr>
          <w:rFonts w:ascii="Times New Roman" w:hAnsi="Times New Roman"/>
          <w:color w:val="222222"/>
          <w:szCs w:val="24"/>
        </w:rPr>
        <w:t xml:space="preserve"> </w:t>
      </w:r>
      <w:proofErr w:type="spellStart"/>
      <w:r w:rsidR="0032267B" w:rsidRPr="00046AE2">
        <w:rPr>
          <w:rFonts w:ascii="Times New Roman" w:hAnsi="Times New Roman"/>
          <w:color w:val="222222"/>
          <w:szCs w:val="24"/>
        </w:rPr>
        <w:t>lehet</w:t>
      </w:r>
      <w:proofErr w:type="spellEnd"/>
      <w:r w:rsidR="0032267B" w:rsidRPr="00046AE2">
        <w:rPr>
          <w:rFonts w:ascii="Times New Roman" w:hAnsi="Times New Roman"/>
          <w:color w:val="222222"/>
          <w:szCs w:val="24"/>
        </w:rPr>
        <w:t xml:space="preserve"> </w:t>
      </w:r>
      <w:proofErr w:type="spellStart"/>
      <w:r w:rsidR="0032267B" w:rsidRPr="00046AE2">
        <w:rPr>
          <w:rFonts w:ascii="Times New Roman" w:hAnsi="Times New Roman"/>
          <w:color w:val="222222"/>
          <w:szCs w:val="24"/>
        </w:rPr>
        <w:t>megtartani</w:t>
      </w:r>
      <w:proofErr w:type="spellEnd"/>
      <w:r w:rsidR="0032267B" w:rsidRPr="00046AE2">
        <w:rPr>
          <w:rFonts w:ascii="Times New Roman" w:hAnsi="Times New Roman"/>
          <w:color w:val="222222"/>
          <w:szCs w:val="24"/>
        </w:rPr>
        <w:t>.</w:t>
      </w:r>
    </w:p>
    <w:p w:rsidR="00147137" w:rsidRPr="00046AE2" w:rsidRDefault="00147137" w:rsidP="00147137">
      <w:pPr>
        <w:pStyle w:val="Listaszerbekezds"/>
        <w:numPr>
          <w:ilvl w:val="0"/>
          <w:numId w:val="3"/>
        </w:numPr>
        <w:autoSpaceDE w:val="0"/>
        <w:autoSpaceDN w:val="0"/>
        <w:adjustRightInd w:val="0"/>
        <w:spacing w:line="360" w:lineRule="auto"/>
        <w:jc w:val="both"/>
        <w:rPr>
          <w:rFonts w:ascii="Times New Roman" w:hAnsi="Times New Roman"/>
          <w:color w:val="222222"/>
          <w:szCs w:val="24"/>
        </w:rPr>
      </w:pPr>
      <w:proofErr w:type="spellStart"/>
      <w:r w:rsidRPr="00046AE2">
        <w:rPr>
          <w:rFonts w:ascii="Times New Roman" w:hAnsi="Times New Roman"/>
          <w:color w:val="222222"/>
          <w:szCs w:val="24"/>
        </w:rPr>
        <w:t>Egy</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vizsgá</w:t>
      </w:r>
      <w:r w:rsidR="008F6AC3">
        <w:rPr>
          <w:rFonts w:ascii="Times New Roman" w:hAnsi="Times New Roman"/>
          <w:color w:val="222222"/>
          <w:szCs w:val="24"/>
        </w:rPr>
        <w:t>zónak</w:t>
      </w:r>
      <w:proofErr w:type="spellEnd"/>
      <w:r w:rsidR="008F6AC3">
        <w:rPr>
          <w:rFonts w:ascii="Times New Roman" w:hAnsi="Times New Roman"/>
          <w:color w:val="222222"/>
          <w:szCs w:val="24"/>
        </w:rPr>
        <w:t xml:space="preserve"> </w:t>
      </w:r>
      <w:proofErr w:type="spellStart"/>
      <w:r w:rsidR="008F6AC3">
        <w:rPr>
          <w:rFonts w:ascii="Times New Roman" w:hAnsi="Times New Roman"/>
          <w:color w:val="222222"/>
          <w:szCs w:val="24"/>
        </w:rPr>
        <w:t>egy</w:t>
      </w:r>
      <w:proofErr w:type="spellEnd"/>
      <w:r w:rsidR="008F6AC3">
        <w:rPr>
          <w:rFonts w:ascii="Times New Roman" w:hAnsi="Times New Roman"/>
          <w:color w:val="222222"/>
          <w:szCs w:val="24"/>
        </w:rPr>
        <w:t xml:space="preserve"> </w:t>
      </w:r>
      <w:proofErr w:type="spellStart"/>
      <w:r w:rsidR="008F6AC3">
        <w:rPr>
          <w:rFonts w:ascii="Times New Roman" w:hAnsi="Times New Roman"/>
          <w:color w:val="222222"/>
          <w:szCs w:val="24"/>
        </w:rPr>
        <w:t>napra</w:t>
      </w:r>
      <w:proofErr w:type="spellEnd"/>
      <w:r w:rsidR="008F6AC3">
        <w:rPr>
          <w:rFonts w:ascii="Times New Roman" w:hAnsi="Times New Roman"/>
          <w:color w:val="222222"/>
          <w:szCs w:val="24"/>
        </w:rPr>
        <w:t xml:space="preserve"> </w:t>
      </w:r>
      <w:proofErr w:type="spellStart"/>
      <w:r w:rsidR="008F6AC3">
        <w:rPr>
          <w:rFonts w:ascii="Times New Roman" w:hAnsi="Times New Roman"/>
          <w:color w:val="222222"/>
          <w:szCs w:val="24"/>
        </w:rPr>
        <w:t>legfeljebb</w:t>
      </w:r>
      <w:proofErr w:type="spellEnd"/>
      <w:r w:rsidR="008F6AC3">
        <w:rPr>
          <w:rFonts w:ascii="Times New Roman" w:hAnsi="Times New Roman"/>
          <w:color w:val="222222"/>
          <w:szCs w:val="24"/>
        </w:rPr>
        <w:t xml:space="preserve"> </w:t>
      </w:r>
      <w:proofErr w:type="spellStart"/>
      <w:r w:rsidR="008F6AC3">
        <w:rPr>
          <w:rFonts w:ascii="Times New Roman" w:hAnsi="Times New Roman"/>
          <w:color w:val="222222"/>
          <w:szCs w:val="24"/>
        </w:rPr>
        <w:t>két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tantárgyból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szervezhető</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szóbeli</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vizsga</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vizsgateremben</w:t>
      </w:r>
      <w:proofErr w:type="spellEnd"/>
      <w:r w:rsidR="0032267B" w:rsidRPr="00046AE2">
        <w:rPr>
          <w:rFonts w:ascii="Times New Roman" w:hAnsi="Times New Roman"/>
          <w:color w:val="222222"/>
          <w:szCs w:val="24"/>
        </w:rPr>
        <w:t>,</w:t>
      </w:r>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egyidejűleg</w:t>
      </w:r>
      <w:proofErr w:type="spellEnd"/>
      <w:r w:rsidR="0032267B" w:rsidRPr="00046AE2">
        <w:rPr>
          <w:rFonts w:ascii="Times New Roman" w:hAnsi="Times New Roman"/>
          <w:color w:val="222222"/>
          <w:szCs w:val="24"/>
        </w:rPr>
        <w:t xml:space="preserve">, </w:t>
      </w:r>
      <w:proofErr w:type="spellStart"/>
      <w:r w:rsidR="0032267B" w:rsidRPr="00046AE2">
        <w:rPr>
          <w:rFonts w:ascii="Times New Roman" w:hAnsi="Times New Roman"/>
          <w:color w:val="222222"/>
          <w:szCs w:val="24"/>
        </w:rPr>
        <w:t>legfeljebb</w:t>
      </w:r>
      <w:proofErr w:type="spellEnd"/>
      <w:r w:rsidR="0032267B" w:rsidRPr="00046AE2">
        <w:rPr>
          <w:rFonts w:ascii="Times New Roman" w:hAnsi="Times New Roman"/>
          <w:color w:val="222222"/>
          <w:szCs w:val="24"/>
        </w:rPr>
        <w:t xml:space="preserve"> 6</w:t>
      </w:r>
      <w:r w:rsidRPr="00046AE2">
        <w:rPr>
          <w:rFonts w:ascii="Times New Roman" w:hAnsi="Times New Roman"/>
          <w:color w:val="222222"/>
          <w:szCs w:val="24"/>
        </w:rPr>
        <w:t xml:space="preserve"> </w:t>
      </w:r>
      <w:proofErr w:type="spellStart"/>
      <w:proofErr w:type="gramStart"/>
      <w:r w:rsidR="0032267B" w:rsidRPr="00046AE2">
        <w:rPr>
          <w:rFonts w:ascii="Times New Roman" w:hAnsi="Times New Roman"/>
          <w:color w:val="222222"/>
          <w:szCs w:val="24"/>
        </w:rPr>
        <w:t>fő</w:t>
      </w:r>
      <w:proofErr w:type="spellEnd"/>
      <w:proofErr w:type="gramEnd"/>
      <w:r w:rsidR="0032267B"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vizsgázó</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tartózkodhat</w:t>
      </w:r>
      <w:proofErr w:type="spellEnd"/>
      <w:r w:rsidRPr="00046AE2">
        <w:rPr>
          <w:rFonts w:ascii="Times New Roman" w:hAnsi="Times New Roman"/>
          <w:color w:val="222222"/>
          <w:szCs w:val="24"/>
        </w:rPr>
        <w:t>.</w:t>
      </w:r>
    </w:p>
    <w:p w:rsidR="00147137" w:rsidRPr="00046AE2" w:rsidRDefault="00147137" w:rsidP="0032267B">
      <w:pPr>
        <w:pStyle w:val="Listaszerbekezds"/>
        <w:numPr>
          <w:ilvl w:val="0"/>
          <w:numId w:val="3"/>
        </w:numPr>
        <w:autoSpaceDE w:val="0"/>
        <w:autoSpaceDN w:val="0"/>
        <w:adjustRightInd w:val="0"/>
        <w:spacing w:line="360" w:lineRule="auto"/>
        <w:jc w:val="both"/>
        <w:rPr>
          <w:rFonts w:ascii="Times New Roman" w:hAnsi="Times New Roman"/>
          <w:color w:val="222222"/>
          <w:szCs w:val="24"/>
        </w:rPr>
      </w:pPr>
      <w:r w:rsidRPr="00046AE2">
        <w:rPr>
          <w:rFonts w:ascii="Times New Roman" w:hAnsi="Times New Roman"/>
          <w:color w:val="222222"/>
          <w:szCs w:val="24"/>
        </w:rPr>
        <w:t xml:space="preserve">Ha a </w:t>
      </w:r>
      <w:proofErr w:type="spellStart"/>
      <w:r w:rsidRPr="00046AE2">
        <w:rPr>
          <w:rFonts w:ascii="Times New Roman" w:hAnsi="Times New Roman"/>
          <w:color w:val="222222"/>
          <w:szCs w:val="24"/>
        </w:rPr>
        <w:t>vizsgázónak</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engedélyezték</w:t>
      </w:r>
      <w:proofErr w:type="spellEnd"/>
      <w:r w:rsidRPr="00046AE2">
        <w:rPr>
          <w:rFonts w:ascii="Times New Roman" w:hAnsi="Times New Roman"/>
          <w:color w:val="222222"/>
          <w:szCs w:val="24"/>
        </w:rPr>
        <w:t xml:space="preserve">, </w:t>
      </w:r>
      <w:proofErr w:type="spellStart"/>
      <w:r w:rsidR="0032267B" w:rsidRPr="00046AE2">
        <w:rPr>
          <w:rFonts w:ascii="Times New Roman" w:hAnsi="Times New Roman"/>
          <w:color w:val="222222"/>
          <w:szCs w:val="24"/>
        </w:rPr>
        <w:t>hogy</w:t>
      </w:r>
      <w:proofErr w:type="spellEnd"/>
      <w:r w:rsidR="0032267B" w:rsidRPr="00046AE2">
        <w:rPr>
          <w:rFonts w:ascii="Times New Roman" w:hAnsi="Times New Roman"/>
          <w:color w:val="222222"/>
          <w:szCs w:val="24"/>
        </w:rPr>
        <w:t xml:space="preserve"> </w:t>
      </w:r>
      <w:proofErr w:type="spellStart"/>
      <w:proofErr w:type="gramStart"/>
      <w:r w:rsidR="0032267B" w:rsidRPr="00046AE2">
        <w:rPr>
          <w:rFonts w:ascii="Times New Roman" w:hAnsi="Times New Roman"/>
          <w:color w:val="222222"/>
          <w:szCs w:val="24"/>
        </w:rPr>
        <w:t>az</w:t>
      </w:r>
      <w:proofErr w:type="spellEnd"/>
      <w:proofErr w:type="gramEnd"/>
      <w:r w:rsidR="0032267B" w:rsidRPr="00046AE2">
        <w:rPr>
          <w:rFonts w:ascii="Times New Roman" w:hAnsi="Times New Roman"/>
          <w:color w:val="222222"/>
          <w:szCs w:val="24"/>
        </w:rPr>
        <w:t xml:space="preserve"> </w:t>
      </w:r>
      <w:proofErr w:type="spellStart"/>
      <w:r w:rsidR="0032267B" w:rsidRPr="00046AE2">
        <w:rPr>
          <w:rFonts w:ascii="Times New Roman" w:hAnsi="Times New Roman"/>
          <w:color w:val="222222"/>
          <w:szCs w:val="24"/>
        </w:rPr>
        <w:t>írásbe</w:t>
      </w:r>
      <w:r w:rsidR="008F6AC3">
        <w:rPr>
          <w:rFonts w:ascii="Times New Roman" w:hAnsi="Times New Roman"/>
          <w:color w:val="222222"/>
          <w:szCs w:val="24"/>
        </w:rPr>
        <w:t>li</w:t>
      </w:r>
      <w:proofErr w:type="spellEnd"/>
      <w:r w:rsidR="008F6AC3">
        <w:rPr>
          <w:rFonts w:ascii="Times New Roman" w:hAnsi="Times New Roman"/>
          <w:color w:val="222222"/>
          <w:szCs w:val="24"/>
        </w:rPr>
        <w:t xml:space="preserve"> </w:t>
      </w:r>
      <w:proofErr w:type="spellStart"/>
      <w:r w:rsidR="008F6AC3">
        <w:rPr>
          <w:rFonts w:ascii="Times New Roman" w:hAnsi="Times New Roman"/>
          <w:color w:val="222222"/>
          <w:szCs w:val="24"/>
        </w:rPr>
        <w:t>vizsga</w:t>
      </w:r>
      <w:proofErr w:type="spellEnd"/>
      <w:r w:rsidR="008F6AC3">
        <w:rPr>
          <w:rFonts w:ascii="Times New Roman" w:hAnsi="Times New Roman"/>
          <w:color w:val="222222"/>
          <w:szCs w:val="24"/>
        </w:rPr>
        <w:t xml:space="preserve"> </w:t>
      </w:r>
      <w:proofErr w:type="spellStart"/>
      <w:r w:rsidR="008F6AC3">
        <w:rPr>
          <w:rFonts w:ascii="Times New Roman" w:hAnsi="Times New Roman"/>
          <w:color w:val="222222"/>
          <w:szCs w:val="24"/>
        </w:rPr>
        <w:t>helyett</w:t>
      </w:r>
      <w:proofErr w:type="spellEnd"/>
      <w:r w:rsidR="008F6AC3">
        <w:rPr>
          <w:rFonts w:ascii="Times New Roman" w:hAnsi="Times New Roman"/>
          <w:color w:val="222222"/>
          <w:szCs w:val="24"/>
        </w:rPr>
        <w:t xml:space="preserve"> </w:t>
      </w:r>
      <w:proofErr w:type="spellStart"/>
      <w:r w:rsidRPr="00046AE2">
        <w:rPr>
          <w:rFonts w:ascii="Times New Roman" w:hAnsi="Times New Roman"/>
          <w:color w:val="222222"/>
          <w:szCs w:val="24"/>
        </w:rPr>
        <w:t>szóbeli</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vizsgát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tegyen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vagy</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szóbeli</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vizsgát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írásban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tegye</w:t>
      </w:r>
      <w:proofErr w:type="spellEnd"/>
      <w:r w:rsidRPr="00046AE2">
        <w:rPr>
          <w:rFonts w:ascii="Times New Roman" w:hAnsi="Times New Roman"/>
          <w:color w:val="222222"/>
          <w:szCs w:val="24"/>
        </w:rPr>
        <w:t xml:space="preserve"> le, </w:t>
      </w:r>
      <w:proofErr w:type="spellStart"/>
      <w:r w:rsidRPr="00046AE2">
        <w:rPr>
          <w:rFonts w:ascii="Times New Roman" w:hAnsi="Times New Roman"/>
          <w:color w:val="222222"/>
          <w:szCs w:val="24"/>
        </w:rPr>
        <w:t>és</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vizsga</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írásbeli</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és</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szóbeli</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vizsgarészekből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áll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két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vizsgatételt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kell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húznia</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és</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az</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engedélynek</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megfelelő</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tételeket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kell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kifejtenie</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felkészüléshez</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és</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tétel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kifejtéséhez</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rendelkezésre</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álló</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időt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tételenként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kell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számítani</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vizsgázó</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kérésére</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második</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tétel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kifejtése</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előtt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lastRenderedPageBreak/>
        <w:t>legfeljebb</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tíz</w:t>
      </w:r>
      <w:proofErr w:type="spellEnd"/>
      <w:r w:rsidRPr="00046AE2">
        <w:rPr>
          <w:rFonts w:ascii="Times New Roman" w:hAnsi="Times New Roman"/>
          <w:color w:val="222222"/>
          <w:szCs w:val="24"/>
        </w:rPr>
        <w:t xml:space="preserve"> perc </w:t>
      </w:r>
      <w:proofErr w:type="spellStart"/>
      <w:r w:rsidRPr="00046AE2">
        <w:rPr>
          <w:rFonts w:ascii="Times New Roman" w:hAnsi="Times New Roman"/>
          <w:color w:val="222222"/>
          <w:szCs w:val="24"/>
        </w:rPr>
        <w:t>pihenőidőt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kell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adni</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amely</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alatt</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vizsgázó</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vizsgahelyiséget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elhagyhatja</w:t>
      </w:r>
      <w:proofErr w:type="spellEnd"/>
      <w:r w:rsidRPr="00046AE2">
        <w:rPr>
          <w:rFonts w:ascii="Times New Roman" w:hAnsi="Times New Roman"/>
          <w:color w:val="222222"/>
          <w:szCs w:val="24"/>
        </w:rPr>
        <w:t>.</w:t>
      </w:r>
    </w:p>
    <w:p w:rsidR="00147137" w:rsidRPr="00046AE2" w:rsidRDefault="00147137" w:rsidP="0032267B">
      <w:pPr>
        <w:pStyle w:val="Listaszerbekezds"/>
        <w:numPr>
          <w:ilvl w:val="0"/>
          <w:numId w:val="3"/>
        </w:numPr>
        <w:autoSpaceDE w:val="0"/>
        <w:autoSpaceDN w:val="0"/>
        <w:adjustRightInd w:val="0"/>
        <w:spacing w:line="360" w:lineRule="auto"/>
        <w:jc w:val="both"/>
        <w:rPr>
          <w:rFonts w:ascii="Times New Roman" w:hAnsi="Times New Roman"/>
          <w:color w:val="222222"/>
          <w:szCs w:val="24"/>
        </w:rPr>
      </w:pPr>
      <w:r w:rsidRPr="00046AE2">
        <w:rPr>
          <w:rFonts w:ascii="Times New Roman" w:hAnsi="Times New Roman"/>
          <w:color w:val="222222"/>
          <w:szCs w:val="24"/>
        </w:rPr>
        <w:t xml:space="preserve">A </w:t>
      </w:r>
      <w:proofErr w:type="spellStart"/>
      <w:r w:rsidRPr="00046AE2">
        <w:rPr>
          <w:rFonts w:ascii="Times New Roman" w:hAnsi="Times New Roman"/>
          <w:color w:val="222222"/>
          <w:szCs w:val="24"/>
        </w:rPr>
        <w:t>független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vizsgabizottság</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előtt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letehető</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tanulmányok</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alatti</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vizsgát</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kormányhivatal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szervezi</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tanuló</w:t>
      </w:r>
      <w:proofErr w:type="spellEnd"/>
      <w:r w:rsidRPr="00046AE2">
        <w:rPr>
          <w:rFonts w:ascii="Times New Roman" w:hAnsi="Times New Roman"/>
          <w:color w:val="222222"/>
          <w:szCs w:val="24"/>
        </w:rPr>
        <w:t xml:space="preserve"> - </w:t>
      </w:r>
      <w:proofErr w:type="spellStart"/>
      <w:r w:rsidRPr="00046AE2">
        <w:rPr>
          <w:rFonts w:ascii="Times New Roman" w:hAnsi="Times New Roman"/>
          <w:color w:val="222222"/>
          <w:szCs w:val="24"/>
        </w:rPr>
        <w:t>kiskorú</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tanuló</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esetén</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szülője</w:t>
      </w:r>
      <w:proofErr w:type="spellEnd"/>
      <w:r w:rsidRPr="00046AE2">
        <w:rPr>
          <w:rFonts w:ascii="Times New Roman" w:hAnsi="Times New Roman"/>
          <w:color w:val="222222"/>
          <w:szCs w:val="24"/>
        </w:rPr>
        <w:t xml:space="preserve"> - a </w:t>
      </w:r>
      <w:proofErr w:type="spellStart"/>
      <w:r w:rsidRPr="00046AE2">
        <w:rPr>
          <w:rFonts w:ascii="Times New Roman" w:hAnsi="Times New Roman"/>
          <w:color w:val="222222"/>
          <w:szCs w:val="24"/>
        </w:rPr>
        <w:t>félév</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vagy</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tanítási</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év</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utolsó</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napját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megelőző</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harmincadik</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napig</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jelentheti</w:t>
      </w:r>
      <w:proofErr w:type="spellEnd"/>
      <w:r w:rsidRPr="00046AE2">
        <w:rPr>
          <w:rFonts w:ascii="Times New Roman" w:hAnsi="Times New Roman"/>
          <w:color w:val="222222"/>
          <w:szCs w:val="24"/>
        </w:rPr>
        <w:t xml:space="preserve"> be, ha </w:t>
      </w:r>
      <w:proofErr w:type="spellStart"/>
      <w:r w:rsidRPr="00046AE2">
        <w:rPr>
          <w:rFonts w:ascii="Times New Roman" w:hAnsi="Times New Roman"/>
          <w:color w:val="222222"/>
          <w:szCs w:val="24"/>
        </w:rPr>
        <w:t>osztályzatának</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megállapítása</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céljából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független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vizsgabizottság</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előtt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kíván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számot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adni</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tudásáról</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bejelentésben</w:t>
      </w:r>
      <w:proofErr w:type="spellEnd"/>
      <w:r w:rsidRPr="00046AE2">
        <w:rPr>
          <w:rFonts w:ascii="Times New Roman" w:hAnsi="Times New Roman"/>
          <w:color w:val="222222"/>
          <w:szCs w:val="24"/>
        </w:rPr>
        <w:t xml:space="preserve"> </w:t>
      </w:r>
      <w:proofErr w:type="gramStart"/>
      <w:r w:rsidRPr="00046AE2">
        <w:rPr>
          <w:rFonts w:ascii="Times New Roman" w:hAnsi="Times New Roman"/>
          <w:color w:val="222222"/>
          <w:szCs w:val="24"/>
        </w:rPr>
        <w:t>meg</w:t>
      </w:r>
      <w:proofErr w:type="gram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kell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jelölni</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hogy</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milyen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tantárgyból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kíván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vizsgát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tenni</w:t>
      </w:r>
      <w:proofErr w:type="spellEnd"/>
      <w:r w:rsidRPr="00046AE2">
        <w:rPr>
          <w:rFonts w:ascii="Times New Roman" w:hAnsi="Times New Roman"/>
          <w:color w:val="222222"/>
          <w:szCs w:val="24"/>
        </w:rPr>
        <w:t xml:space="preserve">. </w:t>
      </w:r>
      <w:proofErr w:type="spellStart"/>
      <w:proofErr w:type="gramStart"/>
      <w:r w:rsidRPr="00046AE2">
        <w:rPr>
          <w:rFonts w:ascii="Times New Roman" w:hAnsi="Times New Roman"/>
          <w:color w:val="222222"/>
          <w:szCs w:val="24"/>
        </w:rPr>
        <w:t>Az</w:t>
      </w:r>
      <w:proofErr w:type="spellEnd"/>
      <w:proofErr w:type="gram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iskola</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igazgatója</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bejelentést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nyolc</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napon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belül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továbbítja</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kormányhivatalnak</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amelyik</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az</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első</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félév</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valamint</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tanítási</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év</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utolsó</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hetében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szervezi</w:t>
      </w:r>
      <w:proofErr w:type="spellEnd"/>
      <w:r w:rsidRPr="00046AE2">
        <w:rPr>
          <w:rFonts w:ascii="Times New Roman" w:hAnsi="Times New Roman"/>
          <w:color w:val="222222"/>
          <w:szCs w:val="24"/>
        </w:rPr>
        <w:t xml:space="preserve"> meg a </w:t>
      </w:r>
      <w:proofErr w:type="spellStart"/>
      <w:r w:rsidRPr="00046AE2">
        <w:rPr>
          <w:rFonts w:ascii="Times New Roman" w:hAnsi="Times New Roman"/>
          <w:color w:val="222222"/>
          <w:szCs w:val="24"/>
        </w:rPr>
        <w:t>vizsgát</w:t>
      </w:r>
      <w:proofErr w:type="spellEnd"/>
      <w:r w:rsidRPr="00046AE2">
        <w:rPr>
          <w:rFonts w:ascii="Times New Roman" w:hAnsi="Times New Roman"/>
          <w:color w:val="222222"/>
          <w:szCs w:val="24"/>
        </w:rPr>
        <w:t>.</w:t>
      </w:r>
    </w:p>
    <w:p w:rsidR="00147137" w:rsidRPr="00046AE2" w:rsidRDefault="00147137" w:rsidP="0032267B">
      <w:pPr>
        <w:pStyle w:val="Listaszerbekezds"/>
        <w:numPr>
          <w:ilvl w:val="0"/>
          <w:numId w:val="3"/>
        </w:numPr>
        <w:autoSpaceDE w:val="0"/>
        <w:autoSpaceDN w:val="0"/>
        <w:adjustRightInd w:val="0"/>
        <w:spacing w:line="360" w:lineRule="auto"/>
        <w:jc w:val="both"/>
        <w:rPr>
          <w:rFonts w:ascii="Times New Roman" w:hAnsi="Times New Roman"/>
          <w:color w:val="222222"/>
          <w:szCs w:val="24"/>
        </w:rPr>
      </w:pPr>
      <w:r w:rsidRPr="00046AE2">
        <w:rPr>
          <w:rFonts w:ascii="Times New Roman" w:hAnsi="Times New Roman"/>
          <w:color w:val="222222"/>
          <w:szCs w:val="24"/>
        </w:rPr>
        <w:t xml:space="preserve">A </w:t>
      </w:r>
      <w:proofErr w:type="spellStart"/>
      <w:r w:rsidRPr="00046AE2">
        <w:rPr>
          <w:rFonts w:ascii="Times New Roman" w:hAnsi="Times New Roman"/>
          <w:color w:val="222222"/>
          <w:szCs w:val="24"/>
        </w:rPr>
        <w:t>tanuló</w:t>
      </w:r>
      <w:proofErr w:type="spellEnd"/>
      <w:r w:rsidRPr="00046AE2">
        <w:rPr>
          <w:rFonts w:ascii="Times New Roman" w:hAnsi="Times New Roman"/>
          <w:color w:val="222222"/>
          <w:szCs w:val="24"/>
        </w:rPr>
        <w:t xml:space="preserve"> - </w:t>
      </w:r>
      <w:proofErr w:type="spellStart"/>
      <w:r w:rsidRPr="00046AE2">
        <w:rPr>
          <w:rFonts w:ascii="Times New Roman" w:hAnsi="Times New Roman"/>
          <w:color w:val="222222"/>
          <w:szCs w:val="24"/>
        </w:rPr>
        <w:t>kiskorú</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tanuló</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esetén</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szülője</w:t>
      </w:r>
      <w:proofErr w:type="spellEnd"/>
      <w:r w:rsidRPr="00046AE2">
        <w:rPr>
          <w:rFonts w:ascii="Times New Roman" w:hAnsi="Times New Roman"/>
          <w:color w:val="222222"/>
          <w:szCs w:val="24"/>
        </w:rPr>
        <w:t xml:space="preserve"> - a </w:t>
      </w:r>
      <w:proofErr w:type="spellStart"/>
      <w:r w:rsidRPr="00046AE2">
        <w:rPr>
          <w:rFonts w:ascii="Times New Roman" w:hAnsi="Times New Roman"/>
          <w:color w:val="222222"/>
          <w:szCs w:val="24"/>
        </w:rPr>
        <w:t>bizonyítvány</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átvételét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követő</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tizenöt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napon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belül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kérheti</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hogy</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amennyiben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bármely</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tantárgyból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javítóvizsgára</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utasították</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akkor</w:t>
      </w:r>
      <w:proofErr w:type="spellEnd"/>
      <w:r w:rsidRPr="00046AE2">
        <w:rPr>
          <w:rFonts w:ascii="Times New Roman" w:hAnsi="Times New Roman"/>
          <w:color w:val="222222"/>
          <w:szCs w:val="24"/>
        </w:rPr>
        <w:t xml:space="preserve"> </w:t>
      </w:r>
      <w:proofErr w:type="spellStart"/>
      <w:proofErr w:type="gramStart"/>
      <w:r w:rsidRPr="00046AE2">
        <w:rPr>
          <w:rFonts w:ascii="Times New Roman" w:hAnsi="Times New Roman"/>
          <w:color w:val="222222"/>
          <w:szCs w:val="24"/>
        </w:rPr>
        <w:t>azt</w:t>
      </w:r>
      <w:proofErr w:type="spellEnd"/>
      <w:proofErr w:type="gram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független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vizsgabizottság</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előtt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tehesse</w:t>
      </w:r>
      <w:proofErr w:type="spellEnd"/>
      <w:r w:rsidRPr="00046AE2">
        <w:rPr>
          <w:rFonts w:ascii="Times New Roman" w:hAnsi="Times New Roman"/>
          <w:color w:val="222222"/>
          <w:szCs w:val="24"/>
        </w:rPr>
        <w:t xml:space="preserve"> le. </w:t>
      </w:r>
      <w:proofErr w:type="spellStart"/>
      <w:proofErr w:type="gramStart"/>
      <w:r w:rsidRPr="00046AE2">
        <w:rPr>
          <w:rFonts w:ascii="Times New Roman" w:hAnsi="Times New Roman"/>
          <w:color w:val="222222"/>
          <w:szCs w:val="24"/>
        </w:rPr>
        <w:t>Az</w:t>
      </w:r>
      <w:proofErr w:type="spellEnd"/>
      <w:proofErr w:type="gram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iskola</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kérelmet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nyolc</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napon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belül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továbbítja</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kormányhivatalnak</w:t>
      </w:r>
      <w:proofErr w:type="spellEnd"/>
      <w:r w:rsidRPr="00046AE2">
        <w:rPr>
          <w:rFonts w:ascii="Times New Roman" w:hAnsi="Times New Roman"/>
          <w:color w:val="222222"/>
          <w:szCs w:val="24"/>
        </w:rPr>
        <w:t>.</w:t>
      </w:r>
    </w:p>
    <w:p w:rsidR="00147137" w:rsidRPr="00046AE2" w:rsidRDefault="00147137" w:rsidP="0032267B">
      <w:pPr>
        <w:pStyle w:val="Listaszerbekezds"/>
        <w:numPr>
          <w:ilvl w:val="0"/>
          <w:numId w:val="3"/>
        </w:numPr>
        <w:autoSpaceDE w:val="0"/>
        <w:autoSpaceDN w:val="0"/>
        <w:adjustRightInd w:val="0"/>
        <w:spacing w:line="360" w:lineRule="auto"/>
        <w:jc w:val="both"/>
        <w:rPr>
          <w:rFonts w:ascii="Times New Roman" w:hAnsi="Times New Roman"/>
          <w:color w:val="222222"/>
          <w:szCs w:val="24"/>
        </w:rPr>
      </w:pPr>
      <w:r w:rsidRPr="00046AE2">
        <w:rPr>
          <w:rFonts w:ascii="Times New Roman" w:hAnsi="Times New Roman"/>
          <w:color w:val="222222"/>
          <w:szCs w:val="24"/>
        </w:rPr>
        <w:t xml:space="preserve">A </w:t>
      </w:r>
      <w:proofErr w:type="spellStart"/>
      <w:r w:rsidRPr="00046AE2">
        <w:rPr>
          <w:rFonts w:ascii="Times New Roman" w:hAnsi="Times New Roman"/>
          <w:color w:val="222222"/>
          <w:szCs w:val="24"/>
        </w:rPr>
        <w:t>kormányhivatal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által</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szervezett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független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vizsgabizottságnak</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nem</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lehet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tagja</w:t>
      </w:r>
      <w:proofErr w:type="spellEnd"/>
      <w:r w:rsidRPr="00046AE2">
        <w:rPr>
          <w:rFonts w:ascii="Times New Roman" w:hAnsi="Times New Roman"/>
          <w:color w:val="222222"/>
          <w:szCs w:val="24"/>
        </w:rPr>
        <w:t xml:space="preserve"> </w:t>
      </w:r>
      <w:proofErr w:type="spellStart"/>
      <w:proofErr w:type="gramStart"/>
      <w:r w:rsidRPr="00046AE2">
        <w:rPr>
          <w:rFonts w:ascii="Times New Roman" w:hAnsi="Times New Roman"/>
          <w:color w:val="222222"/>
          <w:szCs w:val="24"/>
        </w:rPr>
        <w:t>az</w:t>
      </w:r>
      <w:proofErr w:type="spellEnd"/>
      <w:proofErr w:type="gram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pedagógus</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akinek</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vizsgázó</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hozzátartozója</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továbbá</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aki</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abban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az</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iskolában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tanít</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amellyel</w:t>
      </w:r>
      <w:proofErr w:type="spellEnd"/>
      <w:r w:rsidRPr="00046AE2">
        <w:rPr>
          <w:rFonts w:ascii="Times New Roman" w:hAnsi="Times New Roman"/>
          <w:color w:val="222222"/>
          <w:szCs w:val="24"/>
        </w:rPr>
        <w:t xml:space="preserve"> a </w:t>
      </w:r>
      <w:proofErr w:type="spellStart"/>
      <w:r w:rsidRPr="00046AE2">
        <w:rPr>
          <w:rFonts w:ascii="Times New Roman" w:hAnsi="Times New Roman"/>
          <w:color w:val="222222"/>
          <w:szCs w:val="24"/>
        </w:rPr>
        <w:t>vizsgázó</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tanulói</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jogviszonyban</w:t>
      </w:r>
      <w:proofErr w:type="spellEnd"/>
      <w:r w:rsidRPr="00046AE2">
        <w:rPr>
          <w:rFonts w:ascii="Times New Roman" w:hAnsi="Times New Roman"/>
          <w:color w:val="222222"/>
          <w:szCs w:val="24"/>
        </w:rPr>
        <w:t xml:space="preserve"> </w:t>
      </w:r>
      <w:proofErr w:type="spellStart"/>
      <w:r w:rsidRPr="00046AE2">
        <w:rPr>
          <w:rFonts w:ascii="Times New Roman" w:hAnsi="Times New Roman"/>
          <w:color w:val="222222"/>
          <w:szCs w:val="24"/>
        </w:rPr>
        <w:t>áll</w:t>
      </w:r>
      <w:proofErr w:type="spellEnd"/>
      <w:r w:rsidRPr="00046AE2">
        <w:rPr>
          <w:rFonts w:ascii="Times New Roman" w:hAnsi="Times New Roman"/>
          <w:color w:val="222222"/>
          <w:szCs w:val="24"/>
        </w:rPr>
        <w:t>.</w:t>
      </w:r>
    </w:p>
    <w:p w:rsidR="00147137" w:rsidRPr="00046AE2" w:rsidRDefault="00147137" w:rsidP="0032267B">
      <w:pPr>
        <w:autoSpaceDE w:val="0"/>
        <w:autoSpaceDN w:val="0"/>
        <w:adjustRightInd w:val="0"/>
        <w:spacing w:line="360" w:lineRule="auto"/>
        <w:ind w:left="360"/>
        <w:jc w:val="both"/>
        <w:rPr>
          <w:rFonts w:ascii="Times New Roman" w:hAnsi="Times New Roman" w:cs="Times New Roman"/>
          <w:color w:val="222222"/>
          <w:sz w:val="24"/>
          <w:szCs w:val="24"/>
        </w:rPr>
      </w:pPr>
      <w:bookmarkStart w:id="86" w:name="pr535"/>
      <w:bookmarkStart w:id="87" w:name="66"/>
      <w:bookmarkStart w:id="88" w:name="pr539"/>
      <w:bookmarkStart w:id="89" w:name="67"/>
      <w:bookmarkStart w:id="90" w:name="pr551"/>
      <w:bookmarkStart w:id="91" w:name="68"/>
      <w:bookmarkStart w:id="92" w:name="pr556"/>
      <w:bookmarkStart w:id="93" w:name="pr564"/>
      <w:bookmarkStart w:id="94" w:name="69"/>
      <w:bookmarkStart w:id="95" w:name="pr565"/>
      <w:bookmarkStart w:id="96" w:name="pr589"/>
      <w:bookmarkStart w:id="97" w:name="72"/>
      <w:bookmarkStart w:id="98" w:name="pr592"/>
      <w:bookmarkStart w:id="99" w:name="73"/>
      <w:bookmarkStart w:id="100" w:name="pr59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046AE2">
        <w:rPr>
          <w:rFonts w:ascii="Times New Roman" w:hAnsi="Times New Roman" w:cs="Times New Roman"/>
          <w:color w:val="222222"/>
          <w:sz w:val="24"/>
          <w:szCs w:val="24"/>
        </w:rPr>
        <w:t xml:space="preserve">Jelen szabályzatban nem szabályozott részek terén az a nevelési-oktatási intézmények működéséről és a köznevelési intézmények névhasználatáról szóló 20/2012. (VIII. 31.) EMMI rendelet előírásai érvényesek. </w:t>
      </w:r>
    </w:p>
    <w:p w:rsidR="00147137" w:rsidRPr="00046AE2" w:rsidRDefault="00147137" w:rsidP="00147137">
      <w:pPr>
        <w:spacing w:line="360" w:lineRule="auto"/>
        <w:jc w:val="both"/>
        <w:rPr>
          <w:rFonts w:ascii="Times New Roman" w:hAnsi="Times New Roman" w:cs="Times New Roman"/>
          <w:b/>
          <w:bCs/>
          <w:sz w:val="24"/>
          <w:szCs w:val="24"/>
        </w:rPr>
      </w:pPr>
    </w:p>
    <w:p w:rsidR="00147137" w:rsidRPr="00046AE2" w:rsidRDefault="00E740CE" w:rsidP="003A3E75">
      <w:pPr>
        <w:spacing w:line="360" w:lineRule="auto"/>
        <w:jc w:val="both"/>
        <w:rPr>
          <w:rFonts w:ascii="Times New Roman" w:hAnsi="Times New Roman" w:cs="Times New Roman"/>
          <w:b/>
          <w:bCs/>
          <w:sz w:val="24"/>
          <w:szCs w:val="24"/>
        </w:rPr>
      </w:pPr>
      <w:r w:rsidRPr="00046AE2">
        <w:rPr>
          <w:rFonts w:ascii="Times New Roman" w:hAnsi="Times New Roman" w:cs="Times New Roman"/>
          <w:b/>
          <w:bCs/>
          <w:sz w:val="24"/>
          <w:szCs w:val="24"/>
        </w:rPr>
        <w:t>1.9.3.</w:t>
      </w:r>
      <w:r w:rsidR="00147137" w:rsidRPr="00046AE2">
        <w:rPr>
          <w:rFonts w:ascii="Times New Roman" w:hAnsi="Times New Roman" w:cs="Times New Roman"/>
          <w:b/>
          <w:bCs/>
          <w:sz w:val="24"/>
          <w:szCs w:val="24"/>
        </w:rPr>
        <w:t xml:space="preserve"> Az értékelés rendje</w:t>
      </w:r>
    </w:p>
    <w:p w:rsidR="00147137" w:rsidRPr="00046AE2" w:rsidRDefault="003A3E75" w:rsidP="00147137">
      <w:pPr>
        <w:autoSpaceDE w:val="0"/>
        <w:autoSpaceDN w:val="0"/>
        <w:adjustRightInd w:val="0"/>
        <w:spacing w:line="360" w:lineRule="auto"/>
        <w:jc w:val="both"/>
        <w:rPr>
          <w:rFonts w:ascii="Times New Roman" w:hAnsi="Times New Roman" w:cs="Times New Roman"/>
          <w:bCs/>
          <w:iCs/>
          <w:sz w:val="24"/>
          <w:szCs w:val="24"/>
        </w:rPr>
      </w:pPr>
      <w:r w:rsidRPr="00046AE2">
        <w:rPr>
          <w:rFonts w:ascii="Times New Roman" w:hAnsi="Times New Roman" w:cs="Times New Roman"/>
          <w:bCs/>
          <w:iCs/>
          <w:sz w:val="24"/>
          <w:szCs w:val="24"/>
        </w:rPr>
        <w:t>Ami a vizsgák értékelésének rendjét illeti, az megegyezik a 2.9.2. pontban található értékelési kritériumokkal (A tantárgyi érdemjegyek és osztályzatok kritériumai a 2. év végétől a 12. év végéig)</w:t>
      </w:r>
    </w:p>
    <w:p w:rsidR="003A3E75" w:rsidRPr="00046AE2" w:rsidRDefault="003A3E75" w:rsidP="004E31B0">
      <w:pPr>
        <w:rPr>
          <w:rFonts w:ascii="Times New Roman" w:hAnsi="Times New Roman" w:cs="Times New Roman"/>
          <w:sz w:val="24"/>
          <w:szCs w:val="24"/>
        </w:rPr>
      </w:pPr>
      <w:bookmarkStart w:id="101" w:name="_Toc345000452"/>
    </w:p>
    <w:p w:rsidR="00147137" w:rsidRPr="00046AE2" w:rsidRDefault="00147137" w:rsidP="00C061D0">
      <w:pPr>
        <w:pStyle w:val="Cmsor2"/>
        <w:spacing w:line="360" w:lineRule="auto"/>
        <w:jc w:val="both"/>
        <w:rPr>
          <w:rFonts w:ascii="Times New Roman" w:hAnsi="Times New Roman" w:cs="Times New Roman"/>
          <w:sz w:val="24"/>
          <w:szCs w:val="24"/>
        </w:rPr>
      </w:pPr>
      <w:bookmarkStart w:id="102" w:name="_Toc442108529"/>
      <w:bookmarkStart w:id="103" w:name="_Toc496457786"/>
      <w:r w:rsidRPr="00046AE2">
        <w:rPr>
          <w:rFonts w:ascii="Times New Roman" w:hAnsi="Times New Roman" w:cs="Times New Roman"/>
          <w:sz w:val="24"/>
          <w:szCs w:val="24"/>
        </w:rPr>
        <w:t>2. Az intézmény helyi tanterve</w:t>
      </w:r>
      <w:bookmarkEnd w:id="101"/>
      <w:bookmarkEnd w:id="102"/>
      <w:bookmarkEnd w:id="103"/>
    </w:p>
    <w:p w:rsidR="00147137" w:rsidRPr="00046AE2" w:rsidRDefault="00147137" w:rsidP="00147137">
      <w:pPr>
        <w:pStyle w:val="Cmsor3"/>
        <w:spacing w:line="360" w:lineRule="auto"/>
        <w:jc w:val="both"/>
        <w:rPr>
          <w:i w:val="0"/>
          <w:szCs w:val="24"/>
        </w:rPr>
      </w:pPr>
      <w:bookmarkStart w:id="104" w:name="_Toc345000453"/>
      <w:bookmarkStart w:id="105" w:name="_Toc442108530"/>
      <w:bookmarkStart w:id="106" w:name="_Toc496457787"/>
      <w:r w:rsidRPr="00046AE2">
        <w:rPr>
          <w:i w:val="0"/>
          <w:szCs w:val="24"/>
        </w:rPr>
        <w:t>2.1</w:t>
      </w:r>
      <w:r w:rsidR="00E740CE" w:rsidRPr="00046AE2">
        <w:rPr>
          <w:i w:val="0"/>
          <w:szCs w:val="24"/>
        </w:rPr>
        <w:t>.</w:t>
      </w:r>
      <w:r w:rsidRPr="00046AE2">
        <w:rPr>
          <w:i w:val="0"/>
          <w:szCs w:val="24"/>
        </w:rPr>
        <w:t xml:space="preserve"> A választott kerettanterv megnevezése</w:t>
      </w:r>
      <w:bookmarkEnd w:id="104"/>
      <w:bookmarkEnd w:id="105"/>
      <w:bookmarkEnd w:id="106"/>
    </w:p>
    <w:p w:rsidR="00147137" w:rsidRPr="00046AE2" w:rsidRDefault="00147137" w:rsidP="000F2541">
      <w:pPr>
        <w:spacing w:line="360" w:lineRule="auto"/>
        <w:rPr>
          <w:rFonts w:ascii="Times New Roman" w:hAnsi="Times New Roman" w:cs="Times New Roman"/>
          <w:sz w:val="24"/>
          <w:szCs w:val="24"/>
        </w:rPr>
      </w:pPr>
      <w:r w:rsidRPr="00046AE2">
        <w:rPr>
          <w:rFonts w:ascii="Times New Roman" w:hAnsi="Times New Roman" w:cs="Times New Roman"/>
          <w:sz w:val="24"/>
          <w:szCs w:val="24"/>
        </w:rPr>
        <w:t xml:space="preserve">Az iskolánk a 17/2013. (III. 1.) EMMI rendeletben található 4. mellékletben található, jelenleg egyetlen kerettantervet használja, amely a nyelvoktató, a bővített nyelvoktató és a kiegészítő nemzetiségi nevelés-oktatás számára íródott. </w:t>
      </w:r>
    </w:p>
    <w:p w:rsidR="00147137" w:rsidRPr="00046AE2" w:rsidRDefault="00147137" w:rsidP="000F2541">
      <w:pPr>
        <w:spacing w:line="360" w:lineRule="auto"/>
        <w:rPr>
          <w:rFonts w:ascii="Times New Roman" w:hAnsi="Times New Roman" w:cs="Times New Roman"/>
          <w:sz w:val="24"/>
          <w:szCs w:val="24"/>
        </w:rPr>
      </w:pPr>
      <w:r w:rsidRPr="00046AE2">
        <w:rPr>
          <w:rFonts w:ascii="Times New Roman" w:hAnsi="Times New Roman" w:cs="Times New Roman"/>
          <w:sz w:val="24"/>
          <w:szCs w:val="24"/>
        </w:rPr>
        <w:lastRenderedPageBreak/>
        <w:t xml:space="preserve">A választott kerettanterv tantárgyait és kötelező minimális óraszámait az </w:t>
      </w:r>
      <w:r w:rsidR="004E31B0" w:rsidRPr="00046AE2">
        <w:rPr>
          <w:rFonts w:ascii="Times New Roman" w:hAnsi="Times New Roman" w:cs="Times New Roman"/>
          <w:sz w:val="24"/>
          <w:szCs w:val="24"/>
        </w:rPr>
        <w:t>alábbi táblázatok tartalmazzák.</w:t>
      </w:r>
    </w:p>
    <w:tbl>
      <w:tblPr>
        <w:tblW w:w="7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32"/>
        <w:gridCol w:w="992"/>
        <w:gridCol w:w="992"/>
        <w:gridCol w:w="1096"/>
        <w:gridCol w:w="1048"/>
      </w:tblGrid>
      <w:tr w:rsidR="00147137" w:rsidRPr="00046AE2" w:rsidTr="00147137">
        <w:trPr>
          <w:trHeight w:val="630"/>
          <w:jc w:val="center"/>
        </w:trPr>
        <w:tc>
          <w:tcPr>
            <w:tcW w:w="7260" w:type="dxa"/>
            <w:gridSpan w:val="5"/>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 xml:space="preserve">Óraterv a kerettantervekhez </w:t>
            </w:r>
            <w:r w:rsidRPr="00046AE2">
              <w:rPr>
                <w:rFonts w:ascii="Times New Roman" w:hAnsi="Times New Roman" w:cs="Times New Roman"/>
                <w:b/>
                <w:sz w:val="24"/>
                <w:szCs w:val="24"/>
              </w:rPr>
              <w:t>–</w:t>
            </w:r>
            <w:r w:rsidRPr="00046AE2">
              <w:rPr>
                <w:rFonts w:ascii="Times New Roman" w:hAnsi="Times New Roman" w:cs="Times New Roman"/>
                <w:b/>
                <w:bCs/>
                <w:color w:val="000000"/>
                <w:sz w:val="24"/>
                <w:szCs w:val="24"/>
              </w:rPr>
              <w:t xml:space="preserve"> 1</w:t>
            </w:r>
            <w:r w:rsidRPr="00046AE2">
              <w:rPr>
                <w:rFonts w:ascii="Times New Roman" w:hAnsi="Times New Roman" w:cs="Times New Roman"/>
                <w:b/>
                <w:sz w:val="24"/>
                <w:szCs w:val="24"/>
              </w:rPr>
              <w:t>–</w:t>
            </w:r>
            <w:r w:rsidRPr="00046AE2">
              <w:rPr>
                <w:rFonts w:ascii="Times New Roman" w:hAnsi="Times New Roman" w:cs="Times New Roman"/>
                <w:b/>
                <w:bCs/>
                <w:color w:val="000000"/>
                <w:sz w:val="24"/>
                <w:szCs w:val="24"/>
              </w:rPr>
              <w:t>4. évfolyam</w:t>
            </w:r>
          </w:p>
        </w:tc>
      </w:tr>
      <w:tr w:rsidR="00147137" w:rsidRPr="00046AE2" w:rsidTr="00147137">
        <w:trPr>
          <w:trHeight w:val="315"/>
          <w:jc w:val="center"/>
        </w:trPr>
        <w:tc>
          <w:tcPr>
            <w:tcW w:w="3132" w:type="dxa"/>
            <w:tcBorders>
              <w:top w:val="single" w:sz="8" w:space="0" w:color="auto"/>
              <w:left w:val="single" w:sz="8" w:space="0" w:color="auto"/>
              <w:bottom w:val="single" w:sz="8" w:space="0" w:color="auto"/>
              <w:right w:val="single" w:sz="8" w:space="0" w:color="auto"/>
            </w:tcBorders>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Tantárgyak</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évf.</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2. évf.</w:t>
            </w:r>
          </w:p>
        </w:tc>
        <w:tc>
          <w:tcPr>
            <w:tcW w:w="1096" w:type="dxa"/>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3. évf.</w:t>
            </w:r>
          </w:p>
        </w:tc>
        <w:tc>
          <w:tcPr>
            <w:tcW w:w="1048" w:type="dxa"/>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4. évf.</w:t>
            </w:r>
          </w:p>
        </w:tc>
      </w:tr>
      <w:tr w:rsidR="00147137" w:rsidRPr="00046AE2" w:rsidTr="00147137">
        <w:trPr>
          <w:trHeight w:val="300"/>
          <w:jc w:val="center"/>
        </w:trPr>
        <w:tc>
          <w:tcPr>
            <w:tcW w:w="3132" w:type="dxa"/>
            <w:tcBorders>
              <w:top w:val="single" w:sz="8" w:space="0" w:color="auto"/>
              <w:left w:val="single" w:sz="8" w:space="0" w:color="auto"/>
              <w:bottom w:val="single" w:sz="8" w:space="0" w:color="auto"/>
              <w:right w:val="single" w:sz="8" w:space="0" w:color="auto"/>
            </w:tcBorders>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Görög nyelv és irodalom</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c>
          <w:tcPr>
            <w:tcW w:w="1096"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c>
          <w:tcPr>
            <w:tcW w:w="1048"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r>
      <w:tr w:rsidR="00147137" w:rsidRPr="00046AE2" w:rsidTr="00147137">
        <w:trPr>
          <w:trHeight w:val="300"/>
          <w:jc w:val="center"/>
        </w:trPr>
        <w:tc>
          <w:tcPr>
            <w:tcW w:w="3132" w:type="dxa"/>
            <w:tcBorders>
              <w:top w:val="single" w:sz="8" w:space="0" w:color="auto"/>
              <w:left w:val="single" w:sz="8" w:space="0" w:color="auto"/>
              <w:bottom w:val="single" w:sz="8" w:space="0" w:color="auto"/>
              <w:right w:val="single" w:sz="8" w:space="0" w:color="auto"/>
            </w:tcBorders>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Görög népismeret</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 36</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36 </w:t>
            </w:r>
          </w:p>
        </w:tc>
        <w:tc>
          <w:tcPr>
            <w:tcW w:w="1096"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36 </w:t>
            </w:r>
          </w:p>
        </w:tc>
        <w:tc>
          <w:tcPr>
            <w:tcW w:w="1048"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36</w:t>
            </w:r>
          </w:p>
        </w:tc>
      </w:tr>
      <w:tr w:rsidR="00147137" w:rsidRPr="00046AE2" w:rsidTr="00147137">
        <w:trPr>
          <w:trHeight w:val="300"/>
          <w:jc w:val="center"/>
        </w:trPr>
        <w:tc>
          <w:tcPr>
            <w:tcW w:w="3132" w:type="dxa"/>
            <w:tcBorders>
              <w:top w:val="single" w:sz="8" w:space="0" w:color="auto"/>
              <w:left w:val="single" w:sz="8" w:space="0" w:color="auto"/>
              <w:bottom w:val="single" w:sz="8" w:space="0" w:color="auto"/>
              <w:right w:val="single" w:sz="8" w:space="0" w:color="auto"/>
            </w:tcBorders>
            <w:shd w:val="clear" w:color="auto" w:fill="BFBFBF"/>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Szabadon tervezhető órakeret</w:t>
            </w:r>
          </w:p>
        </w:tc>
        <w:tc>
          <w:tcPr>
            <w:tcW w:w="99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c>
          <w:tcPr>
            <w:tcW w:w="99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c>
          <w:tcPr>
            <w:tcW w:w="1096"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c>
          <w:tcPr>
            <w:tcW w:w="1048"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r>
      <w:tr w:rsidR="00147137" w:rsidRPr="00046AE2" w:rsidTr="00147137">
        <w:trPr>
          <w:trHeight w:val="315"/>
          <w:jc w:val="center"/>
        </w:trPr>
        <w:tc>
          <w:tcPr>
            <w:tcW w:w="3132" w:type="dxa"/>
            <w:tcBorders>
              <w:top w:val="single" w:sz="8" w:space="0" w:color="auto"/>
              <w:left w:val="single" w:sz="8" w:space="0" w:color="auto"/>
              <w:bottom w:val="single" w:sz="8" w:space="0" w:color="auto"/>
              <w:right w:val="single" w:sz="8" w:space="0" w:color="auto"/>
            </w:tcBorders>
            <w:shd w:val="clear" w:color="auto" w:fill="BFBFBF"/>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Rendelkezésre álló órakeret éves szinten</w:t>
            </w:r>
          </w:p>
        </w:tc>
        <w:tc>
          <w:tcPr>
            <w:tcW w:w="99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c>
          <w:tcPr>
            <w:tcW w:w="99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c>
          <w:tcPr>
            <w:tcW w:w="1096"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c>
          <w:tcPr>
            <w:tcW w:w="1048"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r>
    </w:tbl>
    <w:p w:rsidR="00147137" w:rsidRPr="00046AE2" w:rsidRDefault="00147137" w:rsidP="00147137">
      <w:pPr>
        <w:spacing w:line="360" w:lineRule="auto"/>
        <w:ind w:firstLine="284"/>
        <w:jc w:val="both"/>
        <w:rPr>
          <w:rFonts w:ascii="Times New Roman" w:hAnsi="Times New Roman" w:cs="Times New Roman"/>
          <w:sz w:val="24"/>
          <w:szCs w:val="24"/>
        </w:rPr>
      </w:pPr>
    </w:p>
    <w:p w:rsidR="00147137" w:rsidRPr="00046AE2" w:rsidRDefault="00147137" w:rsidP="00147137">
      <w:pPr>
        <w:spacing w:line="360" w:lineRule="auto"/>
        <w:ind w:left="567" w:hanging="425"/>
        <w:jc w:val="both"/>
        <w:rPr>
          <w:rFonts w:ascii="Times New Roman" w:hAnsi="Times New Roman" w:cs="Times New Roman"/>
          <w:sz w:val="24"/>
          <w:szCs w:val="24"/>
        </w:rPr>
      </w:pPr>
    </w:p>
    <w:tbl>
      <w:tblPr>
        <w:tblW w:w="7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226"/>
        <w:gridCol w:w="992"/>
        <w:gridCol w:w="992"/>
        <w:gridCol w:w="992"/>
        <w:gridCol w:w="992"/>
      </w:tblGrid>
      <w:tr w:rsidR="00147137" w:rsidRPr="00046AE2" w:rsidTr="00147137">
        <w:trPr>
          <w:trHeight w:val="630"/>
          <w:jc w:val="center"/>
        </w:trPr>
        <w:tc>
          <w:tcPr>
            <w:tcW w:w="7194" w:type="dxa"/>
            <w:gridSpan w:val="5"/>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 xml:space="preserve">Óraterv a kerettantervekhez </w:t>
            </w:r>
            <w:r w:rsidRPr="00046AE2">
              <w:rPr>
                <w:rFonts w:ascii="Times New Roman" w:hAnsi="Times New Roman" w:cs="Times New Roman"/>
                <w:b/>
                <w:sz w:val="24"/>
                <w:szCs w:val="24"/>
              </w:rPr>
              <w:t>–</w:t>
            </w:r>
            <w:r w:rsidRPr="00046AE2">
              <w:rPr>
                <w:rFonts w:ascii="Times New Roman" w:hAnsi="Times New Roman" w:cs="Times New Roman"/>
                <w:b/>
                <w:bCs/>
                <w:color w:val="000000"/>
                <w:sz w:val="24"/>
                <w:szCs w:val="24"/>
              </w:rPr>
              <w:t xml:space="preserve"> 5</w:t>
            </w:r>
            <w:r w:rsidRPr="00046AE2">
              <w:rPr>
                <w:rFonts w:ascii="Times New Roman" w:hAnsi="Times New Roman" w:cs="Times New Roman"/>
                <w:b/>
                <w:sz w:val="24"/>
                <w:szCs w:val="24"/>
              </w:rPr>
              <w:t>–</w:t>
            </w:r>
            <w:r w:rsidRPr="00046AE2">
              <w:rPr>
                <w:rFonts w:ascii="Times New Roman" w:hAnsi="Times New Roman" w:cs="Times New Roman"/>
                <w:b/>
                <w:bCs/>
                <w:color w:val="000000"/>
                <w:sz w:val="24"/>
                <w:szCs w:val="24"/>
              </w:rPr>
              <w:t>8. évfolyam</w:t>
            </w:r>
          </w:p>
        </w:tc>
      </w:tr>
      <w:tr w:rsidR="00147137" w:rsidRPr="00046AE2" w:rsidTr="00147137">
        <w:trPr>
          <w:trHeight w:val="315"/>
          <w:jc w:val="center"/>
        </w:trPr>
        <w:tc>
          <w:tcPr>
            <w:tcW w:w="3226" w:type="dxa"/>
            <w:tcBorders>
              <w:top w:val="single" w:sz="8" w:space="0" w:color="auto"/>
              <w:left w:val="single" w:sz="8" w:space="0" w:color="auto"/>
              <w:bottom w:val="single" w:sz="8" w:space="0" w:color="auto"/>
              <w:right w:val="single" w:sz="8" w:space="0" w:color="auto"/>
            </w:tcBorders>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Tantárgyak</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5. évf.</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6. évf.</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7. évf.</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8. évf.</w:t>
            </w:r>
          </w:p>
        </w:tc>
      </w:tr>
      <w:tr w:rsidR="00147137" w:rsidRPr="00046AE2" w:rsidTr="00147137">
        <w:trPr>
          <w:trHeight w:val="300"/>
          <w:jc w:val="center"/>
        </w:trPr>
        <w:tc>
          <w:tcPr>
            <w:tcW w:w="3226" w:type="dxa"/>
            <w:tcBorders>
              <w:top w:val="single" w:sz="8" w:space="0" w:color="auto"/>
              <w:left w:val="single" w:sz="8" w:space="0" w:color="auto"/>
              <w:bottom w:val="single" w:sz="8" w:space="0" w:color="auto"/>
              <w:right w:val="single" w:sz="8" w:space="0" w:color="auto"/>
            </w:tcBorders>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Görög nyelv és irodalom</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r>
      <w:tr w:rsidR="00147137" w:rsidRPr="00046AE2" w:rsidTr="00147137">
        <w:trPr>
          <w:trHeight w:val="300"/>
          <w:jc w:val="center"/>
        </w:trPr>
        <w:tc>
          <w:tcPr>
            <w:tcW w:w="3226" w:type="dxa"/>
            <w:tcBorders>
              <w:top w:val="single" w:sz="8" w:space="0" w:color="auto"/>
              <w:left w:val="single" w:sz="8" w:space="0" w:color="auto"/>
              <w:bottom w:val="single" w:sz="8" w:space="0" w:color="auto"/>
              <w:right w:val="single" w:sz="8" w:space="0" w:color="auto"/>
            </w:tcBorders>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Görög népismeret</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 36</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36 </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36 </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36</w:t>
            </w:r>
          </w:p>
        </w:tc>
      </w:tr>
      <w:tr w:rsidR="00147137" w:rsidRPr="00046AE2" w:rsidTr="00147137">
        <w:trPr>
          <w:trHeight w:val="315"/>
          <w:jc w:val="center"/>
        </w:trPr>
        <w:tc>
          <w:tcPr>
            <w:tcW w:w="3226" w:type="dxa"/>
            <w:tcBorders>
              <w:top w:val="single" w:sz="8" w:space="0" w:color="auto"/>
              <w:left w:val="single" w:sz="8" w:space="0" w:color="auto"/>
              <w:bottom w:val="single" w:sz="8" w:space="0" w:color="auto"/>
              <w:right w:val="single" w:sz="8" w:space="0" w:color="auto"/>
            </w:tcBorders>
            <w:shd w:val="clear" w:color="auto" w:fill="BFBFBF"/>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Szabadon tervezhető órakeret</w:t>
            </w:r>
          </w:p>
        </w:tc>
        <w:tc>
          <w:tcPr>
            <w:tcW w:w="99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c>
          <w:tcPr>
            <w:tcW w:w="99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c>
          <w:tcPr>
            <w:tcW w:w="99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c>
          <w:tcPr>
            <w:tcW w:w="99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r>
      <w:tr w:rsidR="00147137" w:rsidRPr="00046AE2" w:rsidTr="00147137">
        <w:trPr>
          <w:trHeight w:val="315"/>
          <w:jc w:val="center"/>
        </w:trPr>
        <w:tc>
          <w:tcPr>
            <w:tcW w:w="3226" w:type="dxa"/>
            <w:tcBorders>
              <w:top w:val="single" w:sz="8" w:space="0" w:color="auto"/>
              <w:left w:val="single" w:sz="8" w:space="0" w:color="auto"/>
              <w:bottom w:val="single" w:sz="8" w:space="0" w:color="auto"/>
              <w:right w:val="single" w:sz="8" w:space="0" w:color="auto"/>
            </w:tcBorders>
            <w:shd w:val="clear" w:color="auto" w:fill="BFBFBF"/>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Rendelkezésre álló órakeret éves szinten</w:t>
            </w:r>
          </w:p>
        </w:tc>
        <w:tc>
          <w:tcPr>
            <w:tcW w:w="99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c>
          <w:tcPr>
            <w:tcW w:w="99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c>
          <w:tcPr>
            <w:tcW w:w="99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c>
          <w:tcPr>
            <w:tcW w:w="99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r>
    </w:tbl>
    <w:p w:rsidR="00147137" w:rsidRPr="00046AE2" w:rsidRDefault="00147137" w:rsidP="00147137">
      <w:pPr>
        <w:spacing w:line="360" w:lineRule="auto"/>
        <w:jc w:val="both"/>
        <w:rPr>
          <w:rFonts w:ascii="Times New Roman" w:hAnsi="Times New Roman" w:cs="Times New Roman"/>
          <w:sz w:val="24"/>
          <w:szCs w:val="24"/>
        </w:rPr>
      </w:pPr>
    </w:p>
    <w:p w:rsidR="00147137" w:rsidRPr="00046AE2" w:rsidRDefault="00147137" w:rsidP="00147137">
      <w:pPr>
        <w:pStyle w:val="Cmsor3"/>
        <w:spacing w:line="360" w:lineRule="auto"/>
        <w:jc w:val="both"/>
        <w:rPr>
          <w:i w:val="0"/>
          <w:szCs w:val="24"/>
        </w:rPr>
      </w:pPr>
      <w:bookmarkStart w:id="107" w:name="_Toc345000454"/>
      <w:bookmarkStart w:id="108" w:name="_Toc442108531"/>
      <w:bookmarkStart w:id="109" w:name="_Toc496457788"/>
      <w:r w:rsidRPr="00046AE2">
        <w:rPr>
          <w:i w:val="0"/>
          <w:szCs w:val="24"/>
        </w:rPr>
        <w:t>2.2</w:t>
      </w:r>
      <w:r w:rsidR="00E740CE" w:rsidRPr="00046AE2">
        <w:rPr>
          <w:i w:val="0"/>
          <w:szCs w:val="24"/>
        </w:rPr>
        <w:t>.</w:t>
      </w:r>
      <w:r w:rsidRPr="00046AE2">
        <w:rPr>
          <w:i w:val="0"/>
          <w:szCs w:val="24"/>
        </w:rPr>
        <w:t xml:space="preserve"> A választott kerettanterv feletti óraszám</w:t>
      </w:r>
      <w:bookmarkEnd w:id="107"/>
      <w:bookmarkEnd w:id="108"/>
      <w:bookmarkEnd w:id="109"/>
      <w:r w:rsidRPr="00046AE2">
        <w:rPr>
          <w:i w:val="0"/>
          <w:szCs w:val="24"/>
        </w:rPr>
        <w:t xml:space="preserve"> </w:t>
      </w:r>
    </w:p>
    <w:p w:rsidR="00147137" w:rsidRPr="00046AE2" w:rsidRDefault="00147137" w:rsidP="004E31B0">
      <w:pPr>
        <w:pStyle w:val="Szvegtrzs"/>
        <w:spacing w:after="0" w:line="360" w:lineRule="auto"/>
        <w:jc w:val="both"/>
        <w:rPr>
          <w:szCs w:val="24"/>
        </w:rPr>
      </w:pPr>
      <w:r w:rsidRPr="00046AE2">
        <w:rPr>
          <w:szCs w:val="24"/>
        </w:rPr>
        <w:t>A választott kerettantervek óraszámát a szabadon tervezhető órakeret terhére a következő évfolyamokon és tantárgyakban emeljük meg az alábbi óraszámokkal.</w:t>
      </w:r>
    </w:p>
    <w:p w:rsidR="00147137" w:rsidRPr="00046AE2" w:rsidRDefault="00147137" w:rsidP="004E31B0">
      <w:pPr>
        <w:pStyle w:val="Szvegtrzs"/>
        <w:spacing w:after="0" w:line="360" w:lineRule="auto"/>
        <w:jc w:val="both"/>
        <w:rPr>
          <w:szCs w:val="24"/>
        </w:rPr>
      </w:pPr>
    </w:p>
    <w:tbl>
      <w:tblPr>
        <w:tblW w:w="7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32"/>
        <w:gridCol w:w="94"/>
        <w:gridCol w:w="898"/>
        <w:gridCol w:w="94"/>
        <w:gridCol w:w="898"/>
        <w:gridCol w:w="94"/>
        <w:gridCol w:w="992"/>
        <w:gridCol w:w="10"/>
        <w:gridCol w:w="982"/>
        <w:gridCol w:w="66"/>
      </w:tblGrid>
      <w:tr w:rsidR="00147137" w:rsidRPr="00046AE2" w:rsidTr="00147137">
        <w:trPr>
          <w:trHeight w:val="315"/>
          <w:jc w:val="center"/>
        </w:trPr>
        <w:tc>
          <w:tcPr>
            <w:tcW w:w="7260" w:type="dxa"/>
            <w:gridSpan w:val="10"/>
            <w:tcBorders>
              <w:top w:val="single" w:sz="8" w:space="0" w:color="auto"/>
              <w:left w:val="single" w:sz="8" w:space="0" w:color="auto"/>
              <w:bottom w:val="single" w:sz="8" w:space="0" w:color="auto"/>
              <w:right w:val="single" w:sz="8" w:space="0" w:color="auto"/>
            </w:tcBorders>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Óraterv a helyi tantervhez – 1–4. évfolyam</w:t>
            </w:r>
          </w:p>
        </w:tc>
      </w:tr>
      <w:tr w:rsidR="00147137" w:rsidRPr="00046AE2" w:rsidTr="00147137">
        <w:trPr>
          <w:trHeight w:val="315"/>
          <w:jc w:val="center"/>
        </w:trPr>
        <w:tc>
          <w:tcPr>
            <w:tcW w:w="3132" w:type="dxa"/>
            <w:tcBorders>
              <w:top w:val="single" w:sz="8" w:space="0" w:color="auto"/>
              <w:left w:val="single" w:sz="8" w:space="0" w:color="auto"/>
              <w:bottom w:val="single" w:sz="8" w:space="0" w:color="auto"/>
              <w:right w:val="single" w:sz="8" w:space="0" w:color="auto"/>
            </w:tcBorders>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Tantárgyak</w:t>
            </w:r>
          </w:p>
        </w:tc>
        <w:tc>
          <w:tcPr>
            <w:tcW w:w="992" w:type="dxa"/>
            <w:gridSpan w:val="2"/>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évf.</w:t>
            </w:r>
          </w:p>
        </w:tc>
        <w:tc>
          <w:tcPr>
            <w:tcW w:w="992" w:type="dxa"/>
            <w:gridSpan w:val="2"/>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2. évf.</w:t>
            </w:r>
          </w:p>
        </w:tc>
        <w:tc>
          <w:tcPr>
            <w:tcW w:w="1096" w:type="dxa"/>
            <w:gridSpan w:val="3"/>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3. évf.</w:t>
            </w:r>
          </w:p>
        </w:tc>
        <w:tc>
          <w:tcPr>
            <w:tcW w:w="1048" w:type="dxa"/>
            <w:gridSpan w:val="2"/>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4. évf.</w:t>
            </w:r>
          </w:p>
        </w:tc>
      </w:tr>
      <w:tr w:rsidR="00147137" w:rsidRPr="00046AE2" w:rsidTr="00147137">
        <w:trPr>
          <w:trHeight w:val="300"/>
          <w:jc w:val="center"/>
        </w:trPr>
        <w:tc>
          <w:tcPr>
            <w:tcW w:w="3132" w:type="dxa"/>
            <w:tcBorders>
              <w:top w:val="single" w:sz="8" w:space="0" w:color="auto"/>
              <w:left w:val="single" w:sz="8" w:space="0" w:color="auto"/>
              <w:bottom w:val="single" w:sz="8" w:space="0" w:color="auto"/>
              <w:right w:val="single" w:sz="8" w:space="0" w:color="auto"/>
            </w:tcBorders>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lastRenderedPageBreak/>
              <w:t>Görög nyelv és irodalom</w:t>
            </w:r>
          </w:p>
        </w:tc>
        <w:tc>
          <w:tcPr>
            <w:tcW w:w="992" w:type="dxa"/>
            <w:gridSpan w:val="2"/>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c>
          <w:tcPr>
            <w:tcW w:w="992" w:type="dxa"/>
            <w:gridSpan w:val="2"/>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c>
          <w:tcPr>
            <w:tcW w:w="1096" w:type="dxa"/>
            <w:gridSpan w:val="3"/>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c>
          <w:tcPr>
            <w:tcW w:w="1048" w:type="dxa"/>
            <w:gridSpan w:val="2"/>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r>
      <w:tr w:rsidR="00147137" w:rsidRPr="00046AE2" w:rsidTr="00147137">
        <w:trPr>
          <w:trHeight w:val="300"/>
          <w:jc w:val="center"/>
        </w:trPr>
        <w:tc>
          <w:tcPr>
            <w:tcW w:w="3132" w:type="dxa"/>
            <w:tcBorders>
              <w:top w:val="single" w:sz="8" w:space="0" w:color="auto"/>
              <w:left w:val="single" w:sz="8" w:space="0" w:color="auto"/>
              <w:bottom w:val="single" w:sz="8" w:space="0" w:color="auto"/>
              <w:right w:val="single" w:sz="8" w:space="0" w:color="auto"/>
            </w:tcBorders>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Görög népismeret</w:t>
            </w:r>
          </w:p>
        </w:tc>
        <w:tc>
          <w:tcPr>
            <w:tcW w:w="992" w:type="dxa"/>
            <w:gridSpan w:val="2"/>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 36</w:t>
            </w:r>
          </w:p>
        </w:tc>
        <w:tc>
          <w:tcPr>
            <w:tcW w:w="992" w:type="dxa"/>
            <w:gridSpan w:val="2"/>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36 </w:t>
            </w:r>
          </w:p>
        </w:tc>
        <w:tc>
          <w:tcPr>
            <w:tcW w:w="1096" w:type="dxa"/>
            <w:gridSpan w:val="3"/>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36 </w:t>
            </w:r>
          </w:p>
        </w:tc>
        <w:tc>
          <w:tcPr>
            <w:tcW w:w="1048" w:type="dxa"/>
            <w:gridSpan w:val="2"/>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36</w:t>
            </w:r>
          </w:p>
        </w:tc>
      </w:tr>
      <w:tr w:rsidR="00147137" w:rsidRPr="00046AE2" w:rsidTr="00147137">
        <w:trPr>
          <w:trHeight w:val="300"/>
          <w:jc w:val="center"/>
        </w:trPr>
        <w:tc>
          <w:tcPr>
            <w:tcW w:w="3132" w:type="dxa"/>
            <w:tcBorders>
              <w:top w:val="single" w:sz="8" w:space="0" w:color="auto"/>
              <w:left w:val="single" w:sz="8" w:space="0" w:color="auto"/>
              <w:bottom w:val="single" w:sz="8" w:space="0" w:color="auto"/>
              <w:right w:val="single" w:sz="8" w:space="0" w:color="auto"/>
            </w:tcBorders>
            <w:shd w:val="clear" w:color="auto" w:fill="BFBFBF"/>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Szabadon tervezhető órakeret</w:t>
            </w:r>
          </w:p>
        </w:tc>
        <w:tc>
          <w:tcPr>
            <w:tcW w:w="992"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c>
          <w:tcPr>
            <w:tcW w:w="992"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c>
          <w:tcPr>
            <w:tcW w:w="1096" w:type="dxa"/>
            <w:gridSpan w:val="3"/>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c>
          <w:tcPr>
            <w:tcW w:w="1048"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r>
      <w:tr w:rsidR="00147137" w:rsidRPr="00046AE2" w:rsidTr="00147137">
        <w:trPr>
          <w:trHeight w:val="315"/>
          <w:jc w:val="center"/>
        </w:trPr>
        <w:tc>
          <w:tcPr>
            <w:tcW w:w="3132" w:type="dxa"/>
            <w:tcBorders>
              <w:top w:val="single" w:sz="8" w:space="0" w:color="auto"/>
              <w:left w:val="single" w:sz="8" w:space="0" w:color="auto"/>
              <w:bottom w:val="single" w:sz="8" w:space="0" w:color="auto"/>
              <w:right w:val="single" w:sz="8" w:space="0" w:color="auto"/>
            </w:tcBorders>
            <w:shd w:val="clear" w:color="auto" w:fill="BFBFBF"/>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Rendelkezésre álló órakeret éves szinten</w:t>
            </w:r>
          </w:p>
        </w:tc>
        <w:tc>
          <w:tcPr>
            <w:tcW w:w="992"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c>
          <w:tcPr>
            <w:tcW w:w="992"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c>
          <w:tcPr>
            <w:tcW w:w="1096" w:type="dxa"/>
            <w:gridSpan w:val="3"/>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c>
          <w:tcPr>
            <w:tcW w:w="1048"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r>
      <w:tr w:rsidR="00147137" w:rsidRPr="00046AE2" w:rsidTr="00147137">
        <w:trPr>
          <w:gridAfter w:val="1"/>
          <w:wAfter w:w="66" w:type="dxa"/>
          <w:trHeight w:val="630"/>
          <w:jc w:val="center"/>
        </w:trPr>
        <w:tc>
          <w:tcPr>
            <w:tcW w:w="7194" w:type="dxa"/>
            <w:gridSpan w:val="9"/>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 xml:space="preserve">Óraterv a helyi tantervhez </w:t>
            </w:r>
            <w:r w:rsidRPr="00046AE2">
              <w:rPr>
                <w:rFonts w:ascii="Times New Roman" w:hAnsi="Times New Roman" w:cs="Times New Roman"/>
                <w:b/>
                <w:sz w:val="24"/>
                <w:szCs w:val="24"/>
              </w:rPr>
              <w:t>–</w:t>
            </w:r>
            <w:r w:rsidRPr="00046AE2">
              <w:rPr>
                <w:rFonts w:ascii="Times New Roman" w:hAnsi="Times New Roman" w:cs="Times New Roman"/>
                <w:b/>
                <w:bCs/>
                <w:color w:val="000000"/>
                <w:sz w:val="24"/>
                <w:szCs w:val="24"/>
              </w:rPr>
              <w:t xml:space="preserve"> 5</w:t>
            </w:r>
            <w:r w:rsidRPr="00046AE2">
              <w:rPr>
                <w:rFonts w:ascii="Times New Roman" w:hAnsi="Times New Roman" w:cs="Times New Roman"/>
                <w:b/>
                <w:sz w:val="24"/>
                <w:szCs w:val="24"/>
              </w:rPr>
              <w:t>–</w:t>
            </w:r>
            <w:r w:rsidRPr="00046AE2">
              <w:rPr>
                <w:rFonts w:ascii="Times New Roman" w:hAnsi="Times New Roman" w:cs="Times New Roman"/>
                <w:b/>
                <w:bCs/>
                <w:color w:val="000000"/>
                <w:sz w:val="24"/>
                <w:szCs w:val="24"/>
              </w:rPr>
              <w:t>8. évfolyam</w:t>
            </w:r>
          </w:p>
        </w:tc>
      </w:tr>
      <w:tr w:rsidR="00147137" w:rsidRPr="00046AE2" w:rsidTr="00147137">
        <w:trPr>
          <w:gridAfter w:val="1"/>
          <w:wAfter w:w="66" w:type="dxa"/>
          <w:trHeight w:val="315"/>
          <w:jc w:val="center"/>
        </w:trPr>
        <w:tc>
          <w:tcPr>
            <w:tcW w:w="3226" w:type="dxa"/>
            <w:gridSpan w:val="2"/>
            <w:tcBorders>
              <w:top w:val="single" w:sz="8" w:space="0" w:color="auto"/>
              <w:left w:val="single" w:sz="8" w:space="0" w:color="auto"/>
              <w:bottom w:val="single" w:sz="8" w:space="0" w:color="auto"/>
              <w:right w:val="single" w:sz="8" w:space="0" w:color="auto"/>
            </w:tcBorders>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Tantárgyak</w:t>
            </w:r>
          </w:p>
        </w:tc>
        <w:tc>
          <w:tcPr>
            <w:tcW w:w="992" w:type="dxa"/>
            <w:gridSpan w:val="2"/>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5. évf.</w:t>
            </w:r>
          </w:p>
        </w:tc>
        <w:tc>
          <w:tcPr>
            <w:tcW w:w="992" w:type="dxa"/>
            <w:gridSpan w:val="2"/>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6. évf.</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7. évf.</w:t>
            </w:r>
          </w:p>
        </w:tc>
        <w:tc>
          <w:tcPr>
            <w:tcW w:w="992" w:type="dxa"/>
            <w:gridSpan w:val="2"/>
            <w:tcBorders>
              <w:top w:val="single" w:sz="8" w:space="0" w:color="auto"/>
              <w:left w:val="single" w:sz="8" w:space="0" w:color="auto"/>
              <w:bottom w:val="single" w:sz="8" w:space="0" w:color="auto"/>
              <w:right w:val="single" w:sz="8" w:space="0" w:color="auto"/>
            </w:tcBorders>
            <w:noWrap/>
            <w:vAlign w:val="bottom"/>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8. évf.</w:t>
            </w:r>
          </w:p>
        </w:tc>
      </w:tr>
      <w:tr w:rsidR="00147137" w:rsidRPr="00046AE2" w:rsidTr="00147137">
        <w:trPr>
          <w:gridAfter w:val="1"/>
          <w:wAfter w:w="66" w:type="dxa"/>
          <w:trHeight w:val="300"/>
          <w:jc w:val="center"/>
        </w:trPr>
        <w:tc>
          <w:tcPr>
            <w:tcW w:w="3226" w:type="dxa"/>
            <w:gridSpan w:val="2"/>
            <w:tcBorders>
              <w:top w:val="single" w:sz="8" w:space="0" w:color="auto"/>
              <w:left w:val="single" w:sz="8" w:space="0" w:color="auto"/>
              <w:bottom w:val="single" w:sz="8" w:space="0" w:color="auto"/>
              <w:right w:val="single" w:sz="8" w:space="0" w:color="auto"/>
            </w:tcBorders>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Görög nyelv és irodalom</w:t>
            </w:r>
          </w:p>
        </w:tc>
        <w:tc>
          <w:tcPr>
            <w:tcW w:w="992" w:type="dxa"/>
            <w:gridSpan w:val="2"/>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c>
          <w:tcPr>
            <w:tcW w:w="992" w:type="dxa"/>
            <w:gridSpan w:val="2"/>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c>
          <w:tcPr>
            <w:tcW w:w="992" w:type="dxa"/>
            <w:gridSpan w:val="2"/>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128</w:t>
            </w:r>
          </w:p>
        </w:tc>
      </w:tr>
      <w:tr w:rsidR="00147137" w:rsidRPr="00046AE2" w:rsidTr="00147137">
        <w:trPr>
          <w:gridAfter w:val="1"/>
          <w:wAfter w:w="66" w:type="dxa"/>
          <w:trHeight w:val="300"/>
          <w:jc w:val="center"/>
        </w:trPr>
        <w:tc>
          <w:tcPr>
            <w:tcW w:w="3226" w:type="dxa"/>
            <w:gridSpan w:val="2"/>
            <w:tcBorders>
              <w:top w:val="single" w:sz="8" w:space="0" w:color="auto"/>
              <w:left w:val="single" w:sz="8" w:space="0" w:color="auto"/>
              <w:bottom w:val="single" w:sz="8" w:space="0" w:color="auto"/>
              <w:right w:val="single" w:sz="8" w:space="0" w:color="auto"/>
            </w:tcBorders>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Görög népismeret</w:t>
            </w:r>
          </w:p>
        </w:tc>
        <w:tc>
          <w:tcPr>
            <w:tcW w:w="992" w:type="dxa"/>
            <w:gridSpan w:val="2"/>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 36</w:t>
            </w:r>
          </w:p>
        </w:tc>
        <w:tc>
          <w:tcPr>
            <w:tcW w:w="992" w:type="dxa"/>
            <w:gridSpan w:val="2"/>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36 </w:t>
            </w:r>
          </w:p>
        </w:tc>
        <w:tc>
          <w:tcPr>
            <w:tcW w:w="992" w:type="dxa"/>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36 </w:t>
            </w:r>
          </w:p>
        </w:tc>
        <w:tc>
          <w:tcPr>
            <w:tcW w:w="992" w:type="dxa"/>
            <w:gridSpan w:val="2"/>
            <w:tcBorders>
              <w:top w:val="single" w:sz="8" w:space="0" w:color="auto"/>
              <w:left w:val="single" w:sz="8" w:space="0" w:color="auto"/>
              <w:bottom w:val="single" w:sz="8" w:space="0" w:color="auto"/>
              <w:right w:val="single" w:sz="8" w:space="0" w:color="auto"/>
            </w:tcBorders>
            <w:noWrap/>
            <w:vAlign w:val="center"/>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36</w:t>
            </w:r>
          </w:p>
        </w:tc>
      </w:tr>
      <w:tr w:rsidR="00147137" w:rsidRPr="00046AE2" w:rsidTr="00147137">
        <w:trPr>
          <w:gridAfter w:val="1"/>
          <w:wAfter w:w="66" w:type="dxa"/>
          <w:trHeight w:val="300"/>
          <w:jc w:val="center"/>
        </w:trPr>
        <w:tc>
          <w:tcPr>
            <w:tcW w:w="3226" w:type="dxa"/>
            <w:gridSpan w:val="2"/>
            <w:tcBorders>
              <w:top w:val="single" w:sz="8" w:space="0" w:color="auto"/>
              <w:left w:val="single" w:sz="8" w:space="0" w:color="auto"/>
              <w:bottom w:val="single" w:sz="8" w:space="0" w:color="auto"/>
              <w:right w:val="single" w:sz="8" w:space="0" w:color="auto"/>
            </w:tcBorders>
            <w:shd w:val="clear" w:color="auto" w:fill="BFBFBF"/>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Szabadon tervezhető órakeret</w:t>
            </w:r>
          </w:p>
        </w:tc>
        <w:tc>
          <w:tcPr>
            <w:tcW w:w="992"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c>
          <w:tcPr>
            <w:tcW w:w="992"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c>
          <w:tcPr>
            <w:tcW w:w="99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c>
          <w:tcPr>
            <w:tcW w:w="992"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16+1</w:t>
            </w:r>
          </w:p>
        </w:tc>
      </w:tr>
      <w:tr w:rsidR="00147137" w:rsidRPr="00046AE2" w:rsidTr="00147137">
        <w:trPr>
          <w:gridAfter w:val="1"/>
          <w:wAfter w:w="66" w:type="dxa"/>
          <w:trHeight w:val="315"/>
          <w:jc w:val="center"/>
        </w:trPr>
        <w:tc>
          <w:tcPr>
            <w:tcW w:w="3226" w:type="dxa"/>
            <w:gridSpan w:val="2"/>
            <w:tcBorders>
              <w:top w:val="single" w:sz="8" w:space="0" w:color="auto"/>
              <w:left w:val="single" w:sz="8" w:space="0" w:color="auto"/>
              <w:bottom w:val="single" w:sz="8" w:space="0" w:color="auto"/>
              <w:right w:val="single" w:sz="8" w:space="0" w:color="auto"/>
            </w:tcBorders>
            <w:shd w:val="clear" w:color="auto" w:fill="BFBFBF"/>
            <w:vAlign w:val="bottom"/>
            <w:hideMark/>
          </w:tcPr>
          <w:p w:rsidR="00147137" w:rsidRPr="00046AE2" w:rsidRDefault="00147137" w:rsidP="00147137">
            <w:pPr>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Rendelkezésre álló órakeret éves szinten</w:t>
            </w:r>
          </w:p>
        </w:tc>
        <w:tc>
          <w:tcPr>
            <w:tcW w:w="992"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c>
          <w:tcPr>
            <w:tcW w:w="992"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c>
          <w:tcPr>
            <w:tcW w:w="992"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c>
          <w:tcPr>
            <w:tcW w:w="992" w:type="dxa"/>
            <w:gridSpan w:val="2"/>
            <w:tcBorders>
              <w:top w:val="single" w:sz="8" w:space="0" w:color="auto"/>
              <w:left w:val="single" w:sz="8" w:space="0" w:color="auto"/>
              <w:bottom w:val="single" w:sz="8" w:space="0" w:color="auto"/>
              <w:right w:val="single" w:sz="8" w:space="0" w:color="auto"/>
            </w:tcBorders>
            <w:shd w:val="clear" w:color="auto" w:fill="BFBFBF"/>
            <w:noWrap/>
            <w:vAlign w:val="center"/>
            <w:hideMark/>
          </w:tcPr>
          <w:p w:rsidR="00147137" w:rsidRPr="00046AE2" w:rsidRDefault="00147137" w:rsidP="00147137">
            <w:pPr>
              <w:spacing w:line="36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144+37</w:t>
            </w:r>
          </w:p>
        </w:tc>
      </w:tr>
    </w:tbl>
    <w:p w:rsidR="00147137" w:rsidRPr="00046AE2" w:rsidRDefault="00147137" w:rsidP="00147137">
      <w:pPr>
        <w:pStyle w:val="Szvegtrzs"/>
        <w:spacing w:after="0" w:line="360" w:lineRule="auto"/>
        <w:ind w:firstLine="284"/>
        <w:jc w:val="both"/>
        <w:rPr>
          <w:szCs w:val="24"/>
        </w:rPr>
      </w:pPr>
    </w:p>
    <w:p w:rsidR="00147137" w:rsidRPr="00046AE2" w:rsidRDefault="00147137" w:rsidP="00147137">
      <w:pPr>
        <w:pStyle w:val="Szvegtrzs"/>
        <w:spacing w:after="0" w:line="360" w:lineRule="auto"/>
        <w:ind w:firstLine="284"/>
        <w:jc w:val="both"/>
        <w:rPr>
          <w:szCs w:val="24"/>
        </w:rPr>
      </w:pPr>
    </w:p>
    <w:p w:rsidR="00147137" w:rsidRPr="00046AE2" w:rsidRDefault="00147137" w:rsidP="00147137">
      <w:pPr>
        <w:pStyle w:val="Szvegtrzs"/>
        <w:spacing w:after="0" w:line="360" w:lineRule="auto"/>
        <w:ind w:firstLine="284"/>
        <w:jc w:val="both"/>
        <w:rPr>
          <w:szCs w:val="24"/>
        </w:rPr>
      </w:pPr>
    </w:p>
    <w:p w:rsidR="00147137" w:rsidRPr="00046AE2" w:rsidRDefault="00147137" w:rsidP="00147137">
      <w:pPr>
        <w:pStyle w:val="Cmsor3"/>
        <w:spacing w:line="360" w:lineRule="auto"/>
        <w:jc w:val="both"/>
        <w:rPr>
          <w:i w:val="0"/>
          <w:szCs w:val="24"/>
        </w:rPr>
      </w:pPr>
      <w:bookmarkStart w:id="110" w:name="_Toc345000455"/>
      <w:bookmarkStart w:id="111" w:name="_Toc442108532"/>
      <w:bookmarkStart w:id="112" w:name="_Toc496457789"/>
      <w:r w:rsidRPr="00046AE2">
        <w:rPr>
          <w:i w:val="0"/>
          <w:szCs w:val="24"/>
        </w:rPr>
        <w:t>2.3</w:t>
      </w:r>
      <w:r w:rsidR="00E740CE" w:rsidRPr="00046AE2">
        <w:rPr>
          <w:i w:val="0"/>
          <w:szCs w:val="24"/>
        </w:rPr>
        <w:t>.</w:t>
      </w:r>
      <w:r w:rsidRPr="00046AE2">
        <w:rPr>
          <w:i w:val="0"/>
          <w:szCs w:val="24"/>
        </w:rPr>
        <w:t xml:space="preserve"> Az oktatásban alkalmazható tankönyvek és taneszközök kiválasztásának elvei</w:t>
      </w:r>
      <w:bookmarkEnd w:id="110"/>
      <w:bookmarkEnd w:id="111"/>
      <w:bookmarkEnd w:id="112"/>
    </w:p>
    <w:p w:rsidR="00147137" w:rsidRPr="00046AE2" w:rsidRDefault="00147137" w:rsidP="00147137">
      <w:pPr>
        <w:pStyle w:val="Szvegtrzs"/>
        <w:spacing w:after="0" w:line="360" w:lineRule="auto"/>
        <w:ind w:firstLine="284"/>
        <w:jc w:val="both"/>
        <w:rPr>
          <w:szCs w:val="24"/>
        </w:rPr>
      </w:pPr>
    </w:p>
    <w:p w:rsidR="00147137" w:rsidRPr="00046AE2" w:rsidRDefault="00147137" w:rsidP="000F2541">
      <w:pPr>
        <w:pStyle w:val="Szvegtrzs"/>
        <w:spacing w:line="360" w:lineRule="auto"/>
        <w:jc w:val="both"/>
        <w:rPr>
          <w:szCs w:val="24"/>
        </w:rPr>
      </w:pPr>
      <w:r w:rsidRPr="00046AE2">
        <w:rPr>
          <w:szCs w:val="24"/>
        </w:rPr>
        <w:t xml:space="preserve">Iskolánk három, a nemzetiségi tankönyvírásról szóló TÁMOP pályázat keretében megírt tankönyveket használja elsősorban. Eddig elkészültek a görög nyelv és irodalom tankönyvek mind a 12 évfolyamra, valamint a népismeret tankönyv és munkafüzet 1-4. évfolyamokra. </w:t>
      </w:r>
      <w:r w:rsidR="007A1223">
        <w:rPr>
          <w:szCs w:val="24"/>
        </w:rPr>
        <w:t xml:space="preserve">2017-ben megjelentek </w:t>
      </w:r>
      <w:r w:rsidRPr="00046AE2">
        <w:rPr>
          <w:szCs w:val="24"/>
        </w:rPr>
        <w:t xml:space="preserve">a nyelvkönyvekhez tartozó munkafüzetek, valamint a népismeret tankönyv 5.-8. és 9.-12. évfolyamok számára. Ezen kívül használjuk a Görög Nyelvi </w:t>
      </w:r>
      <w:r w:rsidR="007A1223">
        <w:rPr>
          <w:szCs w:val="24"/>
        </w:rPr>
        <w:t>Központ KLIK nevű tankönyveit</w:t>
      </w:r>
      <w:r w:rsidRPr="00046AE2">
        <w:rPr>
          <w:szCs w:val="24"/>
        </w:rPr>
        <w:t xml:space="preserve">, (KLIK A1, A2, B1, B2, KLIK gyerekeknek A1, A2), amelyek görög állami nyelvvizsgára készítenek fel, mivel iskolánk egyben a tankönyvet kiadó Görög Nyelvi Központ Nyelvvizsgaközpontja is. </w:t>
      </w:r>
    </w:p>
    <w:p w:rsidR="004E31B0" w:rsidRPr="00046AE2" w:rsidRDefault="004E31B0" w:rsidP="00147137">
      <w:pPr>
        <w:pStyle w:val="Szvegtrzs"/>
        <w:spacing w:line="360" w:lineRule="auto"/>
        <w:ind w:firstLine="284"/>
        <w:jc w:val="both"/>
        <w:rPr>
          <w:szCs w:val="24"/>
        </w:rPr>
      </w:pPr>
    </w:p>
    <w:p w:rsidR="00C061D0" w:rsidRPr="00046AE2" w:rsidRDefault="00147137" w:rsidP="00C061D0">
      <w:pPr>
        <w:pStyle w:val="Cmsor3"/>
        <w:spacing w:line="360" w:lineRule="auto"/>
        <w:jc w:val="both"/>
        <w:rPr>
          <w:i w:val="0"/>
          <w:szCs w:val="24"/>
        </w:rPr>
      </w:pPr>
      <w:bookmarkStart w:id="113" w:name="_Toc345000456"/>
      <w:bookmarkStart w:id="114" w:name="_Toc442108533"/>
      <w:bookmarkStart w:id="115" w:name="_Toc496457790"/>
      <w:r w:rsidRPr="00046AE2">
        <w:rPr>
          <w:i w:val="0"/>
          <w:szCs w:val="24"/>
        </w:rPr>
        <w:lastRenderedPageBreak/>
        <w:t>2.4</w:t>
      </w:r>
      <w:r w:rsidR="00E740CE" w:rsidRPr="00046AE2">
        <w:rPr>
          <w:i w:val="0"/>
          <w:szCs w:val="24"/>
        </w:rPr>
        <w:t>.</w:t>
      </w:r>
      <w:r w:rsidRPr="00046AE2">
        <w:rPr>
          <w:i w:val="0"/>
          <w:szCs w:val="24"/>
        </w:rPr>
        <w:t xml:space="preserve"> A Nemzeti alaptantervben meghatározott pedagógiai feladatok helyi megvalósítása</w:t>
      </w:r>
      <w:bookmarkEnd w:id="113"/>
      <w:bookmarkEnd w:id="114"/>
      <w:bookmarkEnd w:id="115"/>
    </w:p>
    <w:p w:rsidR="00147137" w:rsidRPr="00046AE2" w:rsidRDefault="00147137" w:rsidP="00C061D0">
      <w:pPr>
        <w:pStyle w:val="Cmsor3"/>
        <w:spacing w:line="360" w:lineRule="auto"/>
        <w:jc w:val="both"/>
        <w:rPr>
          <w:i w:val="0"/>
          <w:szCs w:val="24"/>
        </w:rPr>
      </w:pPr>
      <w:bookmarkStart w:id="116" w:name="_Toc496457791"/>
      <w:r w:rsidRPr="00046AE2">
        <w:rPr>
          <w:i w:val="0"/>
          <w:szCs w:val="24"/>
        </w:rPr>
        <w:t>2.4.1</w:t>
      </w:r>
      <w:r w:rsidR="00E740CE" w:rsidRPr="00046AE2">
        <w:rPr>
          <w:i w:val="0"/>
          <w:szCs w:val="24"/>
        </w:rPr>
        <w:t>.</w:t>
      </w:r>
      <w:r w:rsidRPr="00046AE2">
        <w:rPr>
          <w:i w:val="0"/>
          <w:szCs w:val="24"/>
        </w:rPr>
        <w:t xml:space="preserve"> Az 1-2. évfolyam pedagógiai feladatainak megvalósítása</w:t>
      </w:r>
      <w:bookmarkEnd w:id="116"/>
    </w:p>
    <w:p w:rsidR="007A1223" w:rsidRPr="007A1223" w:rsidRDefault="007A1223" w:rsidP="00366EF1">
      <w:pPr>
        <w:pStyle w:val="Listaszerbekezds"/>
        <w:numPr>
          <w:ilvl w:val="0"/>
          <w:numId w:val="59"/>
        </w:numPr>
        <w:autoSpaceDE w:val="0"/>
        <w:autoSpaceDN w:val="0"/>
        <w:adjustRightInd w:val="0"/>
        <w:jc w:val="both"/>
        <w:rPr>
          <w:rFonts w:ascii="Times New Roman" w:hAnsi="Times New Roman"/>
          <w:szCs w:val="24"/>
        </w:rPr>
      </w:pPr>
      <w:proofErr w:type="gramStart"/>
      <w:r w:rsidRPr="007A1223">
        <w:rPr>
          <w:rFonts w:ascii="Times New Roman" w:hAnsi="Times New Roman"/>
          <w:szCs w:val="24"/>
        </w:rPr>
        <w:t>Az</w:t>
      </w:r>
      <w:proofErr w:type="gramEnd"/>
      <w:r w:rsidRPr="007A1223">
        <w:rPr>
          <w:rFonts w:ascii="Times New Roman" w:hAnsi="Times New Roman"/>
          <w:szCs w:val="24"/>
        </w:rPr>
        <w:t xml:space="preserve"> 1−2. </w:t>
      </w:r>
      <w:proofErr w:type="gramStart"/>
      <w:r w:rsidRPr="007A1223">
        <w:rPr>
          <w:rFonts w:ascii="Times New Roman" w:hAnsi="Times New Roman"/>
          <w:szCs w:val="24"/>
        </w:rPr>
        <w:t>évfolyam</w:t>
      </w:r>
      <w:proofErr w:type="gramEnd"/>
      <w:r w:rsidRPr="007A1223">
        <w:rPr>
          <w:rFonts w:ascii="Times New Roman" w:hAnsi="Times New Roman"/>
          <w:szCs w:val="24"/>
        </w:rPr>
        <w:t xml:space="preserve"> egyik legfontosabb feladata a tanulási motiváció kialakítása és fejlesztése, a görög identitástudat kialakulásának az elősegítése.</w:t>
      </w:r>
    </w:p>
    <w:p w:rsidR="007A1223" w:rsidRPr="007A1223" w:rsidRDefault="007A1223" w:rsidP="00366EF1">
      <w:pPr>
        <w:pStyle w:val="Listaszerbekezds"/>
        <w:numPr>
          <w:ilvl w:val="0"/>
          <w:numId w:val="59"/>
        </w:numPr>
        <w:autoSpaceDE w:val="0"/>
        <w:autoSpaceDN w:val="0"/>
        <w:adjustRightInd w:val="0"/>
        <w:jc w:val="both"/>
        <w:rPr>
          <w:rFonts w:ascii="Times New Roman" w:hAnsi="Times New Roman"/>
          <w:iCs/>
          <w:szCs w:val="24"/>
        </w:rPr>
      </w:pPr>
      <w:r w:rsidRPr="007A1223">
        <w:rPr>
          <w:rFonts w:ascii="Times New Roman" w:hAnsi="Times New Roman"/>
          <w:szCs w:val="24"/>
        </w:rPr>
        <w:t xml:space="preserve">Alapvető feladat egyrészt a görög írásjegyek, hangok megtanítása, mivel ezek írása, olvasása, helyes kiejtése jelenti egyben a további anyanyelvi nevelés alapját is, másrészt a hangos és néma olvasás elsajátíttatása, </w:t>
      </w:r>
      <w:proofErr w:type="gramStart"/>
      <w:r w:rsidRPr="007A1223">
        <w:rPr>
          <w:rFonts w:ascii="Times New Roman" w:hAnsi="Times New Roman"/>
          <w:szCs w:val="24"/>
        </w:rPr>
        <w:t>az</w:t>
      </w:r>
      <w:proofErr w:type="gramEnd"/>
      <w:r w:rsidRPr="007A1223">
        <w:rPr>
          <w:rFonts w:ascii="Times New Roman" w:hAnsi="Times New Roman"/>
          <w:szCs w:val="24"/>
        </w:rPr>
        <w:t xml:space="preserve"> értő olvasás kialakítása, az olvasás megszerettetése. </w:t>
      </w:r>
      <w:proofErr w:type="gramStart"/>
      <w:r w:rsidRPr="007A1223">
        <w:rPr>
          <w:rFonts w:ascii="Times New Roman" w:hAnsi="Times New Roman"/>
          <w:szCs w:val="24"/>
        </w:rPr>
        <w:t>A</w:t>
      </w:r>
      <w:r w:rsidRPr="007A1223">
        <w:rPr>
          <w:rFonts w:ascii="Times New Roman" w:hAnsi="Times New Roman"/>
          <w:iCs/>
          <w:szCs w:val="24"/>
        </w:rPr>
        <w:t>z</w:t>
      </w:r>
      <w:proofErr w:type="gramEnd"/>
      <w:r w:rsidRPr="007A1223">
        <w:rPr>
          <w:rFonts w:ascii="Times New Roman" w:hAnsi="Times New Roman"/>
          <w:iCs/>
          <w:szCs w:val="24"/>
        </w:rPr>
        <w:t xml:space="preserve"> olvasható, pontos írás, a görög nyelv magyartól eltérő betűinek, hangjainak helyes használata hozzásegíti a tanulót az írásbeliség normáinak megalapozásához.</w:t>
      </w:r>
    </w:p>
    <w:p w:rsidR="007A1223" w:rsidRDefault="007A1223" w:rsidP="00366EF1">
      <w:pPr>
        <w:pStyle w:val="Listaszerbekezds"/>
        <w:numPr>
          <w:ilvl w:val="0"/>
          <w:numId w:val="59"/>
        </w:numPr>
        <w:autoSpaceDE w:val="0"/>
        <w:autoSpaceDN w:val="0"/>
        <w:adjustRightInd w:val="0"/>
        <w:jc w:val="both"/>
        <w:rPr>
          <w:rFonts w:ascii="Times New Roman" w:hAnsi="Times New Roman"/>
          <w:szCs w:val="24"/>
        </w:rPr>
      </w:pPr>
      <w:r w:rsidRPr="007A1223">
        <w:rPr>
          <w:rFonts w:ascii="Times New Roman" w:hAnsi="Times New Roman"/>
          <w:szCs w:val="24"/>
        </w:rPr>
        <w:t xml:space="preserve">Kiemelt feladat továbbá a görög nyelvű kommunikáció megalapozása, a szókincs gyarapítása, a használt szavak, kifejezések, típusmondatok megfelelő </w:t>
      </w:r>
      <w:proofErr w:type="spellStart"/>
      <w:r w:rsidRPr="007A1223">
        <w:rPr>
          <w:rFonts w:ascii="Times New Roman" w:hAnsi="Times New Roman"/>
          <w:szCs w:val="24"/>
        </w:rPr>
        <w:t>használata</w:t>
      </w:r>
      <w:proofErr w:type="spellEnd"/>
      <w:r w:rsidRPr="007A1223">
        <w:rPr>
          <w:rFonts w:ascii="Times New Roman" w:hAnsi="Times New Roman"/>
          <w:szCs w:val="24"/>
        </w:rPr>
        <w:t xml:space="preserve"> </w:t>
      </w:r>
      <w:proofErr w:type="spellStart"/>
      <w:r w:rsidRPr="007A1223">
        <w:rPr>
          <w:rFonts w:ascii="Times New Roman" w:hAnsi="Times New Roman"/>
          <w:szCs w:val="24"/>
        </w:rPr>
        <w:t>adott</w:t>
      </w:r>
      <w:proofErr w:type="spellEnd"/>
      <w:r w:rsidRPr="007A1223">
        <w:rPr>
          <w:rFonts w:ascii="Times New Roman" w:hAnsi="Times New Roman"/>
          <w:szCs w:val="24"/>
        </w:rPr>
        <w:t xml:space="preserve"> </w:t>
      </w:r>
      <w:proofErr w:type="spellStart"/>
      <w:r w:rsidRPr="007A1223">
        <w:rPr>
          <w:rFonts w:ascii="Times New Roman" w:hAnsi="Times New Roman"/>
          <w:szCs w:val="24"/>
        </w:rPr>
        <w:t>kommunikációs</w:t>
      </w:r>
      <w:proofErr w:type="spellEnd"/>
      <w:r w:rsidRPr="007A1223">
        <w:rPr>
          <w:rFonts w:ascii="Times New Roman" w:hAnsi="Times New Roman"/>
          <w:szCs w:val="24"/>
        </w:rPr>
        <w:t xml:space="preserve"> </w:t>
      </w:r>
      <w:proofErr w:type="spellStart"/>
      <w:r w:rsidRPr="007A1223">
        <w:rPr>
          <w:rFonts w:ascii="Times New Roman" w:hAnsi="Times New Roman"/>
          <w:szCs w:val="24"/>
        </w:rPr>
        <w:t>helyzetekben</w:t>
      </w:r>
      <w:proofErr w:type="spellEnd"/>
      <w:r w:rsidRPr="007A1223">
        <w:rPr>
          <w:rFonts w:ascii="Times New Roman" w:hAnsi="Times New Roman"/>
          <w:szCs w:val="24"/>
        </w:rPr>
        <w:t xml:space="preserve">, </w:t>
      </w:r>
      <w:proofErr w:type="spellStart"/>
      <w:r w:rsidRPr="007A1223">
        <w:rPr>
          <w:rFonts w:ascii="Times New Roman" w:hAnsi="Times New Roman"/>
          <w:szCs w:val="24"/>
        </w:rPr>
        <w:t>valamint</w:t>
      </w:r>
      <w:proofErr w:type="spellEnd"/>
      <w:r w:rsidRPr="007A1223">
        <w:rPr>
          <w:rFonts w:ascii="Times New Roman" w:hAnsi="Times New Roman"/>
          <w:szCs w:val="24"/>
        </w:rPr>
        <w:t xml:space="preserve"> a </w:t>
      </w:r>
      <w:proofErr w:type="spellStart"/>
      <w:r w:rsidRPr="007A1223">
        <w:rPr>
          <w:rFonts w:ascii="Times New Roman" w:hAnsi="Times New Roman"/>
          <w:szCs w:val="24"/>
        </w:rPr>
        <w:t>legalapvetőbb</w:t>
      </w:r>
      <w:proofErr w:type="spellEnd"/>
      <w:r w:rsidRPr="007A1223">
        <w:rPr>
          <w:rFonts w:ascii="Times New Roman" w:hAnsi="Times New Roman"/>
          <w:szCs w:val="24"/>
        </w:rPr>
        <w:t xml:space="preserve"> </w:t>
      </w:r>
      <w:proofErr w:type="spellStart"/>
      <w:r w:rsidRPr="007A1223">
        <w:rPr>
          <w:rFonts w:ascii="Times New Roman" w:hAnsi="Times New Roman"/>
          <w:szCs w:val="24"/>
        </w:rPr>
        <w:t>nyelvtani</w:t>
      </w:r>
      <w:proofErr w:type="spellEnd"/>
      <w:r w:rsidRPr="007A1223">
        <w:rPr>
          <w:rFonts w:ascii="Times New Roman" w:hAnsi="Times New Roman"/>
          <w:szCs w:val="24"/>
        </w:rPr>
        <w:t xml:space="preserve"> </w:t>
      </w:r>
      <w:proofErr w:type="spellStart"/>
      <w:r w:rsidRPr="007A1223">
        <w:rPr>
          <w:rFonts w:ascii="Times New Roman" w:hAnsi="Times New Roman"/>
          <w:szCs w:val="24"/>
        </w:rPr>
        <w:t>és</w:t>
      </w:r>
      <w:proofErr w:type="spellEnd"/>
      <w:r w:rsidRPr="007A1223">
        <w:rPr>
          <w:rFonts w:ascii="Times New Roman" w:hAnsi="Times New Roman"/>
          <w:szCs w:val="24"/>
        </w:rPr>
        <w:t xml:space="preserve"> </w:t>
      </w:r>
      <w:proofErr w:type="spellStart"/>
      <w:r w:rsidRPr="007A1223">
        <w:rPr>
          <w:rFonts w:ascii="Times New Roman" w:hAnsi="Times New Roman"/>
          <w:szCs w:val="24"/>
        </w:rPr>
        <w:t>helyesírási</w:t>
      </w:r>
      <w:proofErr w:type="spellEnd"/>
      <w:r w:rsidRPr="007A1223">
        <w:rPr>
          <w:rFonts w:ascii="Times New Roman" w:hAnsi="Times New Roman"/>
          <w:szCs w:val="24"/>
        </w:rPr>
        <w:t xml:space="preserve"> </w:t>
      </w:r>
      <w:proofErr w:type="spellStart"/>
      <w:r w:rsidRPr="007A1223">
        <w:rPr>
          <w:rFonts w:ascii="Times New Roman" w:hAnsi="Times New Roman"/>
          <w:szCs w:val="24"/>
        </w:rPr>
        <w:t>szabályok</w:t>
      </w:r>
      <w:proofErr w:type="spellEnd"/>
      <w:r w:rsidRPr="007A1223">
        <w:rPr>
          <w:rFonts w:ascii="Times New Roman" w:hAnsi="Times New Roman"/>
          <w:szCs w:val="24"/>
        </w:rPr>
        <w:t xml:space="preserve"> </w:t>
      </w:r>
      <w:proofErr w:type="spellStart"/>
      <w:r w:rsidRPr="007A1223">
        <w:rPr>
          <w:rFonts w:ascii="Times New Roman" w:hAnsi="Times New Roman"/>
          <w:szCs w:val="24"/>
        </w:rPr>
        <w:t>megismertetése</w:t>
      </w:r>
      <w:proofErr w:type="spellEnd"/>
      <w:r w:rsidRPr="007A1223">
        <w:rPr>
          <w:rFonts w:ascii="Times New Roman" w:hAnsi="Times New Roman"/>
          <w:szCs w:val="24"/>
        </w:rPr>
        <w:t>.</w:t>
      </w:r>
    </w:p>
    <w:p w:rsidR="007A1223" w:rsidRPr="007A1223" w:rsidRDefault="007A1223" w:rsidP="007A1223">
      <w:pPr>
        <w:pStyle w:val="Listaszerbekezds"/>
        <w:autoSpaceDE w:val="0"/>
        <w:autoSpaceDN w:val="0"/>
        <w:adjustRightInd w:val="0"/>
        <w:jc w:val="both"/>
        <w:rPr>
          <w:rFonts w:ascii="Times New Roman" w:hAnsi="Times New Roman"/>
          <w:szCs w:val="24"/>
        </w:rPr>
      </w:pPr>
    </w:p>
    <w:p w:rsidR="00147137" w:rsidRPr="00046AE2" w:rsidRDefault="00E740CE" w:rsidP="00C061D0">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2.4.2</w:t>
      </w:r>
      <w:r w:rsidR="004E31B0" w:rsidRPr="00046AE2">
        <w:rPr>
          <w:rFonts w:ascii="Times New Roman" w:hAnsi="Times New Roman" w:cs="Times New Roman"/>
          <w:b/>
          <w:sz w:val="24"/>
          <w:szCs w:val="24"/>
        </w:rPr>
        <w:t xml:space="preserve">. </w:t>
      </w:r>
      <w:r w:rsidR="00147137" w:rsidRPr="00046AE2">
        <w:rPr>
          <w:rFonts w:ascii="Times New Roman" w:hAnsi="Times New Roman" w:cs="Times New Roman"/>
          <w:b/>
          <w:sz w:val="24"/>
          <w:szCs w:val="24"/>
        </w:rPr>
        <w:t>A 3-4. évfolyam pedagógiai feladatainak megvalósítása</w:t>
      </w:r>
    </w:p>
    <w:p w:rsidR="007A1223" w:rsidRPr="007A1223" w:rsidRDefault="007A1223" w:rsidP="00366EF1">
      <w:pPr>
        <w:pStyle w:val="Listaszerbekezds"/>
        <w:numPr>
          <w:ilvl w:val="0"/>
          <w:numId w:val="60"/>
        </w:numPr>
        <w:autoSpaceDE w:val="0"/>
        <w:autoSpaceDN w:val="0"/>
        <w:adjustRightInd w:val="0"/>
        <w:jc w:val="both"/>
        <w:rPr>
          <w:rFonts w:ascii="Times New Roman" w:hAnsi="Times New Roman"/>
          <w:szCs w:val="24"/>
        </w:rPr>
      </w:pPr>
      <w:r w:rsidRPr="002117D3">
        <w:rPr>
          <w:rFonts w:ascii="Times New Roman" w:hAnsi="Times New Roman"/>
          <w:szCs w:val="24"/>
        </w:rPr>
        <w:t>A 3−4. évfolyam egyik fontos feladata a görög identitástudat megerősítése, a társakkal való kapcsolattartásra, csoportos tevékenységekre ösztönzés.</w:t>
      </w:r>
    </w:p>
    <w:p w:rsidR="007A1223" w:rsidRPr="007A1223" w:rsidRDefault="007A1223" w:rsidP="00366EF1">
      <w:pPr>
        <w:pStyle w:val="Listaszerbekezds"/>
        <w:numPr>
          <w:ilvl w:val="0"/>
          <w:numId w:val="60"/>
        </w:numPr>
        <w:autoSpaceDE w:val="0"/>
        <w:autoSpaceDN w:val="0"/>
        <w:adjustRightInd w:val="0"/>
        <w:jc w:val="both"/>
        <w:rPr>
          <w:rFonts w:ascii="Times New Roman" w:hAnsi="Times New Roman"/>
          <w:szCs w:val="24"/>
        </w:rPr>
      </w:pPr>
      <w:r w:rsidRPr="007A1223">
        <w:rPr>
          <w:rFonts w:ascii="Times New Roman" w:hAnsi="Times New Roman"/>
          <w:szCs w:val="24"/>
        </w:rPr>
        <w:t>Folytatódik a beszédkészség fejlesztése, a kulturált nyelvi magatartás megalapozása szituációs</w:t>
      </w:r>
      <w:r w:rsidRPr="007A1223">
        <w:rPr>
          <w:rFonts w:ascii="Times New Roman" w:hAnsi="Times New Roman"/>
          <w:iCs/>
          <w:szCs w:val="24"/>
        </w:rPr>
        <w:t xml:space="preserve"> gyakorlatokban, mindennapi nyelvi helyzetekben. Továbbra is kiemelt feladat a</w:t>
      </w:r>
      <w:r w:rsidRPr="007A1223">
        <w:rPr>
          <w:rFonts w:ascii="Times New Roman" w:hAnsi="Times New Roman"/>
          <w:szCs w:val="24"/>
        </w:rPr>
        <w:t xml:space="preserve"> hangos és néma olvasás gyakorlása, amely feltételt teremt </w:t>
      </w:r>
      <w:proofErr w:type="gramStart"/>
      <w:r w:rsidRPr="007A1223">
        <w:rPr>
          <w:rFonts w:ascii="Times New Roman" w:hAnsi="Times New Roman"/>
          <w:szCs w:val="24"/>
        </w:rPr>
        <w:t>az</w:t>
      </w:r>
      <w:proofErr w:type="gramEnd"/>
      <w:r w:rsidRPr="007A1223">
        <w:rPr>
          <w:rFonts w:ascii="Times New Roman" w:hAnsi="Times New Roman"/>
          <w:szCs w:val="24"/>
        </w:rPr>
        <w:t xml:space="preserve"> írott és hallott görög nyelvű szövegek önálló megértéséhez.</w:t>
      </w:r>
    </w:p>
    <w:p w:rsidR="007A1223" w:rsidRPr="007A1223" w:rsidRDefault="007A1223" w:rsidP="00366EF1">
      <w:pPr>
        <w:pStyle w:val="Listaszerbekezds"/>
        <w:numPr>
          <w:ilvl w:val="0"/>
          <w:numId w:val="60"/>
        </w:numPr>
        <w:autoSpaceDE w:val="0"/>
        <w:autoSpaceDN w:val="0"/>
        <w:adjustRightInd w:val="0"/>
        <w:jc w:val="both"/>
        <w:rPr>
          <w:rFonts w:ascii="Times New Roman" w:hAnsi="Times New Roman"/>
          <w:szCs w:val="24"/>
        </w:rPr>
      </w:pPr>
      <w:r w:rsidRPr="007A1223">
        <w:rPr>
          <w:rFonts w:ascii="Times New Roman" w:hAnsi="Times New Roman"/>
          <w:szCs w:val="24"/>
        </w:rPr>
        <w:t xml:space="preserve">E két évfolyam célja, </w:t>
      </w:r>
      <w:proofErr w:type="gramStart"/>
      <w:r w:rsidRPr="007A1223">
        <w:rPr>
          <w:rFonts w:ascii="Times New Roman" w:hAnsi="Times New Roman"/>
          <w:szCs w:val="24"/>
        </w:rPr>
        <w:t>az</w:t>
      </w:r>
      <w:proofErr w:type="gramEnd"/>
      <w:r w:rsidRPr="007A1223">
        <w:rPr>
          <w:rFonts w:ascii="Times New Roman" w:hAnsi="Times New Roman"/>
          <w:szCs w:val="24"/>
        </w:rPr>
        <w:t xml:space="preserve"> e</w:t>
      </w:r>
      <w:r w:rsidRPr="007A1223">
        <w:rPr>
          <w:rFonts w:ascii="Times New Roman" w:hAnsi="Times New Roman"/>
          <w:iCs/>
          <w:szCs w:val="24"/>
        </w:rPr>
        <w:t>gyszerű görög nyelvű szövegek megértésének és értelmezésének fejlesztése</w:t>
      </w:r>
      <w:r w:rsidRPr="007A1223">
        <w:rPr>
          <w:rFonts w:ascii="Times New Roman" w:hAnsi="Times New Roman"/>
          <w:szCs w:val="24"/>
        </w:rPr>
        <w:t>, az életkori sajátosságoknak megfelelő görög irodalmi művek révén az olvasás megszerettetése, betekintést nyújtson görög irodalomba, a görög hagyományokba.</w:t>
      </w:r>
    </w:p>
    <w:p w:rsidR="007A1223" w:rsidRDefault="007A1223" w:rsidP="00366EF1">
      <w:pPr>
        <w:pStyle w:val="Listaszerbekezds"/>
        <w:numPr>
          <w:ilvl w:val="0"/>
          <w:numId w:val="60"/>
        </w:numPr>
        <w:autoSpaceDE w:val="0"/>
        <w:autoSpaceDN w:val="0"/>
        <w:adjustRightInd w:val="0"/>
        <w:jc w:val="both"/>
        <w:rPr>
          <w:rFonts w:ascii="Times New Roman" w:hAnsi="Times New Roman"/>
          <w:szCs w:val="24"/>
        </w:rPr>
      </w:pPr>
      <w:r w:rsidRPr="007A1223">
        <w:rPr>
          <w:rFonts w:ascii="Times New Roman" w:hAnsi="Times New Roman"/>
          <w:iCs/>
          <w:szCs w:val="24"/>
        </w:rPr>
        <w:t xml:space="preserve">Hangsúlyossá válik </w:t>
      </w:r>
      <w:proofErr w:type="gramStart"/>
      <w:r w:rsidRPr="007A1223">
        <w:rPr>
          <w:rFonts w:ascii="Times New Roman" w:hAnsi="Times New Roman"/>
          <w:iCs/>
          <w:szCs w:val="24"/>
        </w:rPr>
        <w:t>az</w:t>
      </w:r>
      <w:proofErr w:type="gramEnd"/>
      <w:r w:rsidRPr="007A1223">
        <w:rPr>
          <w:rFonts w:ascii="Times New Roman" w:hAnsi="Times New Roman"/>
          <w:iCs/>
          <w:szCs w:val="24"/>
        </w:rPr>
        <w:t xml:space="preserve"> írásbeli szövegalkotás</w:t>
      </w:r>
      <w:r w:rsidRPr="007A1223">
        <w:rPr>
          <w:rFonts w:ascii="Times New Roman" w:hAnsi="Times New Roman"/>
          <w:szCs w:val="24"/>
        </w:rPr>
        <w:t xml:space="preserve"> alapjainak a megismertetése, a szókincs </w:t>
      </w:r>
      <w:proofErr w:type="spellStart"/>
      <w:r w:rsidRPr="007A1223">
        <w:rPr>
          <w:rFonts w:ascii="Times New Roman" w:hAnsi="Times New Roman"/>
          <w:szCs w:val="24"/>
        </w:rPr>
        <w:t>folyamatos</w:t>
      </w:r>
      <w:proofErr w:type="spellEnd"/>
      <w:r w:rsidRPr="007A1223">
        <w:rPr>
          <w:rFonts w:ascii="Times New Roman" w:hAnsi="Times New Roman"/>
          <w:szCs w:val="24"/>
        </w:rPr>
        <w:t xml:space="preserve"> </w:t>
      </w:r>
      <w:proofErr w:type="spellStart"/>
      <w:r w:rsidRPr="007A1223">
        <w:rPr>
          <w:rFonts w:ascii="Times New Roman" w:hAnsi="Times New Roman"/>
          <w:szCs w:val="24"/>
        </w:rPr>
        <w:t>gyarapítása</w:t>
      </w:r>
      <w:proofErr w:type="spellEnd"/>
      <w:r w:rsidRPr="007A1223">
        <w:rPr>
          <w:rFonts w:ascii="Times New Roman" w:hAnsi="Times New Roman"/>
          <w:szCs w:val="24"/>
        </w:rPr>
        <w:t xml:space="preserve">, </w:t>
      </w:r>
      <w:proofErr w:type="spellStart"/>
      <w:r w:rsidRPr="007A1223">
        <w:rPr>
          <w:rFonts w:ascii="Times New Roman" w:hAnsi="Times New Roman"/>
          <w:szCs w:val="24"/>
        </w:rPr>
        <w:t>további</w:t>
      </w:r>
      <w:proofErr w:type="spellEnd"/>
      <w:r w:rsidRPr="007A1223">
        <w:rPr>
          <w:rFonts w:ascii="Times New Roman" w:hAnsi="Times New Roman"/>
          <w:szCs w:val="24"/>
        </w:rPr>
        <w:t xml:space="preserve"> </w:t>
      </w:r>
      <w:proofErr w:type="spellStart"/>
      <w:r w:rsidRPr="007A1223">
        <w:rPr>
          <w:rFonts w:ascii="Times New Roman" w:hAnsi="Times New Roman"/>
          <w:szCs w:val="24"/>
        </w:rPr>
        <w:t>nyelvi</w:t>
      </w:r>
      <w:proofErr w:type="spellEnd"/>
      <w:r w:rsidRPr="007A1223">
        <w:rPr>
          <w:rFonts w:ascii="Times New Roman" w:hAnsi="Times New Roman"/>
          <w:szCs w:val="24"/>
        </w:rPr>
        <w:t xml:space="preserve"> </w:t>
      </w:r>
      <w:proofErr w:type="spellStart"/>
      <w:r w:rsidRPr="007A1223">
        <w:rPr>
          <w:rFonts w:ascii="Times New Roman" w:hAnsi="Times New Roman"/>
          <w:szCs w:val="24"/>
        </w:rPr>
        <w:t>és</w:t>
      </w:r>
      <w:proofErr w:type="spellEnd"/>
      <w:r w:rsidRPr="007A1223">
        <w:rPr>
          <w:rFonts w:ascii="Times New Roman" w:hAnsi="Times New Roman"/>
          <w:szCs w:val="24"/>
        </w:rPr>
        <w:t xml:space="preserve"> </w:t>
      </w:r>
      <w:proofErr w:type="spellStart"/>
      <w:r w:rsidRPr="007A1223">
        <w:rPr>
          <w:rFonts w:ascii="Times New Roman" w:hAnsi="Times New Roman"/>
          <w:szCs w:val="24"/>
        </w:rPr>
        <w:t>helyesírási</w:t>
      </w:r>
      <w:proofErr w:type="spellEnd"/>
      <w:r w:rsidRPr="007A1223">
        <w:rPr>
          <w:rFonts w:ascii="Times New Roman" w:hAnsi="Times New Roman"/>
          <w:szCs w:val="24"/>
        </w:rPr>
        <w:t xml:space="preserve"> </w:t>
      </w:r>
      <w:proofErr w:type="spellStart"/>
      <w:r w:rsidRPr="007A1223">
        <w:rPr>
          <w:rFonts w:ascii="Times New Roman" w:hAnsi="Times New Roman"/>
          <w:szCs w:val="24"/>
        </w:rPr>
        <w:t>szabályok</w:t>
      </w:r>
      <w:proofErr w:type="spellEnd"/>
      <w:r w:rsidRPr="007A1223">
        <w:rPr>
          <w:rFonts w:ascii="Times New Roman" w:hAnsi="Times New Roman"/>
          <w:szCs w:val="24"/>
        </w:rPr>
        <w:t xml:space="preserve"> </w:t>
      </w:r>
      <w:proofErr w:type="spellStart"/>
      <w:r w:rsidRPr="007A1223">
        <w:rPr>
          <w:rFonts w:ascii="Times New Roman" w:hAnsi="Times New Roman"/>
          <w:szCs w:val="24"/>
        </w:rPr>
        <w:t>elsajátítása</w:t>
      </w:r>
      <w:proofErr w:type="spellEnd"/>
      <w:r w:rsidRPr="007A1223">
        <w:rPr>
          <w:rFonts w:ascii="Times New Roman" w:hAnsi="Times New Roman"/>
          <w:szCs w:val="24"/>
        </w:rPr>
        <w:t xml:space="preserve">, </w:t>
      </w:r>
      <w:proofErr w:type="spellStart"/>
      <w:r w:rsidRPr="007A1223">
        <w:rPr>
          <w:rFonts w:ascii="Times New Roman" w:hAnsi="Times New Roman"/>
          <w:szCs w:val="24"/>
        </w:rPr>
        <w:t>az</w:t>
      </w:r>
      <w:proofErr w:type="spellEnd"/>
      <w:r w:rsidRPr="007A1223">
        <w:rPr>
          <w:rFonts w:ascii="Times New Roman" w:hAnsi="Times New Roman"/>
          <w:szCs w:val="24"/>
        </w:rPr>
        <w:t xml:space="preserve"> </w:t>
      </w:r>
      <w:proofErr w:type="spellStart"/>
      <w:r w:rsidRPr="007A1223">
        <w:rPr>
          <w:rFonts w:ascii="Times New Roman" w:hAnsi="Times New Roman"/>
          <w:szCs w:val="24"/>
        </w:rPr>
        <w:t>információszerzés</w:t>
      </w:r>
      <w:proofErr w:type="spellEnd"/>
      <w:r w:rsidRPr="007A1223">
        <w:rPr>
          <w:rFonts w:ascii="Times New Roman" w:hAnsi="Times New Roman"/>
          <w:szCs w:val="24"/>
        </w:rPr>
        <w:t xml:space="preserve"> </w:t>
      </w:r>
      <w:proofErr w:type="spellStart"/>
      <w:r w:rsidRPr="007A1223">
        <w:rPr>
          <w:rFonts w:ascii="Times New Roman" w:hAnsi="Times New Roman"/>
          <w:szCs w:val="24"/>
        </w:rPr>
        <w:t>lehetőségeinek</w:t>
      </w:r>
      <w:proofErr w:type="spellEnd"/>
      <w:r w:rsidRPr="007A1223">
        <w:rPr>
          <w:rFonts w:ascii="Times New Roman" w:hAnsi="Times New Roman"/>
          <w:szCs w:val="24"/>
        </w:rPr>
        <w:t xml:space="preserve"> a </w:t>
      </w:r>
      <w:proofErr w:type="spellStart"/>
      <w:r w:rsidRPr="007A1223">
        <w:rPr>
          <w:rFonts w:ascii="Times New Roman" w:hAnsi="Times New Roman"/>
          <w:szCs w:val="24"/>
        </w:rPr>
        <w:t>bemutatása</w:t>
      </w:r>
      <w:proofErr w:type="spellEnd"/>
      <w:r w:rsidRPr="007A1223">
        <w:rPr>
          <w:rFonts w:ascii="Times New Roman" w:hAnsi="Times New Roman"/>
          <w:szCs w:val="24"/>
        </w:rPr>
        <w:t>.</w:t>
      </w:r>
    </w:p>
    <w:p w:rsidR="007A1223" w:rsidRPr="007A1223" w:rsidRDefault="007A1223" w:rsidP="007A1223">
      <w:pPr>
        <w:pStyle w:val="Listaszerbekezds"/>
        <w:autoSpaceDE w:val="0"/>
        <w:autoSpaceDN w:val="0"/>
        <w:adjustRightInd w:val="0"/>
        <w:jc w:val="both"/>
        <w:rPr>
          <w:rFonts w:ascii="Times New Roman" w:hAnsi="Times New Roman"/>
          <w:szCs w:val="24"/>
        </w:rPr>
      </w:pPr>
    </w:p>
    <w:p w:rsidR="00147137" w:rsidRPr="00046AE2" w:rsidRDefault="00147137" w:rsidP="00C061D0">
      <w:pPr>
        <w:pStyle w:val="BAJUSZ-1"/>
        <w:numPr>
          <w:ilvl w:val="0"/>
          <w:numId w:val="0"/>
        </w:numPr>
        <w:spacing w:line="360" w:lineRule="auto"/>
        <w:rPr>
          <w:rFonts w:ascii="Times New Roman" w:hAnsi="Times New Roman" w:cs="Times New Roman"/>
          <w:sz w:val="24"/>
        </w:rPr>
      </w:pPr>
      <w:r w:rsidRPr="00046AE2">
        <w:rPr>
          <w:rFonts w:ascii="Times New Roman" w:hAnsi="Times New Roman" w:cs="Times New Roman"/>
          <w:b/>
          <w:sz w:val="24"/>
        </w:rPr>
        <w:t>2.4.3</w:t>
      </w:r>
      <w:r w:rsidR="004E31B0" w:rsidRPr="00046AE2">
        <w:rPr>
          <w:rFonts w:ascii="Times New Roman" w:hAnsi="Times New Roman" w:cs="Times New Roman"/>
          <w:b/>
          <w:sz w:val="24"/>
        </w:rPr>
        <w:t xml:space="preserve">. </w:t>
      </w:r>
      <w:r w:rsidRPr="00046AE2">
        <w:rPr>
          <w:rFonts w:ascii="Times New Roman" w:hAnsi="Times New Roman" w:cs="Times New Roman"/>
          <w:b/>
          <w:sz w:val="24"/>
        </w:rPr>
        <w:t xml:space="preserve"> Az 5-6. évfolyam pedagó</w:t>
      </w:r>
      <w:r w:rsidR="004E31B0" w:rsidRPr="00046AE2">
        <w:rPr>
          <w:rFonts w:ascii="Times New Roman" w:hAnsi="Times New Roman" w:cs="Times New Roman"/>
          <w:b/>
          <w:sz w:val="24"/>
        </w:rPr>
        <w:t>giai feladatainak megvalósítása</w:t>
      </w:r>
    </w:p>
    <w:p w:rsidR="007A1223" w:rsidRPr="007A1223" w:rsidRDefault="007A1223" w:rsidP="00366EF1">
      <w:pPr>
        <w:pStyle w:val="Listaszerbekezds"/>
        <w:numPr>
          <w:ilvl w:val="0"/>
          <w:numId w:val="61"/>
        </w:numPr>
        <w:tabs>
          <w:tab w:val="left" w:pos="709"/>
          <w:tab w:val="left" w:pos="2522"/>
        </w:tabs>
        <w:jc w:val="both"/>
        <w:rPr>
          <w:rFonts w:ascii="Times New Roman" w:hAnsi="Times New Roman"/>
          <w:szCs w:val="24"/>
        </w:rPr>
      </w:pPr>
      <w:r w:rsidRPr="006C75AC">
        <w:rPr>
          <w:rFonts w:ascii="Times New Roman" w:hAnsi="Times New Roman"/>
          <w:szCs w:val="24"/>
          <w:lang w:eastAsia="hu-HU"/>
        </w:rPr>
        <w:t>Az 5</w:t>
      </w:r>
      <w:r w:rsidRPr="006C75AC">
        <w:rPr>
          <w:rFonts w:ascii="Times New Roman" w:hAnsi="Times New Roman"/>
          <w:szCs w:val="24"/>
        </w:rPr>
        <w:t>–</w:t>
      </w:r>
      <w:r w:rsidRPr="006C75AC">
        <w:rPr>
          <w:rFonts w:ascii="Times New Roman" w:hAnsi="Times New Roman"/>
          <w:szCs w:val="24"/>
          <w:lang w:eastAsia="hu-HU"/>
        </w:rPr>
        <w:t xml:space="preserve">6. évfolyamon a görög nyelv és irodalom tantárgy alapvető célja és feladata az alsóbb évfolyamokon megalapozott képességek gyakorlása és továbbfejlesztése. Mivel a görög diákok legtöbbje minimális otthonról hozott nyelvtudással kezdi az iskolát, továbbra is az egyik legfontosabb feladat a beszédértés, a beszédkészség és a szókincs </w:t>
      </w:r>
      <w:r w:rsidRPr="006C75AC">
        <w:rPr>
          <w:rFonts w:ascii="Times New Roman" w:hAnsi="Times New Roman"/>
          <w:szCs w:val="24"/>
        </w:rPr>
        <w:t>fejlesztése, irányított párbeszédek, szituációs gyakorlatok, képek, filmek, játékos feladatok segítségével.</w:t>
      </w:r>
    </w:p>
    <w:p w:rsidR="007A1223" w:rsidRPr="007A1223" w:rsidRDefault="007A1223" w:rsidP="00366EF1">
      <w:pPr>
        <w:pStyle w:val="Listaszerbekezds"/>
        <w:numPr>
          <w:ilvl w:val="0"/>
          <w:numId w:val="61"/>
        </w:numPr>
        <w:tabs>
          <w:tab w:val="left" w:pos="709"/>
          <w:tab w:val="left" w:pos="2522"/>
        </w:tabs>
        <w:jc w:val="both"/>
        <w:rPr>
          <w:rFonts w:ascii="Times New Roman" w:hAnsi="Times New Roman"/>
          <w:szCs w:val="24"/>
        </w:rPr>
      </w:pPr>
      <w:proofErr w:type="gramStart"/>
      <w:r w:rsidRPr="007A1223">
        <w:rPr>
          <w:rFonts w:ascii="Times New Roman" w:hAnsi="Times New Roman"/>
          <w:szCs w:val="24"/>
        </w:rPr>
        <w:t>Az</w:t>
      </w:r>
      <w:proofErr w:type="gramEnd"/>
      <w:r w:rsidRPr="007A1223">
        <w:rPr>
          <w:rFonts w:ascii="Times New Roman" w:hAnsi="Times New Roman"/>
          <w:szCs w:val="24"/>
        </w:rPr>
        <w:t xml:space="preserve"> 5–6. </w:t>
      </w:r>
      <w:proofErr w:type="gramStart"/>
      <w:r w:rsidRPr="007A1223">
        <w:rPr>
          <w:rFonts w:ascii="Times New Roman" w:hAnsi="Times New Roman"/>
          <w:szCs w:val="24"/>
        </w:rPr>
        <w:t>évfolyamon</w:t>
      </w:r>
      <w:proofErr w:type="gramEnd"/>
      <w:r w:rsidRPr="007A1223">
        <w:rPr>
          <w:rFonts w:ascii="Times New Roman" w:hAnsi="Times New Roman"/>
          <w:szCs w:val="24"/>
        </w:rPr>
        <w:t xml:space="preserve"> a diákok már el tudnak olvasni néma vagy hangos olvasással rövidebb </w:t>
      </w:r>
      <w:r w:rsidRPr="007A1223">
        <w:rPr>
          <w:rFonts w:ascii="Times New Roman" w:hAnsi="Times New Roman"/>
          <w:szCs w:val="24"/>
          <w:lang w:eastAsia="hu-HU"/>
        </w:rPr>
        <w:t xml:space="preserve">görög nyelvű </w:t>
      </w:r>
      <w:r w:rsidRPr="007A1223">
        <w:rPr>
          <w:rFonts w:ascii="Times New Roman" w:hAnsi="Times New Roman"/>
          <w:szCs w:val="24"/>
        </w:rPr>
        <w:t>szövegeket, ki tudják emelni a lényeges információkat, összefoglalják az adott szöveg tartalmát.</w:t>
      </w:r>
    </w:p>
    <w:p w:rsidR="007A1223" w:rsidRPr="007A1223" w:rsidRDefault="007A1223" w:rsidP="00366EF1">
      <w:pPr>
        <w:pStyle w:val="Listaszerbekezds"/>
        <w:numPr>
          <w:ilvl w:val="0"/>
          <w:numId w:val="61"/>
        </w:numPr>
        <w:tabs>
          <w:tab w:val="left" w:pos="709"/>
          <w:tab w:val="left" w:pos="2522"/>
        </w:tabs>
        <w:jc w:val="both"/>
        <w:rPr>
          <w:rFonts w:ascii="Times New Roman" w:hAnsi="Times New Roman"/>
          <w:szCs w:val="24"/>
        </w:rPr>
      </w:pPr>
      <w:r w:rsidRPr="007A1223">
        <w:rPr>
          <w:rFonts w:ascii="Times New Roman" w:hAnsi="Times New Roman"/>
          <w:szCs w:val="24"/>
        </w:rPr>
        <w:lastRenderedPageBreak/>
        <w:t xml:space="preserve">Egyre nagyobb szerepet kap </w:t>
      </w:r>
      <w:proofErr w:type="gramStart"/>
      <w:r w:rsidRPr="007A1223">
        <w:rPr>
          <w:rFonts w:ascii="Times New Roman" w:hAnsi="Times New Roman"/>
          <w:szCs w:val="24"/>
        </w:rPr>
        <w:t>az</w:t>
      </w:r>
      <w:proofErr w:type="gramEnd"/>
      <w:r w:rsidRPr="007A1223">
        <w:rPr>
          <w:rFonts w:ascii="Times New Roman" w:hAnsi="Times New Roman"/>
          <w:szCs w:val="24"/>
        </w:rPr>
        <w:t xml:space="preserve"> önálló írásbeli szövegalkotás, adott témakörben való fogalmazások, leírások, megadott szituációhoz illő üzenetek alkotása, ahol a tanuló alkalmazza az addig tanult nyelvtani és helyesírási szabályokat és a szövegalkotás tanult formáit. A szövegértés és-alkotás szempontjából fontos feladat </w:t>
      </w:r>
      <w:proofErr w:type="gramStart"/>
      <w:r w:rsidRPr="007A1223">
        <w:rPr>
          <w:rFonts w:ascii="Times New Roman" w:hAnsi="Times New Roman"/>
          <w:szCs w:val="24"/>
        </w:rPr>
        <w:t>az</w:t>
      </w:r>
      <w:proofErr w:type="gramEnd"/>
      <w:r w:rsidRPr="007A1223">
        <w:rPr>
          <w:rFonts w:ascii="Times New Roman" w:hAnsi="Times New Roman"/>
          <w:szCs w:val="24"/>
        </w:rPr>
        <w:t xml:space="preserve"> önálló tanulás elősegítése, a szótárhasználat elsajátítása, a könyvekből vagy az internetről való önálló ismeretszerzés alapjainak a megismerése.</w:t>
      </w:r>
    </w:p>
    <w:p w:rsidR="000007CF" w:rsidRPr="00046AE2" w:rsidRDefault="007A1223" w:rsidP="007A1223">
      <w:pPr>
        <w:pStyle w:val="BAJUSZ-1"/>
        <w:numPr>
          <w:ilvl w:val="0"/>
          <w:numId w:val="0"/>
        </w:numPr>
        <w:spacing w:line="360" w:lineRule="auto"/>
        <w:ind w:left="720"/>
        <w:rPr>
          <w:rFonts w:ascii="Times New Roman" w:hAnsi="Times New Roman" w:cs="Times New Roman"/>
          <w:sz w:val="24"/>
        </w:rPr>
      </w:pPr>
      <w:r w:rsidRPr="006C75AC">
        <w:rPr>
          <w:rFonts w:ascii="Times New Roman" w:hAnsi="Times New Roman"/>
          <w:sz w:val="24"/>
        </w:rPr>
        <w:t>Az 5–6. évfolyamon egyre nagyobb szerepet kap a görög irodalom és alkotóinak megismerése, irodalmi művek értő olvasása és elemzése, általuk a görög történelemre, a görög hagyományokra vonatkozó ismeretek gyarapítása.</w:t>
      </w:r>
    </w:p>
    <w:p w:rsidR="000007CF" w:rsidRPr="00046AE2" w:rsidRDefault="00E740CE" w:rsidP="000007CF">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2.4.4</w:t>
      </w:r>
      <w:r w:rsidR="004E31B0" w:rsidRPr="00046AE2">
        <w:rPr>
          <w:rFonts w:ascii="Times New Roman" w:hAnsi="Times New Roman" w:cs="Times New Roman"/>
          <w:b/>
          <w:sz w:val="24"/>
          <w:szCs w:val="24"/>
        </w:rPr>
        <w:t xml:space="preserve">. </w:t>
      </w:r>
      <w:r w:rsidR="00147137" w:rsidRPr="00046AE2">
        <w:rPr>
          <w:rFonts w:ascii="Times New Roman" w:hAnsi="Times New Roman" w:cs="Times New Roman"/>
          <w:b/>
          <w:sz w:val="24"/>
          <w:szCs w:val="24"/>
        </w:rPr>
        <w:t>A 7-8. évfolyam pedagó</w:t>
      </w:r>
      <w:r w:rsidR="004E31B0" w:rsidRPr="00046AE2">
        <w:rPr>
          <w:rFonts w:ascii="Times New Roman" w:hAnsi="Times New Roman" w:cs="Times New Roman"/>
          <w:b/>
          <w:sz w:val="24"/>
          <w:szCs w:val="24"/>
        </w:rPr>
        <w:t>giai feladatainak megvalósítása</w:t>
      </w:r>
    </w:p>
    <w:p w:rsidR="00635B11" w:rsidRPr="00635B11" w:rsidRDefault="00635B11" w:rsidP="00366EF1">
      <w:pPr>
        <w:pStyle w:val="Listaszerbekezds"/>
        <w:numPr>
          <w:ilvl w:val="0"/>
          <w:numId w:val="62"/>
        </w:numPr>
        <w:jc w:val="both"/>
        <w:rPr>
          <w:rFonts w:ascii="Times New Roman" w:hAnsi="Times New Roman"/>
          <w:szCs w:val="24"/>
        </w:rPr>
      </w:pPr>
      <w:r w:rsidRPr="00635B11">
        <w:rPr>
          <w:rFonts w:ascii="Times New Roman" w:hAnsi="Times New Roman"/>
          <w:iCs/>
          <w:szCs w:val="24"/>
        </w:rPr>
        <w:t>E szakaszban a fő cél a változó és egyre összetettebb tudástartalmakkal is összefüggésben a már megalapozott kompetenciák továbbfejlesztése, megerősítése, bővítése, finomítása, hatékonyságuk növelése: a</w:t>
      </w:r>
      <w:r w:rsidRPr="00635B11">
        <w:rPr>
          <w:rFonts w:ascii="Times New Roman" w:hAnsi="Times New Roman"/>
          <w:szCs w:val="24"/>
        </w:rPr>
        <w:t>z információ felismerése, azonosítása, visszakeresése, értékelése, tárolása, előállítása, bemutatása és cseréje; digitális tartalomalkotás és-megosztás, továbbá kommunikációs együttműködés az interneten keresztül; a nyelvről tanult ismeretek mélyítése, a nyelv szerkezetének, változó egységeinek megfigyelése mondat-és szövegépítő eljárásokkal.</w:t>
      </w:r>
    </w:p>
    <w:p w:rsidR="00635B11" w:rsidRPr="00635B11" w:rsidRDefault="00635B11" w:rsidP="00366EF1">
      <w:pPr>
        <w:pStyle w:val="Listaszerbekezds"/>
        <w:numPr>
          <w:ilvl w:val="0"/>
          <w:numId w:val="62"/>
        </w:numPr>
        <w:tabs>
          <w:tab w:val="left" w:pos="709"/>
          <w:tab w:val="left" w:pos="2522"/>
        </w:tabs>
        <w:jc w:val="both"/>
        <w:rPr>
          <w:rFonts w:ascii="Times New Roman" w:hAnsi="Times New Roman"/>
          <w:szCs w:val="24"/>
        </w:rPr>
      </w:pPr>
      <w:r w:rsidRPr="00635B11">
        <w:rPr>
          <w:rFonts w:ascii="Times New Roman" w:hAnsi="Times New Roman"/>
          <w:szCs w:val="24"/>
        </w:rPr>
        <w:t xml:space="preserve">A tanulók eddigre már megismerkedtek a görög népköltészet és műköltészet fontosabb műveivel a mondókák, népdalok, közmondások sokaságával a görög gyermekirodalom neves költőinek, íróinak műveivel. </w:t>
      </w:r>
      <w:proofErr w:type="gramStart"/>
      <w:r w:rsidRPr="00635B11">
        <w:rPr>
          <w:rFonts w:ascii="Times New Roman" w:hAnsi="Times New Roman"/>
          <w:szCs w:val="24"/>
        </w:rPr>
        <w:t>Az</w:t>
      </w:r>
      <w:proofErr w:type="gramEnd"/>
      <w:r w:rsidRPr="00635B11">
        <w:rPr>
          <w:rFonts w:ascii="Times New Roman" w:hAnsi="Times New Roman"/>
          <w:szCs w:val="24"/>
        </w:rPr>
        <w:t xml:space="preserve"> olvasásnak és írásnak, a szövegértésnek és szövegalkotásnak ekkorra már többnek kell lennie számukra merő technikai gyakorlatnál vagy egyszerű kódoló-dekódoló eljárásnál. Érteniük kell, hogy </w:t>
      </w:r>
      <w:proofErr w:type="gramStart"/>
      <w:r w:rsidRPr="00635B11">
        <w:rPr>
          <w:rFonts w:ascii="Times New Roman" w:hAnsi="Times New Roman"/>
          <w:szCs w:val="24"/>
        </w:rPr>
        <w:t>az</w:t>
      </w:r>
      <w:proofErr w:type="gramEnd"/>
      <w:r w:rsidRPr="00635B11">
        <w:rPr>
          <w:rFonts w:ascii="Times New Roman" w:hAnsi="Times New Roman"/>
          <w:szCs w:val="24"/>
        </w:rPr>
        <w:t xml:space="preserve"> irodalom olyan üzenet, amelyet elődeink és a rendkívüli tehetséggel megáldott művészek örökítettek ránk, s amely üzenetnek a megfejtése és életünkbe építése a mi dolgunk.</w:t>
      </w:r>
    </w:p>
    <w:p w:rsidR="00635B11" w:rsidRPr="00635B11" w:rsidRDefault="00635B11" w:rsidP="00366EF1">
      <w:pPr>
        <w:pStyle w:val="Listaszerbekezds"/>
        <w:numPr>
          <w:ilvl w:val="0"/>
          <w:numId w:val="62"/>
        </w:numPr>
        <w:tabs>
          <w:tab w:val="left" w:pos="709"/>
          <w:tab w:val="left" w:pos="2522"/>
        </w:tabs>
        <w:jc w:val="both"/>
        <w:rPr>
          <w:rFonts w:ascii="Times New Roman" w:hAnsi="Times New Roman"/>
          <w:szCs w:val="24"/>
        </w:rPr>
      </w:pPr>
      <w:r w:rsidRPr="00635B11">
        <w:rPr>
          <w:rFonts w:ascii="Times New Roman" w:hAnsi="Times New Roman"/>
          <w:szCs w:val="24"/>
        </w:rPr>
        <w:t xml:space="preserve">A tanuló beszédében már nemcsak megfelelően artikulál, hanem kiejtésével közlő szándékát is jól tükrözi, továbbá a mondat- és szövegfonetikai eszközöket is megfelelően alkalmazza. Már nemcsak összefoglalni tudja </w:t>
      </w:r>
      <w:proofErr w:type="gramStart"/>
      <w:r w:rsidRPr="00635B11">
        <w:rPr>
          <w:rFonts w:ascii="Times New Roman" w:hAnsi="Times New Roman"/>
          <w:szCs w:val="24"/>
        </w:rPr>
        <w:t>az</w:t>
      </w:r>
      <w:proofErr w:type="gramEnd"/>
      <w:r w:rsidRPr="00635B11">
        <w:rPr>
          <w:rFonts w:ascii="Times New Roman" w:hAnsi="Times New Roman"/>
          <w:szCs w:val="24"/>
        </w:rPr>
        <w:t xml:space="preserve"> olvasottakat, hanem érvelni is képes, és a beszédtárssal empatikusan együtt tud működni. Nemcsak a beszédhelyzethez alkalmazkodik, hanem különféle kommunikációs technikákat is képes alkalmazni. Már nemcsak használni képes a vázlatot, hanem ő maga is képes </w:t>
      </w:r>
      <w:proofErr w:type="gramStart"/>
      <w:r w:rsidRPr="00635B11">
        <w:rPr>
          <w:rFonts w:ascii="Times New Roman" w:hAnsi="Times New Roman"/>
          <w:szCs w:val="24"/>
        </w:rPr>
        <w:t>az</w:t>
      </w:r>
      <w:proofErr w:type="gramEnd"/>
      <w:r w:rsidRPr="00635B11">
        <w:rPr>
          <w:rFonts w:ascii="Times New Roman" w:hAnsi="Times New Roman"/>
          <w:szCs w:val="24"/>
        </w:rPr>
        <w:t xml:space="preserve"> önálló vázlatkészítésre. Képes rövidebb szövegek értelmezésre, írásban történő leírására. A szöveg tartalmának, cselekményének, fordulópontjainak felvetett kérdéseinek a lényegét nem csak ismeri, hanem érti is képes annak összefoglalására, elemzésére és értékelésére.</w:t>
      </w:r>
    </w:p>
    <w:p w:rsidR="00635B11" w:rsidRPr="00635B11" w:rsidRDefault="00635B11" w:rsidP="00366EF1">
      <w:pPr>
        <w:pStyle w:val="Listaszerbekezds"/>
        <w:numPr>
          <w:ilvl w:val="0"/>
          <w:numId w:val="62"/>
        </w:numPr>
        <w:tabs>
          <w:tab w:val="left" w:pos="709"/>
          <w:tab w:val="left" w:pos="2522"/>
        </w:tabs>
        <w:jc w:val="both"/>
        <w:rPr>
          <w:rFonts w:ascii="Times New Roman" w:hAnsi="Times New Roman"/>
          <w:szCs w:val="24"/>
        </w:rPr>
      </w:pPr>
      <w:r w:rsidRPr="00635B11">
        <w:rPr>
          <w:rFonts w:ascii="Times New Roman" w:hAnsi="Times New Roman"/>
          <w:szCs w:val="24"/>
        </w:rPr>
        <w:t xml:space="preserve">Erkölcsi ítélőképesség szempontjából már nemcsak a tetszésnyilvánításra, hanem </w:t>
      </w:r>
      <w:proofErr w:type="gramStart"/>
      <w:r w:rsidRPr="00635B11">
        <w:rPr>
          <w:rFonts w:ascii="Times New Roman" w:hAnsi="Times New Roman"/>
          <w:szCs w:val="24"/>
        </w:rPr>
        <w:t>az</w:t>
      </w:r>
      <w:proofErr w:type="gramEnd"/>
      <w:r w:rsidRPr="00635B11">
        <w:rPr>
          <w:rFonts w:ascii="Times New Roman" w:hAnsi="Times New Roman"/>
          <w:szCs w:val="24"/>
        </w:rPr>
        <w:t xml:space="preserve"> egyéni vélemény kifejezésére is képes. Ismeri </w:t>
      </w:r>
      <w:proofErr w:type="gramStart"/>
      <w:r w:rsidRPr="00635B11">
        <w:rPr>
          <w:rFonts w:ascii="Times New Roman" w:hAnsi="Times New Roman"/>
          <w:szCs w:val="24"/>
        </w:rPr>
        <w:t>az</w:t>
      </w:r>
      <w:proofErr w:type="gramEnd"/>
      <w:r w:rsidRPr="00635B11">
        <w:rPr>
          <w:rFonts w:ascii="Times New Roman" w:hAnsi="Times New Roman"/>
          <w:szCs w:val="24"/>
        </w:rPr>
        <w:t xml:space="preserve"> ábrák, képek illusztrációk kapcsolatát görög szöveggel, képleírással egyszerű nyelvi eszközökkel.</w:t>
      </w:r>
    </w:p>
    <w:p w:rsidR="000007CF" w:rsidRPr="00046AE2" w:rsidRDefault="000007CF" w:rsidP="000007CF">
      <w:pPr>
        <w:spacing w:after="0" w:line="360" w:lineRule="auto"/>
        <w:ind w:left="720"/>
        <w:jc w:val="both"/>
        <w:rPr>
          <w:rFonts w:ascii="Times New Roman" w:hAnsi="Times New Roman" w:cs="Times New Roman"/>
          <w:sz w:val="24"/>
          <w:szCs w:val="24"/>
        </w:rPr>
      </w:pPr>
    </w:p>
    <w:p w:rsidR="00147137" w:rsidRPr="00046AE2" w:rsidRDefault="00147137" w:rsidP="00147137">
      <w:pPr>
        <w:spacing w:line="360" w:lineRule="auto"/>
        <w:ind w:left="567" w:hanging="425"/>
        <w:jc w:val="both"/>
        <w:rPr>
          <w:rFonts w:ascii="Times New Roman" w:hAnsi="Times New Roman" w:cs="Times New Roman"/>
          <w:b/>
          <w:sz w:val="24"/>
          <w:szCs w:val="24"/>
        </w:rPr>
      </w:pPr>
      <w:r w:rsidRPr="00046AE2">
        <w:rPr>
          <w:rFonts w:ascii="Times New Roman" w:hAnsi="Times New Roman" w:cs="Times New Roman"/>
          <w:b/>
          <w:sz w:val="24"/>
          <w:szCs w:val="24"/>
        </w:rPr>
        <w:t>2.4.5. A 9.-12. évfolyam pedagógiai feladatainak megvalósítása</w:t>
      </w:r>
    </w:p>
    <w:p w:rsidR="00253380" w:rsidRPr="001441FB" w:rsidRDefault="00147137" w:rsidP="00366EF1">
      <w:pPr>
        <w:pStyle w:val="Listaszerbekezds"/>
        <w:numPr>
          <w:ilvl w:val="0"/>
          <w:numId w:val="62"/>
        </w:numPr>
        <w:tabs>
          <w:tab w:val="left" w:pos="709"/>
          <w:tab w:val="left" w:pos="2522"/>
        </w:tabs>
        <w:jc w:val="both"/>
        <w:rPr>
          <w:rFonts w:ascii="Times New Roman" w:hAnsi="Times New Roman"/>
          <w:szCs w:val="24"/>
        </w:rPr>
      </w:pPr>
      <w:r w:rsidRPr="00046AE2">
        <w:rPr>
          <w:rFonts w:ascii="Times New Roman" w:hAnsi="Times New Roman"/>
          <w:szCs w:val="24"/>
        </w:rPr>
        <w:lastRenderedPageBreak/>
        <w:t>A 9-1</w:t>
      </w:r>
      <w:r w:rsidR="00253380">
        <w:rPr>
          <w:rFonts w:ascii="Times New Roman" w:hAnsi="Times New Roman"/>
          <w:szCs w:val="24"/>
        </w:rPr>
        <w:t>2. évfolyamo</w:t>
      </w:r>
      <w:r w:rsidRPr="00046AE2">
        <w:rPr>
          <w:rFonts w:ascii="Times New Roman" w:hAnsi="Times New Roman"/>
          <w:szCs w:val="24"/>
        </w:rPr>
        <w:t>n folytatott</w:t>
      </w:r>
      <w:r w:rsidR="00253380">
        <w:rPr>
          <w:rFonts w:ascii="Times New Roman" w:hAnsi="Times New Roman"/>
          <w:szCs w:val="24"/>
        </w:rPr>
        <w:t xml:space="preserve"> nemzetiségi</w:t>
      </w:r>
      <w:r w:rsidRPr="00046AE2">
        <w:rPr>
          <w:rFonts w:ascii="Times New Roman" w:hAnsi="Times New Roman"/>
          <w:szCs w:val="24"/>
        </w:rPr>
        <w:t xml:space="preserve"> nevelés-oktatás feladata </w:t>
      </w:r>
      <w:r w:rsidR="00253380" w:rsidRPr="001441FB">
        <w:rPr>
          <w:rFonts w:ascii="Times New Roman" w:hAnsi="Times New Roman"/>
          <w:szCs w:val="24"/>
        </w:rPr>
        <w:t>a fő cél a az összetettebb tudástartalmakkal is összefüggésben a már megalapozott kompetenciák továbbfejlesztése, megerősítése, bővítése, finomítása, hatékonyságuk növelése:</w:t>
      </w:r>
    </w:p>
    <w:p w:rsidR="00253380" w:rsidRPr="001441FB" w:rsidRDefault="00253380" w:rsidP="00366EF1">
      <w:pPr>
        <w:pStyle w:val="Listaszerbekezds"/>
        <w:numPr>
          <w:ilvl w:val="0"/>
          <w:numId w:val="62"/>
        </w:numPr>
        <w:tabs>
          <w:tab w:val="left" w:pos="709"/>
          <w:tab w:val="left" w:pos="2522"/>
        </w:tabs>
        <w:jc w:val="both"/>
        <w:rPr>
          <w:rFonts w:ascii="Times New Roman" w:hAnsi="Times New Roman"/>
          <w:szCs w:val="24"/>
        </w:rPr>
      </w:pPr>
      <w:r w:rsidRPr="001441FB">
        <w:rPr>
          <w:rFonts w:ascii="Times New Roman" w:hAnsi="Times New Roman"/>
          <w:szCs w:val="24"/>
        </w:rPr>
        <w:t xml:space="preserve"> A beszédszándékok (tájékoztatás, kapcsolattartás, beszélgetés, meggyőzés), beszélt nyelvi szövegek jellemzői; szóbeli összefoglalás, véleményalkotás. Nyelvi és nem nyelvi kódok. Hosszabb, önálló, monologikus szöveg és memoriterek értelmező tolmácsolása.</w:t>
      </w:r>
    </w:p>
    <w:p w:rsidR="001441FB" w:rsidRPr="001441FB" w:rsidRDefault="001441FB" w:rsidP="00366EF1">
      <w:pPr>
        <w:pStyle w:val="Listaszerbekezds"/>
        <w:numPr>
          <w:ilvl w:val="0"/>
          <w:numId w:val="62"/>
        </w:numPr>
        <w:tabs>
          <w:tab w:val="left" w:pos="709"/>
          <w:tab w:val="left" w:pos="2522"/>
        </w:tabs>
        <w:jc w:val="both"/>
        <w:rPr>
          <w:rFonts w:ascii="Times New Roman" w:hAnsi="Times New Roman"/>
          <w:szCs w:val="24"/>
        </w:rPr>
      </w:pPr>
      <w:r w:rsidRPr="001441FB">
        <w:rPr>
          <w:rFonts w:ascii="Times New Roman" w:hAnsi="Times New Roman"/>
          <w:szCs w:val="24"/>
        </w:rPr>
        <w:t xml:space="preserve">A nyelvi kultúra fejlesztése, birtoklása megalapozza a tanulók sikeres szocializációját, hozzájárul megfelelő önértékelésük kialakulásához, biztosítja az igényes önkifejezés lehetőségét </w:t>
      </w:r>
    </w:p>
    <w:p w:rsidR="00757308" w:rsidRPr="001441FB" w:rsidRDefault="001441FB" w:rsidP="00366EF1">
      <w:pPr>
        <w:pStyle w:val="Listaszerbekezds"/>
        <w:numPr>
          <w:ilvl w:val="0"/>
          <w:numId w:val="62"/>
        </w:numPr>
        <w:tabs>
          <w:tab w:val="left" w:pos="709"/>
          <w:tab w:val="left" w:pos="2522"/>
        </w:tabs>
        <w:jc w:val="both"/>
        <w:rPr>
          <w:rFonts w:ascii="Times New Roman" w:hAnsi="Times New Roman"/>
          <w:szCs w:val="24"/>
        </w:rPr>
      </w:pPr>
      <w:r w:rsidRPr="001441FB">
        <w:rPr>
          <w:rFonts w:ascii="Times New Roman" w:hAnsi="Times New Roman"/>
          <w:szCs w:val="24"/>
        </w:rPr>
        <w:t>Szövegértési stratégiák elmélyítése nyomtatott és elektronikus szövegek feldolgozásán keresztül:</w:t>
      </w:r>
    </w:p>
    <w:p w:rsidR="00646751" w:rsidRPr="001441FB" w:rsidRDefault="00646751" w:rsidP="00366EF1">
      <w:pPr>
        <w:pStyle w:val="Listaszerbekezds"/>
        <w:numPr>
          <w:ilvl w:val="0"/>
          <w:numId w:val="62"/>
        </w:numPr>
        <w:tabs>
          <w:tab w:val="left" w:pos="709"/>
          <w:tab w:val="left" w:pos="2522"/>
        </w:tabs>
        <w:jc w:val="both"/>
        <w:rPr>
          <w:rFonts w:ascii="Times New Roman" w:hAnsi="Times New Roman"/>
          <w:szCs w:val="24"/>
        </w:rPr>
      </w:pPr>
      <w:r w:rsidRPr="001441FB">
        <w:rPr>
          <w:rFonts w:ascii="Times New Roman" w:hAnsi="Times New Roman"/>
          <w:szCs w:val="24"/>
        </w:rPr>
        <w:t>Eltérő kommunikációs célú szövegtípusok (szépirodalmi, ismeretterjesztő, tankönyvi, média szövegek) műfaji természetének megfelelő elemzési eljárások.</w:t>
      </w:r>
    </w:p>
    <w:p w:rsidR="00646751" w:rsidRPr="001441FB" w:rsidRDefault="00646751" w:rsidP="00366EF1">
      <w:pPr>
        <w:pStyle w:val="Listaszerbekezds"/>
        <w:numPr>
          <w:ilvl w:val="0"/>
          <w:numId w:val="62"/>
        </w:numPr>
        <w:tabs>
          <w:tab w:val="left" w:pos="709"/>
          <w:tab w:val="left" w:pos="2522"/>
        </w:tabs>
        <w:jc w:val="both"/>
        <w:rPr>
          <w:rFonts w:ascii="Times New Roman" w:hAnsi="Times New Roman"/>
          <w:szCs w:val="24"/>
        </w:rPr>
      </w:pPr>
      <w:r w:rsidRPr="001441FB">
        <w:rPr>
          <w:rFonts w:ascii="Times New Roman" w:hAnsi="Times New Roman"/>
          <w:szCs w:val="24"/>
        </w:rPr>
        <w:t>Nyelvtani, nyelvhelyességi, szövegtani, retorikai ismeretek elmélyítése</w:t>
      </w:r>
    </w:p>
    <w:p w:rsidR="001441FB" w:rsidRPr="001441FB" w:rsidRDefault="001441FB" w:rsidP="00366EF1">
      <w:pPr>
        <w:pStyle w:val="Listaszerbekezds"/>
        <w:numPr>
          <w:ilvl w:val="0"/>
          <w:numId w:val="62"/>
        </w:numPr>
        <w:tabs>
          <w:tab w:val="left" w:pos="709"/>
          <w:tab w:val="left" w:pos="2522"/>
        </w:tabs>
        <w:jc w:val="both"/>
        <w:rPr>
          <w:rFonts w:ascii="Times New Roman" w:hAnsi="Times New Roman"/>
          <w:szCs w:val="24"/>
        </w:rPr>
      </w:pPr>
      <w:r w:rsidRPr="001441FB">
        <w:rPr>
          <w:rFonts w:ascii="Times New Roman" w:hAnsi="Times New Roman"/>
          <w:szCs w:val="24"/>
        </w:rPr>
        <w:t xml:space="preserve">Kulturált könyvtárhasználat, tudatos és biztonságos internethasználat </w:t>
      </w:r>
    </w:p>
    <w:p w:rsidR="001441FB" w:rsidRPr="001441FB" w:rsidRDefault="001441FB" w:rsidP="00366EF1">
      <w:pPr>
        <w:pStyle w:val="Listaszerbekezds"/>
        <w:numPr>
          <w:ilvl w:val="0"/>
          <w:numId w:val="62"/>
        </w:numPr>
        <w:tabs>
          <w:tab w:val="left" w:pos="709"/>
          <w:tab w:val="left" w:pos="2522"/>
        </w:tabs>
        <w:jc w:val="both"/>
        <w:rPr>
          <w:rFonts w:ascii="Times New Roman" w:hAnsi="Times New Roman"/>
          <w:szCs w:val="24"/>
        </w:rPr>
      </w:pPr>
      <w:r w:rsidRPr="001441FB">
        <w:rPr>
          <w:rFonts w:ascii="Times New Roman" w:hAnsi="Times New Roman"/>
          <w:szCs w:val="24"/>
        </w:rPr>
        <w:t xml:space="preserve"> Az alapműveltség elsajátításához, a hatékony tanuláshoz szükséges tudás megszerzésének és feldolgozásának csoportos és egyéni technikái, e technikák, a tanulást segítő különböző eljárások megismerése, használatuk gyakorlása. </w:t>
      </w:r>
    </w:p>
    <w:p w:rsidR="001441FB" w:rsidRPr="001441FB" w:rsidRDefault="001441FB" w:rsidP="00366EF1">
      <w:pPr>
        <w:pStyle w:val="Listaszerbekezds"/>
        <w:numPr>
          <w:ilvl w:val="0"/>
          <w:numId w:val="62"/>
        </w:numPr>
        <w:tabs>
          <w:tab w:val="left" w:pos="709"/>
          <w:tab w:val="left" w:pos="2522"/>
        </w:tabs>
        <w:jc w:val="both"/>
        <w:rPr>
          <w:rFonts w:ascii="Times New Roman" w:hAnsi="Times New Roman"/>
          <w:szCs w:val="24"/>
        </w:rPr>
      </w:pPr>
      <w:r w:rsidRPr="001441FB">
        <w:rPr>
          <w:rFonts w:ascii="Times New Roman" w:hAnsi="Times New Roman"/>
          <w:szCs w:val="24"/>
        </w:rPr>
        <w:t>Problémamegoldó gondolkodás és szövegfeldolgozás: rendszerezés, következtetés, indukció és dedukció. . Képesség a konfliktuskezelésre.</w:t>
      </w:r>
    </w:p>
    <w:p w:rsidR="001441FB" w:rsidRDefault="001441FB" w:rsidP="00366EF1">
      <w:pPr>
        <w:pStyle w:val="Listaszerbekezds"/>
        <w:numPr>
          <w:ilvl w:val="0"/>
          <w:numId w:val="62"/>
        </w:numPr>
        <w:tabs>
          <w:tab w:val="left" w:pos="709"/>
          <w:tab w:val="left" w:pos="2522"/>
        </w:tabs>
        <w:jc w:val="both"/>
        <w:rPr>
          <w:rFonts w:ascii="Times New Roman" w:hAnsi="Times New Roman"/>
          <w:szCs w:val="24"/>
        </w:rPr>
      </w:pPr>
      <w:r w:rsidRPr="001441FB">
        <w:rPr>
          <w:rFonts w:ascii="Times New Roman" w:hAnsi="Times New Roman"/>
          <w:szCs w:val="24"/>
        </w:rPr>
        <w:t xml:space="preserve">A saját kultúra sokrétű ismeretén nyugvó képesség a különbözőség felismerésére és megértésére; annak tudatosítása, hogy a másság elfogadása elsősorban ismereteken alapul. </w:t>
      </w:r>
      <w:proofErr w:type="spellStart"/>
      <w:r w:rsidRPr="001441FB">
        <w:rPr>
          <w:rFonts w:ascii="Times New Roman" w:hAnsi="Times New Roman"/>
          <w:szCs w:val="24"/>
        </w:rPr>
        <w:t>Önálló</w:t>
      </w:r>
      <w:proofErr w:type="spellEnd"/>
      <w:r w:rsidRPr="001441FB">
        <w:rPr>
          <w:rFonts w:ascii="Times New Roman" w:hAnsi="Times New Roman"/>
          <w:szCs w:val="24"/>
        </w:rPr>
        <w:t xml:space="preserve"> </w:t>
      </w:r>
      <w:proofErr w:type="spellStart"/>
      <w:r w:rsidRPr="001441FB">
        <w:rPr>
          <w:rFonts w:ascii="Times New Roman" w:hAnsi="Times New Roman"/>
          <w:szCs w:val="24"/>
        </w:rPr>
        <w:t>ítéletalkotás</w:t>
      </w:r>
      <w:proofErr w:type="spellEnd"/>
      <w:r w:rsidRPr="001441FB">
        <w:rPr>
          <w:rFonts w:ascii="Times New Roman" w:hAnsi="Times New Roman"/>
          <w:szCs w:val="24"/>
        </w:rPr>
        <w:t xml:space="preserve"> </w:t>
      </w:r>
      <w:proofErr w:type="spellStart"/>
      <w:r w:rsidRPr="001441FB">
        <w:rPr>
          <w:rFonts w:ascii="Times New Roman" w:hAnsi="Times New Roman"/>
          <w:szCs w:val="24"/>
        </w:rPr>
        <w:t>társadalmi</w:t>
      </w:r>
      <w:proofErr w:type="spellEnd"/>
      <w:r w:rsidRPr="001441FB">
        <w:rPr>
          <w:rFonts w:ascii="Times New Roman" w:hAnsi="Times New Roman"/>
          <w:szCs w:val="24"/>
        </w:rPr>
        <w:t xml:space="preserve">, </w:t>
      </w:r>
      <w:proofErr w:type="spellStart"/>
      <w:r w:rsidRPr="001441FB">
        <w:rPr>
          <w:rFonts w:ascii="Times New Roman" w:hAnsi="Times New Roman"/>
          <w:szCs w:val="24"/>
        </w:rPr>
        <w:t>történeti</w:t>
      </w:r>
      <w:proofErr w:type="spellEnd"/>
      <w:r w:rsidRPr="001441FB">
        <w:rPr>
          <w:rFonts w:ascii="Times New Roman" w:hAnsi="Times New Roman"/>
          <w:szCs w:val="24"/>
        </w:rPr>
        <w:t xml:space="preserve">, </w:t>
      </w:r>
      <w:proofErr w:type="spellStart"/>
      <w:r w:rsidRPr="001441FB">
        <w:rPr>
          <w:rFonts w:ascii="Times New Roman" w:hAnsi="Times New Roman"/>
          <w:szCs w:val="24"/>
        </w:rPr>
        <w:t>morális</w:t>
      </w:r>
      <w:proofErr w:type="spellEnd"/>
      <w:r w:rsidRPr="001441FB">
        <w:rPr>
          <w:rFonts w:ascii="Times New Roman" w:hAnsi="Times New Roman"/>
          <w:szCs w:val="24"/>
        </w:rPr>
        <w:t xml:space="preserve"> </w:t>
      </w:r>
      <w:proofErr w:type="spellStart"/>
      <w:r w:rsidRPr="001441FB">
        <w:rPr>
          <w:rFonts w:ascii="Times New Roman" w:hAnsi="Times New Roman"/>
          <w:szCs w:val="24"/>
        </w:rPr>
        <w:t>és</w:t>
      </w:r>
      <w:proofErr w:type="spellEnd"/>
      <w:r w:rsidRPr="001441FB">
        <w:rPr>
          <w:rFonts w:ascii="Times New Roman" w:hAnsi="Times New Roman"/>
          <w:szCs w:val="24"/>
        </w:rPr>
        <w:t xml:space="preserve"> </w:t>
      </w:r>
      <w:proofErr w:type="spellStart"/>
      <w:r w:rsidRPr="001441FB">
        <w:rPr>
          <w:rFonts w:ascii="Times New Roman" w:hAnsi="Times New Roman"/>
          <w:szCs w:val="24"/>
        </w:rPr>
        <w:t>esztétikai</w:t>
      </w:r>
      <w:proofErr w:type="spellEnd"/>
      <w:r w:rsidRPr="001441FB">
        <w:rPr>
          <w:rFonts w:ascii="Times New Roman" w:hAnsi="Times New Roman"/>
          <w:szCs w:val="24"/>
        </w:rPr>
        <w:t xml:space="preserve"> </w:t>
      </w:r>
      <w:proofErr w:type="spellStart"/>
      <w:r w:rsidRPr="001441FB">
        <w:rPr>
          <w:rFonts w:ascii="Times New Roman" w:hAnsi="Times New Roman"/>
          <w:szCs w:val="24"/>
        </w:rPr>
        <w:t>kérdésekről</w:t>
      </w:r>
      <w:proofErr w:type="spellEnd"/>
      <w:r>
        <w:rPr>
          <w:rFonts w:ascii="Times New Roman" w:hAnsi="Times New Roman"/>
          <w:szCs w:val="24"/>
        </w:rPr>
        <w:t>.</w:t>
      </w:r>
    </w:p>
    <w:p w:rsidR="001441FB" w:rsidRPr="001441FB" w:rsidRDefault="001441FB" w:rsidP="00366EF1">
      <w:pPr>
        <w:pStyle w:val="Listaszerbekezds"/>
        <w:numPr>
          <w:ilvl w:val="0"/>
          <w:numId w:val="62"/>
        </w:numPr>
        <w:tabs>
          <w:tab w:val="left" w:pos="709"/>
          <w:tab w:val="left" w:pos="2522"/>
        </w:tabs>
        <w:jc w:val="both"/>
        <w:rPr>
          <w:rFonts w:ascii="Times New Roman" w:hAnsi="Times New Roman"/>
          <w:szCs w:val="24"/>
        </w:rPr>
      </w:pPr>
    </w:p>
    <w:p w:rsidR="004E31B0" w:rsidRPr="00046AE2" w:rsidRDefault="005C12E7" w:rsidP="006078C9">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2.</w:t>
      </w:r>
      <w:r w:rsidR="004854F0" w:rsidRPr="00046AE2">
        <w:rPr>
          <w:rFonts w:ascii="Times New Roman" w:hAnsi="Times New Roman" w:cs="Times New Roman"/>
          <w:b/>
          <w:sz w:val="24"/>
          <w:szCs w:val="24"/>
        </w:rPr>
        <w:t>4.6.</w:t>
      </w:r>
      <w:r w:rsidRPr="00046AE2">
        <w:rPr>
          <w:rFonts w:ascii="Times New Roman" w:hAnsi="Times New Roman" w:cs="Times New Roman"/>
          <w:b/>
          <w:sz w:val="24"/>
          <w:szCs w:val="24"/>
        </w:rPr>
        <w:t xml:space="preserve"> Tantárgyi követelmények</w:t>
      </w:r>
    </w:p>
    <w:p w:rsidR="009E4C9C" w:rsidRPr="00046AE2" w:rsidRDefault="009E4C9C" w:rsidP="009E4C9C">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sz w:val="24"/>
          <w:szCs w:val="24"/>
        </w:rPr>
        <w:t>2.</w:t>
      </w:r>
      <w:r w:rsidR="004854F0" w:rsidRPr="00046AE2">
        <w:rPr>
          <w:rFonts w:ascii="Times New Roman" w:hAnsi="Times New Roman" w:cs="Times New Roman"/>
          <w:b/>
          <w:sz w:val="24"/>
          <w:szCs w:val="24"/>
        </w:rPr>
        <w:t xml:space="preserve">4.6.1. </w:t>
      </w:r>
      <w:r w:rsidRPr="00046AE2">
        <w:rPr>
          <w:rFonts w:ascii="Times New Roman" w:hAnsi="Times New Roman" w:cs="Times New Roman"/>
          <w:b/>
          <w:bCs/>
          <w:color w:val="000000"/>
          <w:sz w:val="24"/>
          <w:szCs w:val="24"/>
        </w:rPr>
        <w:t>Görög nyelv és irodalom</w:t>
      </w:r>
    </w:p>
    <w:p w:rsidR="009E4C9C" w:rsidRPr="00046AE2" w:rsidRDefault="009E4C9C" w:rsidP="009E4C9C">
      <w:pPr>
        <w:autoSpaceDE w:val="0"/>
        <w:autoSpaceDN w:val="0"/>
        <w:adjustRightInd w:val="0"/>
        <w:spacing w:after="0" w:line="240" w:lineRule="auto"/>
        <w:jc w:val="both"/>
        <w:rPr>
          <w:rFonts w:ascii="Times New Roman" w:hAnsi="Times New Roman" w:cs="Times New Roman"/>
          <w:b/>
          <w:bCs/>
          <w:color w:val="000000"/>
          <w:sz w:val="24"/>
          <w:szCs w:val="24"/>
        </w:rPr>
      </w:pPr>
    </w:p>
    <w:p w:rsidR="009E4C9C" w:rsidRPr="00046AE2" w:rsidRDefault="009E4C9C" w:rsidP="009E4C9C">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évfolyam</w:t>
      </w:r>
    </w:p>
    <w:p w:rsidR="009E4C9C" w:rsidRPr="00046AE2" w:rsidRDefault="009E4C9C" w:rsidP="009E4C9C">
      <w:pPr>
        <w:autoSpaceDE w:val="0"/>
        <w:autoSpaceDN w:val="0"/>
        <w:adjustRightInd w:val="0"/>
        <w:spacing w:after="0" w:line="240" w:lineRule="auto"/>
        <w:jc w:val="both"/>
        <w:rPr>
          <w:rFonts w:ascii="Times New Roman" w:hAnsi="Times New Roman" w:cs="Times New Roman"/>
          <w:b/>
          <w:bCs/>
          <w:color w:val="000000"/>
          <w:sz w:val="24"/>
          <w:szCs w:val="24"/>
        </w:rPr>
      </w:pPr>
    </w:p>
    <w:p w:rsidR="009E4C9C" w:rsidRPr="00046AE2" w:rsidRDefault="009E4C9C" w:rsidP="009E4C9C">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Fejlesztési célok, feladatok</w:t>
      </w:r>
    </w:p>
    <w:p w:rsidR="009E4C9C" w:rsidRPr="00046AE2" w:rsidRDefault="009E4C9C" w:rsidP="009E4C9C">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9E4C9C" w:rsidRPr="00046AE2" w:rsidRDefault="009E4C9C" w:rsidP="009E4C9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a Beszédértés</w:t>
      </w:r>
    </w:p>
    <w:p w:rsidR="009E4C9C" w:rsidRPr="00046AE2" w:rsidRDefault="009E4C9C" w:rsidP="009E4C9C">
      <w:pPr>
        <w:autoSpaceDE w:val="0"/>
        <w:autoSpaceDN w:val="0"/>
        <w:adjustRightInd w:val="0"/>
        <w:spacing w:after="0" w:line="240" w:lineRule="auto"/>
        <w:jc w:val="both"/>
        <w:rPr>
          <w:rFonts w:ascii="Times New Roman" w:hAnsi="Times New Roman" w:cs="Times New Roman"/>
          <w:b/>
          <w:bCs/>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9E4C9C" w:rsidRPr="00046AE2" w:rsidTr="00483354">
        <w:tc>
          <w:tcPr>
            <w:tcW w:w="7905" w:type="dxa"/>
            <w:shd w:val="clear" w:color="auto" w:fill="auto"/>
          </w:tcPr>
          <w:p w:rsidR="009E4C9C" w:rsidRPr="00046AE2" w:rsidRDefault="009E4C9C" w:rsidP="00483354">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275" w:type="dxa"/>
            <w:shd w:val="clear" w:color="auto" w:fill="auto"/>
          </w:tcPr>
          <w:p w:rsidR="009E4C9C" w:rsidRPr="00046AE2" w:rsidRDefault="009E4C9C" w:rsidP="00483354">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9E4C9C" w:rsidRPr="00046AE2" w:rsidTr="00483354">
        <w:tc>
          <w:tcPr>
            <w:tcW w:w="7905" w:type="dxa"/>
            <w:shd w:val="clear" w:color="auto" w:fill="auto"/>
          </w:tcPr>
          <w:p w:rsidR="009E4C9C" w:rsidRPr="00046AE2" w:rsidRDefault="009E4C9C" w:rsidP="00483354">
            <w:pPr>
              <w:autoSpaceDE w:val="0"/>
              <w:autoSpaceDN w:val="0"/>
              <w:adjustRightInd w:val="0"/>
              <w:spacing w:after="0" w:line="240" w:lineRule="auto"/>
              <w:jc w:val="both"/>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 nyelv hangzásvilágának megismerése, az artikulációs bázis fejlesztése</w:t>
            </w:r>
          </w:p>
        </w:tc>
        <w:tc>
          <w:tcPr>
            <w:tcW w:w="1275"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9E4C9C" w:rsidRPr="00046AE2" w:rsidTr="00483354">
        <w:tc>
          <w:tcPr>
            <w:tcW w:w="7905" w:type="dxa"/>
            <w:shd w:val="clear" w:color="auto" w:fill="auto"/>
          </w:tcPr>
          <w:p w:rsidR="009E4C9C" w:rsidRPr="00046AE2" w:rsidRDefault="009E4C9C" w:rsidP="00483354">
            <w:pPr>
              <w:autoSpaceDE w:val="0"/>
              <w:autoSpaceDN w:val="0"/>
              <w:adjustRightInd w:val="0"/>
              <w:spacing w:after="0" w:line="240" w:lineRule="auto"/>
              <w:jc w:val="both"/>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 nonverbális elemekre támaszkodó görög nyelvű óravezetés megértése, követése</w:t>
            </w:r>
          </w:p>
        </w:tc>
        <w:tc>
          <w:tcPr>
            <w:tcW w:w="1275"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10</w:t>
            </w:r>
          </w:p>
        </w:tc>
      </w:tr>
      <w:tr w:rsidR="009E4C9C" w:rsidRPr="00046AE2" w:rsidTr="00483354">
        <w:tc>
          <w:tcPr>
            <w:tcW w:w="7905" w:type="dxa"/>
            <w:shd w:val="clear" w:color="auto" w:fill="auto"/>
          </w:tcPr>
          <w:p w:rsidR="009E4C9C" w:rsidRPr="00046AE2" w:rsidRDefault="009E4C9C" w:rsidP="00483354">
            <w:pPr>
              <w:autoSpaceDE w:val="0"/>
              <w:autoSpaceDN w:val="0"/>
              <w:adjustRightInd w:val="0"/>
              <w:spacing w:after="0" w:line="240" w:lineRule="auto"/>
              <w:jc w:val="both"/>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Egyszerű nyelvi eszközökkel megfogalmazott, ismert témákhoz kapcsolódó, rövid közlések, utasítások megértése</w:t>
            </w:r>
          </w:p>
        </w:tc>
        <w:tc>
          <w:tcPr>
            <w:tcW w:w="1275"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10</w:t>
            </w:r>
          </w:p>
        </w:tc>
      </w:tr>
      <w:tr w:rsidR="009E4C9C" w:rsidRPr="00046AE2" w:rsidTr="00483354">
        <w:tc>
          <w:tcPr>
            <w:tcW w:w="7905" w:type="dxa"/>
            <w:shd w:val="clear" w:color="auto" w:fill="auto"/>
          </w:tcPr>
          <w:p w:rsidR="009E4C9C" w:rsidRPr="00046AE2" w:rsidRDefault="009E4C9C" w:rsidP="00483354">
            <w:pPr>
              <w:autoSpaceDE w:val="0"/>
              <w:autoSpaceDN w:val="0"/>
              <w:adjustRightInd w:val="0"/>
              <w:spacing w:after="0" w:line="240" w:lineRule="auto"/>
              <w:jc w:val="both"/>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Tanár által elmondottak vagy hangzóanyagról hallottak tartalmának követése, megértése, elismétlése</w:t>
            </w:r>
          </w:p>
        </w:tc>
        <w:tc>
          <w:tcPr>
            <w:tcW w:w="1275"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9E4C9C" w:rsidRPr="00046AE2" w:rsidTr="00483354">
        <w:tc>
          <w:tcPr>
            <w:tcW w:w="7905" w:type="dxa"/>
            <w:shd w:val="clear" w:color="auto" w:fill="auto"/>
          </w:tcPr>
          <w:p w:rsidR="009E4C9C" w:rsidRPr="00046AE2" w:rsidRDefault="009E4C9C" w:rsidP="00483354">
            <w:pPr>
              <w:autoSpaceDE w:val="0"/>
              <w:autoSpaceDN w:val="0"/>
              <w:adjustRightInd w:val="0"/>
              <w:spacing w:after="0" w:line="240" w:lineRule="auto"/>
              <w:jc w:val="both"/>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Rövid, egyszerű, ismert témakörhöz kapcsolódó szövegek tartalmának megértése</w:t>
            </w:r>
          </w:p>
        </w:tc>
        <w:tc>
          <w:tcPr>
            <w:tcW w:w="1275"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9E4C9C" w:rsidRPr="00046AE2" w:rsidTr="00483354">
        <w:tc>
          <w:tcPr>
            <w:tcW w:w="7905" w:type="dxa"/>
            <w:shd w:val="clear" w:color="auto" w:fill="auto"/>
          </w:tcPr>
          <w:p w:rsidR="009E4C9C" w:rsidRPr="00046AE2" w:rsidRDefault="009E4C9C" w:rsidP="00483354">
            <w:pPr>
              <w:autoSpaceDE w:val="0"/>
              <w:autoSpaceDN w:val="0"/>
              <w:adjustRightInd w:val="0"/>
              <w:spacing w:after="0" w:line="240" w:lineRule="auto"/>
              <w:jc w:val="both"/>
              <w:rPr>
                <w:rFonts w:ascii="Times New Roman" w:hAnsi="Times New Roman" w:cs="Times New Roman"/>
                <w:bCs/>
                <w:color w:val="000000"/>
                <w:sz w:val="24"/>
                <w:szCs w:val="24"/>
              </w:rPr>
            </w:pPr>
          </w:p>
        </w:tc>
        <w:tc>
          <w:tcPr>
            <w:tcW w:w="1275"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42</w:t>
            </w:r>
          </w:p>
        </w:tc>
      </w:tr>
    </w:tbl>
    <w:p w:rsidR="009E4C9C" w:rsidRPr="00046AE2" w:rsidRDefault="009E4C9C" w:rsidP="009E4C9C">
      <w:pPr>
        <w:autoSpaceDE w:val="0"/>
        <w:autoSpaceDN w:val="0"/>
        <w:adjustRightInd w:val="0"/>
        <w:spacing w:after="0" w:line="240" w:lineRule="auto"/>
        <w:jc w:val="both"/>
        <w:rPr>
          <w:rFonts w:ascii="Times New Roman" w:hAnsi="Times New Roman" w:cs="Times New Roman"/>
          <w:bCs/>
          <w:color w:val="000000"/>
          <w:sz w:val="24"/>
          <w:szCs w:val="24"/>
        </w:rPr>
      </w:pPr>
    </w:p>
    <w:p w:rsidR="009E4C9C" w:rsidRPr="00046AE2" w:rsidRDefault="009E4C9C" w:rsidP="009E4C9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b Beszédkészség</w:t>
      </w:r>
    </w:p>
    <w:p w:rsidR="009E4C9C" w:rsidRPr="00046AE2" w:rsidRDefault="009E4C9C" w:rsidP="009E4C9C">
      <w:pPr>
        <w:autoSpaceDE w:val="0"/>
        <w:autoSpaceDN w:val="0"/>
        <w:adjustRightInd w:val="0"/>
        <w:spacing w:after="0" w:line="240" w:lineRule="auto"/>
        <w:jc w:val="both"/>
        <w:rPr>
          <w:rFonts w:ascii="Times New Roman" w:hAnsi="Times New Roman" w:cs="Times New Roman"/>
          <w:b/>
          <w:bCs/>
          <w:color w:val="000000"/>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276"/>
      </w:tblGrid>
      <w:tr w:rsidR="009E4C9C" w:rsidRPr="00046AE2" w:rsidTr="00483354">
        <w:tc>
          <w:tcPr>
            <w:tcW w:w="7933"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 xml:space="preserve">Az artikulációs bázis fejlesztése, </w:t>
            </w:r>
            <w:r w:rsidRPr="00046AE2">
              <w:rPr>
                <w:rFonts w:ascii="Times New Roman" w:hAnsi="Times New Roman" w:cs="Times New Roman"/>
                <w:color w:val="000000"/>
                <w:sz w:val="24"/>
                <w:szCs w:val="24"/>
              </w:rPr>
              <w:t>a magyartól eltérő sajátos görög hangok helyes képzésének megfigyelése, utánzása (</w:t>
            </w:r>
            <w:proofErr w:type="spellStart"/>
            <w:r w:rsidRPr="00046AE2">
              <w:rPr>
                <w:rFonts w:ascii="Times New Roman" w:hAnsi="Times New Roman" w:cs="Times New Roman"/>
                <w:color w:val="000000"/>
                <w:sz w:val="24"/>
                <w:szCs w:val="24"/>
              </w:rPr>
              <w:t>pl.gamma</w:t>
            </w:r>
            <w:proofErr w:type="spellEnd"/>
            <w:proofErr w:type="gramStart"/>
            <w:r w:rsidRPr="00046AE2">
              <w:rPr>
                <w:rFonts w:ascii="Times New Roman" w:hAnsi="Times New Roman" w:cs="Times New Roman"/>
                <w:color w:val="000000"/>
                <w:sz w:val="24"/>
                <w:szCs w:val="24"/>
              </w:rPr>
              <w:t>,delta</w:t>
            </w:r>
            <w:proofErr w:type="gramEnd"/>
            <w:r w:rsidRPr="00046AE2">
              <w:rPr>
                <w:rFonts w:ascii="Times New Roman" w:hAnsi="Times New Roman" w:cs="Times New Roman"/>
                <w:color w:val="000000"/>
                <w:sz w:val="24"/>
                <w:szCs w:val="24"/>
              </w:rPr>
              <w:t>,théta)</w:t>
            </w:r>
          </w:p>
        </w:tc>
        <w:tc>
          <w:tcPr>
            <w:tcW w:w="1276"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9E4C9C" w:rsidRPr="00046AE2" w:rsidTr="00483354">
        <w:tc>
          <w:tcPr>
            <w:tcW w:w="7933"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 legegyszerűbb üdvözlési és búcsúzási, ill. bemutatkozási formák használata</w:t>
            </w:r>
          </w:p>
        </w:tc>
        <w:tc>
          <w:tcPr>
            <w:tcW w:w="1276"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9E4C9C" w:rsidRPr="00046AE2" w:rsidTr="00483354">
        <w:trPr>
          <w:trHeight w:val="70"/>
        </w:trPr>
        <w:tc>
          <w:tcPr>
            <w:tcW w:w="7933"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Igenlés, tagadás kifejezése</w:t>
            </w:r>
          </w:p>
        </w:tc>
        <w:tc>
          <w:tcPr>
            <w:tcW w:w="1276"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9E4C9C" w:rsidRPr="00046AE2" w:rsidTr="00483354">
        <w:tc>
          <w:tcPr>
            <w:tcW w:w="7933"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 xml:space="preserve">Egy-két szavas válaszadás a görög nyelvű óravezetés során elhangzó alapvető utasításokra </w:t>
            </w:r>
          </w:p>
        </w:tc>
        <w:tc>
          <w:tcPr>
            <w:tcW w:w="1276"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12</w:t>
            </w:r>
          </w:p>
        </w:tc>
      </w:tr>
      <w:tr w:rsidR="009E4C9C" w:rsidRPr="00046AE2" w:rsidTr="00483354">
        <w:tc>
          <w:tcPr>
            <w:tcW w:w="7933"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Képeken, illusztrációkon látható dolgok megnevezése egy-egy szóval</w:t>
            </w:r>
          </w:p>
        </w:tc>
        <w:tc>
          <w:tcPr>
            <w:tcW w:w="1276"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12</w:t>
            </w:r>
          </w:p>
        </w:tc>
      </w:tr>
      <w:tr w:rsidR="009E4C9C" w:rsidRPr="00046AE2" w:rsidTr="00483354">
        <w:tc>
          <w:tcPr>
            <w:tcW w:w="7933"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Egyszerű, rövid, begyakorolt mondatok, nyelvi panelek használata</w:t>
            </w:r>
          </w:p>
        </w:tc>
        <w:tc>
          <w:tcPr>
            <w:tcW w:w="1276"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12</w:t>
            </w:r>
          </w:p>
        </w:tc>
      </w:tr>
      <w:tr w:rsidR="009E4C9C" w:rsidRPr="00046AE2" w:rsidTr="00483354">
        <w:tc>
          <w:tcPr>
            <w:tcW w:w="7933"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Aktív részvétel a gyermekjátékokban, dalok, mondókák előadásában</w:t>
            </w:r>
          </w:p>
        </w:tc>
        <w:tc>
          <w:tcPr>
            <w:tcW w:w="1276"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9E4C9C" w:rsidRPr="00046AE2" w:rsidTr="00483354">
        <w:tc>
          <w:tcPr>
            <w:tcW w:w="7933"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Cs/>
                <w:color w:val="000000"/>
                <w:sz w:val="24"/>
                <w:szCs w:val="24"/>
              </w:rPr>
            </w:pPr>
          </w:p>
        </w:tc>
        <w:tc>
          <w:tcPr>
            <w:tcW w:w="1276"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56</w:t>
            </w:r>
          </w:p>
        </w:tc>
      </w:tr>
    </w:tbl>
    <w:p w:rsidR="009E4C9C" w:rsidRPr="00046AE2" w:rsidRDefault="009E4C9C" w:rsidP="009E4C9C">
      <w:pPr>
        <w:autoSpaceDE w:val="0"/>
        <w:autoSpaceDN w:val="0"/>
        <w:adjustRightInd w:val="0"/>
        <w:spacing w:after="0" w:line="240" w:lineRule="auto"/>
        <w:jc w:val="both"/>
        <w:rPr>
          <w:rFonts w:ascii="Times New Roman" w:hAnsi="Times New Roman" w:cs="Times New Roman"/>
          <w:bCs/>
          <w:color w:val="000000"/>
          <w:sz w:val="24"/>
          <w:szCs w:val="24"/>
        </w:rPr>
      </w:pPr>
    </w:p>
    <w:p w:rsidR="009E4C9C" w:rsidRPr="00046AE2" w:rsidRDefault="009E4C9C" w:rsidP="009E4C9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2. Olvasás, az írott szöveg megértése</w:t>
      </w:r>
    </w:p>
    <w:p w:rsidR="009E4C9C" w:rsidRPr="00046AE2" w:rsidRDefault="009E4C9C" w:rsidP="009E4C9C">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07"/>
      </w:tblGrid>
      <w:tr w:rsidR="009E4C9C" w:rsidRPr="00046AE2" w:rsidTr="00483354">
        <w:tc>
          <w:tcPr>
            <w:tcW w:w="7905"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7"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9E4C9C" w:rsidRPr="00046AE2" w:rsidTr="00483354">
        <w:tc>
          <w:tcPr>
            <w:tcW w:w="7905"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Ismerkedés a görög ABC betűivel</w:t>
            </w:r>
          </w:p>
        </w:tc>
        <w:tc>
          <w:tcPr>
            <w:tcW w:w="1307"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10</w:t>
            </w:r>
          </w:p>
        </w:tc>
      </w:tr>
      <w:tr w:rsidR="009E4C9C" w:rsidRPr="00046AE2" w:rsidTr="00483354">
        <w:tc>
          <w:tcPr>
            <w:tcW w:w="7905"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 magyar és a görög ABC betűi és hangjai közti hasonlóságok és különbségek tudatosítása</w:t>
            </w:r>
          </w:p>
        </w:tc>
        <w:tc>
          <w:tcPr>
            <w:tcW w:w="1307"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9E4C9C" w:rsidRPr="00046AE2" w:rsidTr="00483354">
        <w:tc>
          <w:tcPr>
            <w:tcW w:w="7905"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Szótagok, egyszerű szavak összeolvasása</w:t>
            </w:r>
          </w:p>
        </w:tc>
        <w:tc>
          <w:tcPr>
            <w:tcW w:w="1307"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12</w:t>
            </w:r>
          </w:p>
        </w:tc>
      </w:tr>
      <w:tr w:rsidR="009E4C9C" w:rsidRPr="00046AE2" w:rsidTr="00483354">
        <w:tc>
          <w:tcPr>
            <w:tcW w:w="7905"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Cs/>
                <w:color w:val="000000"/>
                <w:sz w:val="24"/>
                <w:szCs w:val="24"/>
              </w:rPr>
            </w:pPr>
          </w:p>
        </w:tc>
        <w:tc>
          <w:tcPr>
            <w:tcW w:w="1307" w:type="dxa"/>
            <w:shd w:val="clear" w:color="auto" w:fill="auto"/>
          </w:tcPr>
          <w:p w:rsidR="009E4C9C" w:rsidRPr="00046AE2" w:rsidRDefault="009E4C9C" w:rsidP="00483354">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30</w:t>
            </w:r>
          </w:p>
        </w:tc>
      </w:tr>
    </w:tbl>
    <w:p w:rsidR="009E4C9C" w:rsidRPr="00046AE2" w:rsidRDefault="009E4C9C" w:rsidP="009E4C9C">
      <w:pPr>
        <w:autoSpaceDE w:val="0"/>
        <w:autoSpaceDN w:val="0"/>
        <w:adjustRightInd w:val="0"/>
        <w:spacing w:after="0" w:line="240" w:lineRule="auto"/>
        <w:jc w:val="both"/>
        <w:rPr>
          <w:rFonts w:ascii="Times New Roman" w:hAnsi="Times New Roman" w:cs="Times New Roman"/>
          <w:bCs/>
          <w:color w:val="000000"/>
          <w:sz w:val="24"/>
          <w:szCs w:val="24"/>
        </w:rPr>
      </w:pPr>
    </w:p>
    <w:p w:rsidR="009E4C9C" w:rsidRPr="00046AE2" w:rsidRDefault="009E4C9C" w:rsidP="009E4C9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3. Írás</w:t>
      </w:r>
    </w:p>
    <w:p w:rsidR="009E4C9C" w:rsidRPr="00046AE2" w:rsidRDefault="009E4C9C" w:rsidP="009E4C9C">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07"/>
      </w:tblGrid>
      <w:tr w:rsidR="009E4C9C" w:rsidRPr="00046AE2" w:rsidTr="00483354">
        <w:tc>
          <w:tcPr>
            <w:tcW w:w="7905"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7"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9E4C9C" w:rsidRPr="00046AE2" w:rsidTr="00483354">
        <w:tc>
          <w:tcPr>
            <w:tcW w:w="7905"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w:t>
            </w:r>
          </w:p>
        </w:tc>
        <w:tc>
          <w:tcPr>
            <w:tcW w:w="1307" w:type="dxa"/>
            <w:shd w:val="clear" w:color="auto" w:fill="auto"/>
          </w:tcPr>
          <w:p w:rsidR="009E4C9C" w:rsidRPr="00046AE2" w:rsidRDefault="009E4C9C" w:rsidP="00483354">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w:t>
            </w:r>
          </w:p>
        </w:tc>
      </w:tr>
    </w:tbl>
    <w:p w:rsidR="009E4C9C" w:rsidRPr="00046AE2" w:rsidRDefault="009E4C9C" w:rsidP="009E4C9C">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Rcsostblzat"/>
        <w:tblW w:w="0" w:type="auto"/>
        <w:tblLook w:val="04A0" w:firstRow="1" w:lastRow="0" w:firstColumn="1" w:lastColumn="0" w:noHBand="0" w:noVBand="1"/>
      </w:tblPr>
      <w:tblGrid>
        <w:gridCol w:w="6941"/>
        <w:gridCol w:w="2121"/>
      </w:tblGrid>
      <w:tr w:rsidR="009E4C9C" w:rsidRPr="00046AE2" w:rsidTr="00483354">
        <w:tc>
          <w:tcPr>
            <w:tcW w:w="6941" w:type="dxa"/>
          </w:tcPr>
          <w:p w:rsidR="009E4C9C" w:rsidRPr="00046AE2" w:rsidRDefault="009E4C9C" w:rsidP="00483354">
            <w:pPr>
              <w:pStyle w:val="Listaszerbekezds"/>
              <w:autoSpaceDE w:val="0"/>
              <w:autoSpaceDN w:val="0"/>
              <w:adjustRightInd w:val="0"/>
              <w:spacing w:line="240" w:lineRule="auto"/>
              <w:jc w:val="both"/>
              <w:rPr>
                <w:rFonts w:ascii="Times New Roman" w:hAnsi="Times New Roman"/>
                <w:b/>
                <w:bCs/>
                <w:color w:val="000000"/>
                <w:szCs w:val="24"/>
              </w:rPr>
            </w:pPr>
            <w:proofErr w:type="gramStart"/>
            <w:r w:rsidRPr="00046AE2">
              <w:rPr>
                <w:rFonts w:ascii="Times New Roman" w:hAnsi="Times New Roman"/>
                <w:b/>
                <w:bCs/>
                <w:color w:val="000000"/>
                <w:szCs w:val="24"/>
              </w:rPr>
              <w:t>1.+</w:t>
            </w:r>
            <w:proofErr w:type="gramEnd"/>
            <w:r w:rsidRPr="00046AE2">
              <w:rPr>
                <w:rFonts w:ascii="Times New Roman" w:hAnsi="Times New Roman"/>
                <w:b/>
                <w:bCs/>
                <w:color w:val="000000"/>
                <w:szCs w:val="24"/>
              </w:rPr>
              <w:t xml:space="preserve">2. +3.  </w:t>
            </w:r>
            <w:proofErr w:type="spellStart"/>
            <w:r w:rsidRPr="00046AE2">
              <w:rPr>
                <w:rFonts w:ascii="Times New Roman" w:hAnsi="Times New Roman"/>
                <w:b/>
                <w:bCs/>
                <w:color w:val="000000"/>
                <w:szCs w:val="24"/>
              </w:rPr>
              <w:t>Összesen</w:t>
            </w:r>
            <w:proofErr w:type="spellEnd"/>
          </w:p>
        </w:tc>
        <w:tc>
          <w:tcPr>
            <w:tcW w:w="2121" w:type="dxa"/>
          </w:tcPr>
          <w:p w:rsidR="009E4C9C" w:rsidRPr="00046AE2" w:rsidRDefault="009E4C9C" w:rsidP="00483354">
            <w:pPr>
              <w:autoSpaceDE w:val="0"/>
              <w:autoSpaceDN w:val="0"/>
              <w:adjustRightInd w:val="0"/>
              <w:jc w:val="both"/>
              <w:rPr>
                <w:rFonts w:ascii="Times New Roman" w:hAnsi="Times New Roman"/>
                <w:b/>
                <w:bCs/>
                <w:color w:val="000000"/>
                <w:sz w:val="24"/>
                <w:szCs w:val="24"/>
              </w:rPr>
            </w:pPr>
            <w:r w:rsidRPr="00046AE2">
              <w:rPr>
                <w:rFonts w:ascii="Times New Roman" w:hAnsi="Times New Roman"/>
                <w:b/>
                <w:bCs/>
                <w:color w:val="000000"/>
                <w:sz w:val="24"/>
                <w:szCs w:val="24"/>
              </w:rPr>
              <w:t>32x4 = 128 óra</w:t>
            </w:r>
          </w:p>
        </w:tc>
      </w:tr>
    </w:tbl>
    <w:p w:rsidR="009E4C9C" w:rsidRPr="00046AE2" w:rsidRDefault="009E4C9C" w:rsidP="009E4C9C">
      <w:pPr>
        <w:autoSpaceDE w:val="0"/>
        <w:autoSpaceDN w:val="0"/>
        <w:adjustRightInd w:val="0"/>
        <w:spacing w:after="0" w:line="240" w:lineRule="auto"/>
        <w:jc w:val="both"/>
        <w:rPr>
          <w:rFonts w:ascii="Times New Roman" w:hAnsi="Times New Roman" w:cs="Times New Roman"/>
          <w:bCs/>
          <w:color w:val="000000"/>
          <w:sz w:val="24"/>
          <w:szCs w:val="24"/>
        </w:rPr>
      </w:pPr>
    </w:p>
    <w:p w:rsidR="009E4C9C" w:rsidRPr="00046AE2" w:rsidRDefault="009E4C9C" w:rsidP="009E4C9C">
      <w:pPr>
        <w:autoSpaceDE w:val="0"/>
        <w:autoSpaceDN w:val="0"/>
        <w:adjustRightInd w:val="0"/>
        <w:spacing w:after="0" w:line="240" w:lineRule="auto"/>
        <w:jc w:val="both"/>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Az órakeret szabadon felhasználható 10%-át (4x4 tanórát) részben ismétlésre, a tanultak elmélyítésére, megerősítésére, gyakorlásra, részben a görög kulturális rendezvényeken való szereplésre történő felkészülésre fordítjuk.</w:t>
      </w:r>
    </w:p>
    <w:p w:rsidR="009E4C9C" w:rsidRPr="00046AE2" w:rsidRDefault="009E4C9C" w:rsidP="009E4C9C">
      <w:pPr>
        <w:autoSpaceDE w:val="0"/>
        <w:autoSpaceDN w:val="0"/>
        <w:adjustRightInd w:val="0"/>
        <w:spacing w:after="0" w:line="240" w:lineRule="auto"/>
        <w:jc w:val="both"/>
        <w:rPr>
          <w:rFonts w:ascii="Times New Roman" w:hAnsi="Times New Roman" w:cs="Times New Roman"/>
          <w:bCs/>
          <w:color w:val="000000"/>
          <w:sz w:val="24"/>
          <w:szCs w:val="24"/>
        </w:rPr>
      </w:pPr>
    </w:p>
    <w:p w:rsidR="009E4C9C" w:rsidRPr="00046AE2" w:rsidRDefault="009E4C9C" w:rsidP="009E4C9C">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A fenti fejlesztési feladatokhoz használható szövegfajták, szövegforrások:</w:t>
      </w:r>
    </w:p>
    <w:p w:rsidR="009E4C9C" w:rsidRPr="00046AE2" w:rsidRDefault="009E4C9C" w:rsidP="009E4C9C">
      <w:pPr>
        <w:autoSpaceDE w:val="0"/>
        <w:autoSpaceDN w:val="0"/>
        <w:adjustRightInd w:val="0"/>
        <w:spacing w:after="0" w:line="240" w:lineRule="auto"/>
        <w:jc w:val="both"/>
        <w:rPr>
          <w:rFonts w:ascii="Times New Roman" w:hAnsi="Times New Roman" w:cs="Times New Roman"/>
          <w:b/>
          <w:bCs/>
          <w:color w:val="000000"/>
          <w:sz w:val="24"/>
          <w:szCs w:val="24"/>
        </w:rPr>
      </w:pPr>
    </w:p>
    <w:p w:rsidR="009E4C9C" w:rsidRPr="00046AE2" w:rsidRDefault="009E4C9C" w:rsidP="009E4C9C">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gyermekdalok</w:t>
      </w:r>
      <w:proofErr w:type="gramEnd"/>
      <w:r w:rsidRPr="00046AE2">
        <w:rPr>
          <w:rFonts w:ascii="Times New Roman" w:hAnsi="Times New Roman" w:cs="Times New Roman"/>
          <w:bCs/>
          <w:color w:val="000000"/>
          <w:sz w:val="24"/>
          <w:szCs w:val="24"/>
        </w:rPr>
        <w:t>, gyermekversek, mondókák, képekre épülő, egyszerű nyelvezetű, rövid történetek, mesék, tanárral és tanulótársakkal folytatott egyszerű párbeszéd, hangzóanyagok, rövidfilmek, mesefilmek</w:t>
      </w:r>
    </w:p>
    <w:p w:rsidR="009E4C9C" w:rsidRPr="00046AE2" w:rsidRDefault="009E4C9C" w:rsidP="009E4C9C">
      <w:pPr>
        <w:autoSpaceDE w:val="0"/>
        <w:autoSpaceDN w:val="0"/>
        <w:adjustRightInd w:val="0"/>
        <w:spacing w:after="0" w:line="240" w:lineRule="auto"/>
        <w:jc w:val="both"/>
        <w:rPr>
          <w:rFonts w:ascii="Times New Roman" w:hAnsi="Times New Roman" w:cs="Times New Roman"/>
          <w:bCs/>
          <w:color w:val="000000"/>
          <w:sz w:val="24"/>
          <w:szCs w:val="24"/>
        </w:rPr>
      </w:pPr>
    </w:p>
    <w:p w:rsidR="009E4C9C" w:rsidRPr="00046AE2" w:rsidRDefault="009E4C9C" w:rsidP="009E4C9C">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Témakörök</w:t>
      </w:r>
    </w:p>
    <w:p w:rsidR="009E4C9C" w:rsidRPr="00046AE2" w:rsidRDefault="009E4C9C" w:rsidP="009E4C9C">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9212"/>
      </w:tblGrid>
      <w:tr w:rsidR="009E4C9C" w:rsidRPr="00046AE2" w:rsidTr="00483354">
        <w:tc>
          <w:tcPr>
            <w:tcW w:w="9212" w:type="dxa"/>
          </w:tcPr>
          <w:p w:rsidR="009E4C9C" w:rsidRPr="00046AE2" w:rsidRDefault="009E4C9C" w:rsidP="00483354">
            <w:pPr>
              <w:autoSpaceDE w:val="0"/>
              <w:autoSpaceDN w:val="0"/>
              <w:adjustRightInd w:val="0"/>
              <w:rPr>
                <w:rFonts w:ascii="Times New Roman" w:hAnsi="Times New Roman"/>
                <w:color w:val="000000"/>
                <w:sz w:val="24"/>
                <w:szCs w:val="24"/>
              </w:rPr>
            </w:pPr>
            <w:r w:rsidRPr="00046AE2">
              <w:rPr>
                <w:rFonts w:ascii="Times New Roman" w:hAnsi="Times New Roman"/>
                <w:color w:val="000000"/>
                <w:sz w:val="24"/>
                <w:szCs w:val="24"/>
              </w:rPr>
              <w:t xml:space="preserve">Üdvözlési, udvariassági formák: köszönés köszönetnyilvánítás </w:t>
            </w:r>
          </w:p>
        </w:tc>
      </w:tr>
      <w:tr w:rsidR="009E4C9C" w:rsidRPr="00046AE2" w:rsidTr="00483354">
        <w:tc>
          <w:tcPr>
            <w:tcW w:w="9212" w:type="dxa"/>
          </w:tcPr>
          <w:p w:rsidR="009E4C9C" w:rsidRPr="00046AE2" w:rsidRDefault="009E4C9C" w:rsidP="00483354">
            <w:pPr>
              <w:autoSpaceDE w:val="0"/>
              <w:autoSpaceDN w:val="0"/>
              <w:adjustRightInd w:val="0"/>
              <w:rPr>
                <w:rFonts w:ascii="Times New Roman" w:hAnsi="Times New Roman"/>
                <w:color w:val="000000"/>
                <w:sz w:val="24"/>
                <w:szCs w:val="24"/>
              </w:rPr>
            </w:pPr>
            <w:r w:rsidRPr="00046AE2">
              <w:rPr>
                <w:rFonts w:ascii="Times New Roman" w:hAnsi="Times New Roman"/>
                <w:color w:val="000000"/>
                <w:sz w:val="24"/>
                <w:szCs w:val="24"/>
              </w:rPr>
              <w:t>Személyes vonatkozások, család</w:t>
            </w:r>
          </w:p>
          <w:p w:rsidR="009E4C9C" w:rsidRPr="00046AE2" w:rsidRDefault="009E4C9C" w:rsidP="00483354">
            <w:pPr>
              <w:autoSpaceDE w:val="0"/>
              <w:autoSpaceDN w:val="0"/>
              <w:adjustRightInd w:val="0"/>
              <w:rPr>
                <w:rFonts w:ascii="Times New Roman" w:hAnsi="Times New Roman"/>
                <w:color w:val="000000"/>
                <w:sz w:val="24"/>
                <w:szCs w:val="24"/>
              </w:rPr>
            </w:pPr>
            <w:r w:rsidRPr="00046AE2">
              <w:rPr>
                <w:rFonts w:ascii="Times New Roman" w:hAnsi="Times New Roman"/>
                <w:color w:val="000000"/>
                <w:sz w:val="24"/>
                <w:szCs w:val="24"/>
              </w:rPr>
              <w:t>Családtagok megnevezése, bemutatása rajzok, fotók alapján</w:t>
            </w:r>
          </w:p>
        </w:tc>
      </w:tr>
      <w:tr w:rsidR="009E4C9C" w:rsidRPr="00046AE2" w:rsidTr="00483354">
        <w:tc>
          <w:tcPr>
            <w:tcW w:w="9212" w:type="dxa"/>
          </w:tcPr>
          <w:p w:rsidR="009E4C9C" w:rsidRPr="00046AE2" w:rsidRDefault="009E4C9C" w:rsidP="00483354">
            <w:pPr>
              <w:autoSpaceDE w:val="0"/>
              <w:autoSpaceDN w:val="0"/>
              <w:adjustRightInd w:val="0"/>
              <w:rPr>
                <w:rFonts w:ascii="Times New Roman" w:hAnsi="Times New Roman"/>
                <w:color w:val="000000"/>
                <w:sz w:val="24"/>
                <w:szCs w:val="24"/>
              </w:rPr>
            </w:pPr>
            <w:r w:rsidRPr="00046AE2">
              <w:rPr>
                <w:rFonts w:ascii="Times New Roman" w:hAnsi="Times New Roman"/>
                <w:color w:val="000000"/>
                <w:sz w:val="24"/>
                <w:szCs w:val="24"/>
              </w:rPr>
              <w:t>Mindennapi tevékenységek, cselekvések megnevezése</w:t>
            </w:r>
          </w:p>
        </w:tc>
      </w:tr>
      <w:tr w:rsidR="009E4C9C" w:rsidRPr="00046AE2" w:rsidTr="00483354">
        <w:tc>
          <w:tcPr>
            <w:tcW w:w="9212" w:type="dxa"/>
          </w:tcPr>
          <w:p w:rsidR="009E4C9C" w:rsidRPr="00046AE2" w:rsidRDefault="009E4C9C" w:rsidP="00483354">
            <w:pPr>
              <w:autoSpaceDE w:val="0"/>
              <w:autoSpaceDN w:val="0"/>
              <w:adjustRightInd w:val="0"/>
              <w:rPr>
                <w:rFonts w:ascii="Times New Roman" w:hAnsi="Times New Roman"/>
                <w:color w:val="000000"/>
                <w:sz w:val="24"/>
                <w:szCs w:val="24"/>
              </w:rPr>
            </w:pPr>
            <w:r w:rsidRPr="00046AE2">
              <w:rPr>
                <w:rFonts w:ascii="Times New Roman" w:hAnsi="Times New Roman"/>
                <w:color w:val="000000"/>
                <w:sz w:val="24"/>
                <w:szCs w:val="24"/>
              </w:rPr>
              <w:t>Iskola, iskolai felszerelés</w:t>
            </w:r>
          </w:p>
        </w:tc>
      </w:tr>
      <w:tr w:rsidR="009E4C9C" w:rsidRPr="00046AE2" w:rsidTr="00483354">
        <w:tc>
          <w:tcPr>
            <w:tcW w:w="9212" w:type="dxa"/>
          </w:tcPr>
          <w:p w:rsidR="009E4C9C" w:rsidRPr="00046AE2" w:rsidRDefault="009E4C9C" w:rsidP="00483354">
            <w:pPr>
              <w:autoSpaceDE w:val="0"/>
              <w:autoSpaceDN w:val="0"/>
              <w:adjustRightInd w:val="0"/>
              <w:rPr>
                <w:rFonts w:ascii="Times New Roman" w:hAnsi="Times New Roman"/>
                <w:color w:val="000000"/>
                <w:sz w:val="24"/>
                <w:szCs w:val="24"/>
              </w:rPr>
            </w:pPr>
            <w:proofErr w:type="gramStart"/>
            <w:r w:rsidRPr="00046AE2">
              <w:rPr>
                <w:rFonts w:ascii="Times New Roman" w:hAnsi="Times New Roman"/>
                <w:color w:val="000000"/>
                <w:sz w:val="24"/>
                <w:szCs w:val="24"/>
              </w:rPr>
              <w:t>Tanórán</w:t>
            </w:r>
            <w:proofErr w:type="gramEnd"/>
            <w:r w:rsidRPr="00046AE2">
              <w:rPr>
                <w:rFonts w:ascii="Times New Roman" w:hAnsi="Times New Roman"/>
                <w:color w:val="000000"/>
                <w:sz w:val="24"/>
                <w:szCs w:val="24"/>
              </w:rPr>
              <w:t xml:space="preserve"> ill. iskolában elhangzó alapvető utasítások, kérések, óravezetéssel kapcsolatos </w:t>
            </w:r>
            <w:r w:rsidRPr="00046AE2">
              <w:rPr>
                <w:rFonts w:ascii="Times New Roman" w:hAnsi="Times New Roman"/>
                <w:color w:val="000000"/>
                <w:sz w:val="24"/>
                <w:szCs w:val="24"/>
              </w:rPr>
              <w:lastRenderedPageBreak/>
              <w:t>kifejezések</w:t>
            </w:r>
          </w:p>
        </w:tc>
      </w:tr>
      <w:tr w:rsidR="009E4C9C" w:rsidRPr="00046AE2" w:rsidTr="00483354">
        <w:tc>
          <w:tcPr>
            <w:tcW w:w="9212" w:type="dxa"/>
          </w:tcPr>
          <w:p w:rsidR="009E4C9C" w:rsidRPr="00046AE2" w:rsidRDefault="009E4C9C" w:rsidP="00483354">
            <w:pPr>
              <w:autoSpaceDE w:val="0"/>
              <w:autoSpaceDN w:val="0"/>
              <w:adjustRightInd w:val="0"/>
              <w:rPr>
                <w:rFonts w:ascii="Times New Roman" w:hAnsi="Times New Roman"/>
                <w:color w:val="000000"/>
                <w:sz w:val="24"/>
                <w:szCs w:val="24"/>
              </w:rPr>
            </w:pPr>
            <w:r w:rsidRPr="00046AE2">
              <w:rPr>
                <w:rFonts w:ascii="Times New Roman" w:hAnsi="Times New Roman"/>
                <w:color w:val="000000"/>
                <w:sz w:val="24"/>
                <w:szCs w:val="24"/>
              </w:rPr>
              <w:lastRenderedPageBreak/>
              <w:t>Színek</w:t>
            </w:r>
          </w:p>
        </w:tc>
      </w:tr>
      <w:tr w:rsidR="009E4C9C" w:rsidRPr="00046AE2" w:rsidTr="00483354">
        <w:tc>
          <w:tcPr>
            <w:tcW w:w="9212" w:type="dxa"/>
          </w:tcPr>
          <w:p w:rsidR="009E4C9C" w:rsidRPr="00046AE2" w:rsidRDefault="009E4C9C" w:rsidP="00483354">
            <w:pPr>
              <w:autoSpaceDE w:val="0"/>
              <w:autoSpaceDN w:val="0"/>
              <w:adjustRightInd w:val="0"/>
              <w:jc w:val="both"/>
              <w:rPr>
                <w:rFonts w:ascii="Times New Roman" w:hAnsi="Times New Roman"/>
                <w:bCs/>
                <w:color w:val="000000"/>
                <w:sz w:val="24"/>
                <w:szCs w:val="24"/>
              </w:rPr>
            </w:pPr>
            <w:r w:rsidRPr="00046AE2">
              <w:rPr>
                <w:rFonts w:ascii="Times New Roman" w:hAnsi="Times New Roman"/>
                <w:bCs/>
                <w:color w:val="000000"/>
                <w:sz w:val="24"/>
                <w:szCs w:val="24"/>
              </w:rPr>
              <w:t>Öltözködés: ruhadarabok megnevezése, saját és osztálytárs viseletének bemutatása</w:t>
            </w:r>
          </w:p>
        </w:tc>
      </w:tr>
      <w:tr w:rsidR="009E4C9C" w:rsidRPr="00046AE2" w:rsidTr="00483354">
        <w:tc>
          <w:tcPr>
            <w:tcW w:w="9212" w:type="dxa"/>
          </w:tcPr>
          <w:p w:rsidR="009E4C9C" w:rsidRPr="00046AE2" w:rsidRDefault="009E4C9C" w:rsidP="00483354">
            <w:pPr>
              <w:autoSpaceDE w:val="0"/>
              <w:autoSpaceDN w:val="0"/>
              <w:adjustRightInd w:val="0"/>
              <w:jc w:val="both"/>
              <w:rPr>
                <w:rFonts w:ascii="Times New Roman" w:hAnsi="Times New Roman"/>
                <w:bCs/>
                <w:color w:val="000000"/>
                <w:sz w:val="24"/>
                <w:szCs w:val="24"/>
              </w:rPr>
            </w:pPr>
            <w:r w:rsidRPr="00046AE2">
              <w:rPr>
                <w:rFonts w:ascii="Times New Roman" w:hAnsi="Times New Roman"/>
                <w:bCs/>
                <w:color w:val="000000"/>
                <w:sz w:val="24"/>
                <w:szCs w:val="24"/>
              </w:rPr>
              <w:t>Állatok: leggyakoribb állatnevek</w:t>
            </w:r>
          </w:p>
        </w:tc>
      </w:tr>
      <w:tr w:rsidR="009E4C9C" w:rsidRPr="00046AE2" w:rsidTr="00483354">
        <w:tc>
          <w:tcPr>
            <w:tcW w:w="9212" w:type="dxa"/>
          </w:tcPr>
          <w:p w:rsidR="009E4C9C" w:rsidRPr="00046AE2" w:rsidRDefault="009E4C9C" w:rsidP="00483354">
            <w:pPr>
              <w:autoSpaceDE w:val="0"/>
              <w:autoSpaceDN w:val="0"/>
              <w:adjustRightInd w:val="0"/>
              <w:jc w:val="both"/>
              <w:rPr>
                <w:rFonts w:ascii="Times New Roman" w:hAnsi="Times New Roman"/>
                <w:bCs/>
                <w:color w:val="000000"/>
                <w:sz w:val="24"/>
                <w:szCs w:val="24"/>
              </w:rPr>
            </w:pPr>
            <w:r w:rsidRPr="00046AE2">
              <w:rPr>
                <w:rFonts w:ascii="Times New Roman" w:hAnsi="Times New Roman"/>
                <w:bCs/>
                <w:color w:val="000000"/>
                <w:sz w:val="24"/>
                <w:szCs w:val="24"/>
              </w:rPr>
              <w:t>Közlekedési eszközök: leggyakoribb közlekedési eszközök</w:t>
            </w:r>
          </w:p>
        </w:tc>
      </w:tr>
      <w:tr w:rsidR="009E4C9C" w:rsidRPr="00046AE2" w:rsidTr="00483354">
        <w:tc>
          <w:tcPr>
            <w:tcW w:w="9212" w:type="dxa"/>
          </w:tcPr>
          <w:p w:rsidR="009E4C9C" w:rsidRPr="00046AE2" w:rsidRDefault="009E4C9C" w:rsidP="00483354">
            <w:pPr>
              <w:autoSpaceDE w:val="0"/>
              <w:autoSpaceDN w:val="0"/>
              <w:adjustRightInd w:val="0"/>
              <w:jc w:val="both"/>
              <w:rPr>
                <w:rFonts w:ascii="Times New Roman" w:hAnsi="Times New Roman"/>
                <w:bCs/>
                <w:color w:val="000000"/>
                <w:sz w:val="24"/>
                <w:szCs w:val="24"/>
              </w:rPr>
            </w:pPr>
            <w:r w:rsidRPr="00046AE2">
              <w:rPr>
                <w:rFonts w:ascii="Times New Roman" w:hAnsi="Times New Roman"/>
                <w:bCs/>
                <w:color w:val="000000"/>
                <w:sz w:val="24"/>
                <w:szCs w:val="24"/>
              </w:rPr>
              <w:t>Környezetünk: fontosabb tárgyak megnevezése</w:t>
            </w:r>
          </w:p>
        </w:tc>
      </w:tr>
      <w:tr w:rsidR="009E4C9C" w:rsidRPr="00046AE2" w:rsidTr="00483354">
        <w:tc>
          <w:tcPr>
            <w:tcW w:w="9212" w:type="dxa"/>
          </w:tcPr>
          <w:p w:rsidR="009E4C9C" w:rsidRPr="00046AE2" w:rsidRDefault="009E4C9C" w:rsidP="00483354">
            <w:pPr>
              <w:autoSpaceDE w:val="0"/>
              <w:autoSpaceDN w:val="0"/>
              <w:adjustRightInd w:val="0"/>
              <w:jc w:val="both"/>
              <w:rPr>
                <w:rFonts w:ascii="Times New Roman" w:hAnsi="Times New Roman"/>
                <w:bCs/>
                <w:color w:val="000000"/>
                <w:sz w:val="24"/>
                <w:szCs w:val="24"/>
              </w:rPr>
            </w:pPr>
            <w:r w:rsidRPr="00046AE2">
              <w:rPr>
                <w:rFonts w:ascii="Times New Roman" w:hAnsi="Times New Roman"/>
                <w:bCs/>
                <w:color w:val="000000"/>
                <w:sz w:val="24"/>
                <w:szCs w:val="24"/>
              </w:rPr>
              <w:t>Számok 1-10</w:t>
            </w:r>
          </w:p>
        </w:tc>
      </w:tr>
    </w:tbl>
    <w:p w:rsidR="009E4C9C" w:rsidRPr="00046AE2" w:rsidRDefault="009E4C9C" w:rsidP="009E4C9C">
      <w:pPr>
        <w:rPr>
          <w:rFonts w:ascii="Times New Roman" w:hAnsi="Times New Roman" w:cs="Times New Roman"/>
          <w:sz w:val="24"/>
          <w:szCs w:val="24"/>
        </w:rPr>
      </w:pPr>
    </w:p>
    <w:p w:rsidR="009E4C9C" w:rsidRPr="00046AE2" w:rsidRDefault="009E4C9C" w:rsidP="009E4C9C">
      <w:pPr>
        <w:rPr>
          <w:rFonts w:ascii="Times New Roman" w:hAnsi="Times New Roman" w:cs="Times New Roman"/>
          <w:b/>
          <w:sz w:val="24"/>
          <w:szCs w:val="24"/>
          <w:u w:val="single"/>
        </w:rPr>
      </w:pPr>
      <w:r w:rsidRPr="00046AE2">
        <w:rPr>
          <w:rFonts w:ascii="Times New Roman" w:hAnsi="Times New Roman" w:cs="Times New Roman"/>
          <w:b/>
          <w:sz w:val="24"/>
          <w:szCs w:val="24"/>
          <w:u w:val="single"/>
        </w:rPr>
        <w:t xml:space="preserve">Követelmények </w:t>
      </w:r>
    </w:p>
    <w:p w:rsidR="009E4C9C" w:rsidRPr="00046AE2" w:rsidRDefault="009E4C9C" w:rsidP="009E4C9C">
      <w:pPr>
        <w:pStyle w:val="Default"/>
        <w:rPr>
          <w:b/>
          <w:color w:val="auto"/>
        </w:rPr>
      </w:pPr>
      <w:r w:rsidRPr="00046AE2">
        <w:rPr>
          <w:b/>
        </w:rPr>
        <w:t xml:space="preserve">1.  Beszédértés és </w:t>
      </w:r>
      <w:r w:rsidRPr="00046AE2">
        <w:rPr>
          <w:b/>
          <w:color w:val="auto"/>
        </w:rPr>
        <w:t>beszédkészség</w:t>
      </w:r>
    </w:p>
    <w:p w:rsidR="009E4C9C" w:rsidRPr="00046AE2" w:rsidRDefault="009E4C9C" w:rsidP="009E4C9C">
      <w:pPr>
        <w:pStyle w:val="Default"/>
        <w:tabs>
          <w:tab w:val="left" w:pos="226"/>
        </w:tabs>
        <w:spacing w:before="120"/>
        <w:rPr>
          <w:color w:val="auto"/>
        </w:rPr>
      </w:pPr>
      <w:r w:rsidRPr="00046AE2">
        <w:rPr>
          <w:color w:val="auto"/>
        </w:rPr>
        <w:t>A tanuló</w:t>
      </w:r>
    </w:p>
    <w:p w:rsidR="009E4C9C" w:rsidRPr="00046AE2" w:rsidRDefault="009E4C9C" w:rsidP="00366EF1">
      <w:pPr>
        <w:pStyle w:val="Default"/>
        <w:numPr>
          <w:ilvl w:val="0"/>
          <w:numId w:val="11"/>
        </w:numPr>
        <w:spacing w:before="120"/>
        <w:ind w:left="0"/>
        <w:rPr>
          <w:color w:val="auto"/>
        </w:rPr>
      </w:pPr>
      <w:r w:rsidRPr="00046AE2">
        <w:rPr>
          <w:color w:val="auto"/>
        </w:rPr>
        <w:t>felismeri és helyesen ejti a görög nyelv hangjait;</w:t>
      </w:r>
    </w:p>
    <w:p w:rsidR="009E4C9C" w:rsidRPr="00046AE2" w:rsidRDefault="009E4C9C" w:rsidP="00366EF1">
      <w:pPr>
        <w:pStyle w:val="Default"/>
        <w:numPr>
          <w:ilvl w:val="0"/>
          <w:numId w:val="11"/>
        </w:numPr>
        <w:ind w:left="0"/>
        <w:rPr>
          <w:color w:val="auto"/>
          <w:lang w:eastAsia="en-US"/>
        </w:rPr>
      </w:pPr>
      <w:r w:rsidRPr="00046AE2">
        <w:rPr>
          <w:color w:val="auto"/>
        </w:rPr>
        <w:t>megérti az egyszerű utasításokat, kérdéseket és társai közléseit;</w:t>
      </w:r>
    </w:p>
    <w:p w:rsidR="009E4C9C" w:rsidRPr="00046AE2" w:rsidRDefault="009E4C9C" w:rsidP="00366EF1">
      <w:pPr>
        <w:pStyle w:val="Default"/>
        <w:numPr>
          <w:ilvl w:val="0"/>
          <w:numId w:val="11"/>
        </w:numPr>
        <w:ind w:left="0"/>
        <w:rPr>
          <w:color w:val="auto"/>
          <w:lang w:eastAsia="en-US"/>
        </w:rPr>
      </w:pPr>
      <w:r w:rsidRPr="00046AE2">
        <w:rPr>
          <w:color w:val="auto"/>
        </w:rPr>
        <w:t>ismeri a tanóra vezetésének kifejezéseit, megnevezi az iskolában használt eszközöket;</w:t>
      </w:r>
    </w:p>
    <w:p w:rsidR="009E4C9C" w:rsidRPr="00046AE2" w:rsidRDefault="009E4C9C" w:rsidP="00366EF1">
      <w:pPr>
        <w:pStyle w:val="Default"/>
        <w:numPr>
          <w:ilvl w:val="0"/>
          <w:numId w:val="11"/>
        </w:numPr>
        <w:ind w:left="0"/>
        <w:rPr>
          <w:color w:val="auto"/>
          <w:lang w:eastAsia="en-US"/>
        </w:rPr>
      </w:pPr>
      <w:r w:rsidRPr="00046AE2">
        <w:rPr>
          <w:color w:val="auto"/>
        </w:rPr>
        <w:t>egyszerű kérdésekre értelemszerűen válaszol;</w:t>
      </w:r>
    </w:p>
    <w:p w:rsidR="009E4C9C" w:rsidRPr="00046AE2" w:rsidRDefault="009E4C9C" w:rsidP="00366EF1">
      <w:pPr>
        <w:pStyle w:val="Default"/>
        <w:numPr>
          <w:ilvl w:val="0"/>
          <w:numId w:val="11"/>
        </w:numPr>
        <w:ind w:left="0"/>
        <w:rPr>
          <w:color w:val="auto"/>
          <w:lang w:eastAsia="en-US"/>
        </w:rPr>
      </w:pPr>
      <w:r w:rsidRPr="00046AE2">
        <w:rPr>
          <w:color w:val="auto"/>
        </w:rPr>
        <w:t>használja a bemutatkozás, a felnőttek és a kortársak megszólításának és köszöntésének illendő nyelvi formáit;</w:t>
      </w:r>
    </w:p>
    <w:p w:rsidR="009E4C9C" w:rsidRPr="00046AE2" w:rsidRDefault="009E4C9C" w:rsidP="00366EF1">
      <w:pPr>
        <w:pStyle w:val="Default"/>
        <w:numPr>
          <w:ilvl w:val="0"/>
          <w:numId w:val="11"/>
        </w:numPr>
        <w:ind w:left="0"/>
        <w:rPr>
          <w:color w:val="auto"/>
          <w:lang w:eastAsia="en-US"/>
        </w:rPr>
      </w:pPr>
      <w:r w:rsidRPr="00046AE2">
        <w:rPr>
          <w:color w:val="auto"/>
        </w:rPr>
        <w:t>bekapcsolódik a közös tevékenységekbe, alkalmazkodik azok szabályaihoz</w:t>
      </w:r>
    </w:p>
    <w:p w:rsidR="009E4C9C" w:rsidRPr="00046AE2" w:rsidRDefault="009E4C9C" w:rsidP="009E4C9C">
      <w:pPr>
        <w:pStyle w:val="Default"/>
        <w:rPr>
          <w:color w:val="auto"/>
        </w:rPr>
      </w:pPr>
    </w:p>
    <w:p w:rsidR="009E4C9C" w:rsidRPr="00046AE2" w:rsidRDefault="009E4C9C" w:rsidP="009E4C9C">
      <w:pPr>
        <w:pStyle w:val="Default"/>
        <w:rPr>
          <w:b/>
          <w:color w:val="auto"/>
        </w:rPr>
      </w:pPr>
      <w:r w:rsidRPr="00046AE2">
        <w:rPr>
          <w:b/>
          <w:color w:val="auto"/>
        </w:rPr>
        <w:t xml:space="preserve">2. </w:t>
      </w:r>
      <w:r w:rsidRPr="00046AE2">
        <w:rPr>
          <w:b/>
          <w:lang w:eastAsia="en-US"/>
        </w:rPr>
        <w:t>Olvasás, az írott szöveg megértése</w:t>
      </w:r>
    </w:p>
    <w:p w:rsidR="009E4C9C" w:rsidRPr="00046AE2" w:rsidRDefault="009E4C9C" w:rsidP="009E4C9C">
      <w:pPr>
        <w:spacing w:before="120"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tanuló</w:t>
      </w:r>
    </w:p>
    <w:p w:rsidR="009E4C9C" w:rsidRPr="00046AE2" w:rsidRDefault="009E4C9C" w:rsidP="00366EF1">
      <w:pPr>
        <w:numPr>
          <w:ilvl w:val="0"/>
          <w:numId w:val="12"/>
        </w:numPr>
        <w:spacing w:before="120" w:after="0" w:line="240" w:lineRule="auto"/>
        <w:ind w:left="0"/>
        <w:rPr>
          <w:rFonts w:ascii="Times New Roman" w:hAnsi="Times New Roman" w:cs="Times New Roman"/>
          <w:sz w:val="24"/>
          <w:szCs w:val="24"/>
          <w:lang w:eastAsia="hu-HU"/>
        </w:rPr>
      </w:pPr>
      <w:r w:rsidRPr="00046AE2">
        <w:rPr>
          <w:rFonts w:ascii="Times New Roman" w:hAnsi="Times New Roman" w:cs="Times New Roman"/>
          <w:sz w:val="24"/>
          <w:szCs w:val="24"/>
          <w:lang w:eastAsia="hu-HU"/>
        </w:rPr>
        <w:t>olvasási tevékenysége motivált, érdeklődő;</w:t>
      </w:r>
    </w:p>
    <w:p w:rsidR="009E4C9C" w:rsidRPr="00046AE2" w:rsidRDefault="009E4C9C" w:rsidP="00366EF1">
      <w:pPr>
        <w:numPr>
          <w:ilvl w:val="0"/>
          <w:numId w:val="12"/>
        </w:numPr>
        <w:spacing w:after="0" w:line="240" w:lineRule="auto"/>
        <w:ind w:left="0"/>
        <w:rPr>
          <w:rFonts w:ascii="Times New Roman" w:hAnsi="Times New Roman" w:cs="Times New Roman"/>
          <w:sz w:val="24"/>
          <w:szCs w:val="24"/>
          <w:lang w:eastAsia="hu-HU"/>
        </w:rPr>
      </w:pPr>
      <w:r w:rsidRPr="00046AE2">
        <w:rPr>
          <w:rFonts w:ascii="Times New Roman" w:hAnsi="Times New Roman" w:cs="Times New Roman"/>
          <w:sz w:val="24"/>
          <w:szCs w:val="24"/>
          <w:lang w:eastAsia="hu-HU"/>
        </w:rPr>
        <w:t>ismeri a görög ábécé kis- és nagybetűit, a magyartól eltérő írásjeleket;</w:t>
      </w:r>
    </w:p>
    <w:p w:rsidR="009E4C9C" w:rsidRPr="00046AE2" w:rsidRDefault="009E4C9C" w:rsidP="00366EF1">
      <w:pPr>
        <w:numPr>
          <w:ilvl w:val="0"/>
          <w:numId w:val="12"/>
        </w:numPr>
        <w:spacing w:after="0" w:line="240" w:lineRule="auto"/>
        <w:ind w:left="0"/>
        <w:rPr>
          <w:rFonts w:ascii="Times New Roman" w:hAnsi="Times New Roman" w:cs="Times New Roman"/>
          <w:sz w:val="24"/>
          <w:szCs w:val="24"/>
          <w:lang w:eastAsia="hu-HU"/>
        </w:rPr>
      </w:pPr>
      <w:r w:rsidRPr="00046AE2">
        <w:rPr>
          <w:rFonts w:ascii="Times New Roman" w:hAnsi="Times New Roman" w:cs="Times New Roman"/>
          <w:sz w:val="24"/>
          <w:szCs w:val="24"/>
        </w:rPr>
        <w:t>a görög ábécé betűit felismeri, összeolvassa;</w:t>
      </w:r>
    </w:p>
    <w:p w:rsidR="009E4C9C" w:rsidRPr="00046AE2" w:rsidRDefault="009E4C9C" w:rsidP="009E4C9C">
      <w:pPr>
        <w:spacing w:after="0" w:line="240" w:lineRule="auto"/>
        <w:rPr>
          <w:rFonts w:ascii="Times New Roman" w:hAnsi="Times New Roman" w:cs="Times New Roman"/>
          <w:sz w:val="24"/>
          <w:szCs w:val="24"/>
          <w:lang w:eastAsia="hu-HU"/>
        </w:rPr>
      </w:pPr>
    </w:p>
    <w:p w:rsidR="009E4C9C" w:rsidRPr="00046AE2" w:rsidRDefault="009E4C9C" w:rsidP="009E4C9C">
      <w:pPr>
        <w:spacing w:after="0" w:line="240" w:lineRule="auto"/>
        <w:rPr>
          <w:rFonts w:ascii="Times New Roman" w:hAnsi="Times New Roman" w:cs="Times New Roman"/>
          <w:b/>
          <w:sz w:val="24"/>
          <w:szCs w:val="24"/>
          <w:lang w:eastAsia="hu-HU"/>
        </w:rPr>
      </w:pPr>
      <w:r w:rsidRPr="00046AE2">
        <w:rPr>
          <w:rFonts w:ascii="Times New Roman" w:hAnsi="Times New Roman" w:cs="Times New Roman"/>
          <w:b/>
          <w:sz w:val="24"/>
          <w:szCs w:val="24"/>
          <w:lang w:eastAsia="hu-HU"/>
        </w:rPr>
        <w:t>3. Írás</w:t>
      </w:r>
    </w:p>
    <w:p w:rsidR="009E4C9C" w:rsidRPr="00046AE2" w:rsidRDefault="009E4C9C" w:rsidP="009E4C9C">
      <w:pPr>
        <w:spacing w:after="0" w:line="240" w:lineRule="auto"/>
        <w:rPr>
          <w:rFonts w:ascii="Times New Roman" w:hAnsi="Times New Roman" w:cs="Times New Roman"/>
          <w:b/>
          <w:sz w:val="24"/>
          <w:szCs w:val="24"/>
          <w:lang w:eastAsia="hu-HU"/>
        </w:rPr>
      </w:pPr>
    </w:p>
    <w:p w:rsidR="009E4C9C" w:rsidRPr="00046AE2" w:rsidRDefault="009E4C9C" w:rsidP="009E4C9C">
      <w:pPr>
        <w:spacing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tanulónak 1. évfolyamon nem kell tudnia írni a görög betűket.</w:t>
      </w:r>
    </w:p>
    <w:p w:rsidR="009E4C9C" w:rsidRPr="00046AE2" w:rsidRDefault="009E4C9C" w:rsidP="009E4C9C">
      <w:pPr>
        <w:spacing w:after="0" w:line="240" w:lineRule="auto"/>
        <w:rPr>
          <w:rFonts w:ascii="Times New Roman" w:hAnsi="Times New Roman" w:cs="Times New Roman"/>
          <w:sz w:val="24"/>
          <w:szCs w:val="24"/>
          <w:lang w:eastAsia="hu-HU"/>
        </w:rPr>
      </w:pPr>
    </w:p>
    <w:p w:rsidR="009E4C9C" w:rsidRPr="00046AE2" w:rsidRDefault="009E4C9C" w:rsidP="009E4C9C">
      <w:pPr>
        <w:spacing w:after="0" w:line="240" w:lineRule="auto"/>
        <w:rPr>
          <w:rFonts w:ascii="Times New Roman" w:hAnsi="Times New Roman" w:cs="Times New Roman"/>
          <w:sz w:val="24"/>
          <w:szCs w:val="24"/>
          <w:lang w:eastAsia="hu-HU"/>
        </w:rPr>
      </w:pPr>
    </w:p>
    <w:p w:rsidR="009E4C9C" w:rsidRPr="00046AE2" w:rsidRDefault="009E4C9C" w:rsidP="009E4C9C">
      <w:pPr>
        <w:rPr>
          <w:rFonts w:ascii="Times New Roman" w:hAnsi="Times New Roman" w:cs="Times New Roman"/>
          <w:b/>
          <w:sz w:val="24"/>
          <w:szCs w:val="24"/>
          <w:u w:val="single"/>
        </w:rPr>
      </w:pPr>
      <w:r w:rsidRPr="00046AE2">
        <w:rPr>
          <w:rFonts w:ascii="Times New Roman" w:hAnsi="Times New Roman" w:cs="Times New Roman"/>
          <w:b/>
          <w:sz w:val="24"/>
          <w:szCs w:val="24"/>
          <w:u w:val="single"/>
        </w:rPr>
        <w:t>A tankönyvválasztás szempontjai</w:t>
      </w:r>
    </w:p>
    <w:p w:rsidR="000A2645" w:rsidRPr="00E93A9C" w:rsidRDefault="009E4C9C" w:rsidP="00366EF1">
      <w:pPr>
        <w:pStyle w:val="Listaszerbekezds"/>
        <w:numPr>
          <w:ilvl w:val="0"/>
          <w:numId w:val="14"/>
        </w:numPr>
        <w:spacing w:after="200"/>
        <w:rPr>
          <w:rFonts w:ascii="Times New Roman" w:hAnsi="Times New Roman"/>
          <w:szCs w:val="24"/>
          <w:lang w:val="hu-HU"/>
        </w:rPr>
      </w:pPr>
      <w:r w:rsidRPr="00E93A9C">
        <w:rPr>
          <w:rFonts w:ascii="Times New Roman" w:hAnsi="Times New Roman"/>
          <w:szCs w:val="24"/>
          <w:lang w:val="hu-HU"/>
        </w:rPr>
        <w:t>A négy alapkészség közül elsősorban a beszédértés és a beszédkészség, kisebb mértékben az olvasott szöveg értésének fejlesztése legyen a tankönyv középpontjában.</w:t>
      </w:r>
    </w:p>
    <w:p w:rsidR="000A2645" w:rsidRPr="00C0089B" w:rsidRDefault="009E4C9C" w:rsidP="00366EF1">
      <w:pPr>
        <w:pStyle w:val="Listaszerbekezds"/>
        <w:numPr>
          <w:ilvl w:val="0"/>
          <w:numId w:val="14"/>
        </w:numPr>
        <w:spacing w:after="200"/>
        <w:rPr>
          <w:rFonts w:ascii="Times New Roman" w:hAnsi="Times New Roman"/>
          <w:szCs w:val="24"/>
          <w:lang w:val="hu-HU"/>
        </w:rPr>
      </w:pPr>
      <w:r w:rsidRPr="00C0089B">
        <w:rPr>
          <w:rFonts w:ascii="Times New Roman" w:hAnsi="Times New Roman"/>
          <w:szCs w:val="24"/>
          <w:lang w:val="hu-HU"/>
        </w:rPr>
        <w:t>Felkeltse és fenntartsa a 6-7 éves tanulók érdeklődését mind tartalmi, mind pedig formai szempontból.</w:t>
      </w:r>
    </w:p>
    <w:p w:rsidR="009E4C9C" w:rsidRPr="00046AE2" w:rsidRDefault="009E4C9C" w:rsidP="00366EF1">
      <w:pPr>
        <w:pStyle w:val="Listaszerbekezds"/>
        <w:numPr>
          <w:ilvl w:val="0"/>
          <w:numId w:val="14"/>
        </w:numPr>
        <w:spacing w:after="200"/>
        <w:rPr>
          <w:rFonts w:ascii="Times New Roman" w:hAnsi="Times New Roman"/>
          <w:szCs w:val="24"/>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r w:rsidRPr="00046AE2">
        <w:rPr>
          <w:rFonts w:ascii="Times New Roman" w:hAnsi="Times New Roman"/>
          <w:szCs w:val="24"/>
        </w:rPr>
        <w:t>.</w:t>
      </w:r>
    </w:p>
    <w:p w:rsidR="005C12E7" w:rsidRPr="00046AE2" w:rsidRDefault="005C12E7" w:rsidP="006078C9">
      <w:pPr>
        <w:spacing w:line="360" w:lineRule="auto"/>
        <w:jc w:val="both"/>
        <w:rPr>
          <w:rFonts w:ascii="Times New Roman" w:hAnsi="Times New Roman" w:cs="Times New Roman"/>
          <w:b/>
          <w:sz w:val="24"/>
          <w:szCs w:val="24"/>
        </w:rPr>
      </w:pPr>
    </w:p>
    <w:p w:rsidR="009E4C9C" w:rsidRPr="00046AE2" w:rsidRDefault="009E4C9C" w:rsidP="009E4C9C">
      <w:pPr>
        <w:pStyle w:val="Cmsor2"/>
        <w:rPr>
          <w:rFonts w:ascii="Times New Roman" w:hAnsi="Times New Roman" w:cs="Times New Roman"/>
          <w:i w:val="0"/>
          <w:sz w:val="24"/>
          <w:szCs w:val="24"/>
        </w:rPr>
      </w:pPr>
      <w:bookmarkStart w:id="117" w:name="_Toc442451207"/>
      <w:bookmarkStart w:id="118" w:name="_Toc496457792"/>
      <w:r w:rsidRPr="00046AE2">
        <w:rPr>
          <w:rFonts w:ascii="Times New Roman" w:hAnsi="Times New Roman" w:cs="Times New Roman"/>
          <w:i w:val="0"/>
          <w:sz w:val="24"/>
          <w:szCs w:val="24"/>
        </w:rPr>
        <w:t>2. évfolyam</w:t>
      </w:r>
      <w:bookmarkEnd w:id="117"/>
      <w:bookmarkEnd w:id="118"/>
    </w:p>
    <w:p w:rsidR="009E4C9C" w:rsidRPr="00046AE2" w:rsidRDefault="009E4C9C" w:rsidP="009E4C9C">
      <w:pPr>
        <w:rPr>
          <w:rFonts w:ascii="Times New Roman" w:hAnsi="Times New Roman" w:cs="Times New Roman"/>
          <w:sz w:val="24"/>
          <w:szCs w:val="24"/>
          <w:lang w:eastAsia="hu-HU"/>
        </w:rPr>
      </w:pPr>
    </w:p>
    <w:p w:rsidR="009E4C9C" w:rsidRPr="00046AE2" w:rsidRDefault="009E4C9C" w:rsidP="009E4C9C">
      <w:pPr>
        <w:rPr>
          <w:rFonts w:ascii="Times New Roman" w:hAnsi="Times New Roman" w:cs="Times New Roman"/>
          <w:b/>
          <w:sz w:val="24"/>
          <w:szCs w:val="24"/>
          <w:u w:val="single"/>
        </w:rPr>
      </w:pPr>
      <w:r w:rsidRPr="00046AE2">
        <w:rPr>
          <w:rFonts w:ascii="Times New Roman" w:hAnsi="Times New Roman" w:cs="Times New Roman"/>
          <w:b/>
          <w:sz w:val="24"/>
          <w:szCs w:val="24"/>
          <w:u w:val="single"/>
        </w:rPr>
        <w:t>Fejlesztési célok, feladatok</w:t>
      </w:r>
    </w:p>
    <w:p w:rsidR="009E4C9C" w:rsidRPr="00046AE2" w:rsidRDefault="009E4C9C" w:rsidP="009E4C9C">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9E4C9C" w:rsidRPr="00046AE2" w:rsidRDefault="009E4C9C" w:rsidP="009E4C9C">
      <w:pPr>
        <w:spacing w:after="0" w:line="240" w:lineRule="auto"/>
        <w:ind w:firstLine="708"/>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lastRenderedPageBreak/>
        <w:t>1.</w:t>
      </w:r>
      <w:r w:rsidR="00483354" w:rsidRPr="00046AE2">
        <w:rPr>
          <w:rFonts w:ascii="Times New Roman" w:eastAsia="Times New Roman" w:hAnsi="Times New Roman" w:cs="Times New Roman"/>
          <w:b/>
          <w:color w:val="000000"/>
          <w:sz w:val="24"/>
          <w:szCs w:val="24"/>
          <w:lang w:eastAsia="hu-HU"/>
        </w:rPr>
        <w:t xml:space="preserve"> </w:t>
      </w:r>
      <w:r w:rsidRPr="00046AE2">
        <w:rPr>
          <w:rFonts w:ascii="Times New Roman" w:eastAsia="Times New Roman" w:hAnsi="Times New Roman" w:cs="Times New Roman"/>
          <w:b/>
          <w:color w:val="000000"/>
          <w:sz w:val="24"/>
          <w:szCs w:val="24"/>
          <w:lang w:eastAsia="hu-HU"/>
        </w:rPr>
        <w:t>a Beszédértés</w:t>
      </w:r>
    </w:p>
    <w:p w:rsidR="009E4C9C" w:rsidRPr="00046AE2" w:rsidRDefault="009E4C9C" w:rsidP="009E4C9C">
      <w:pPr>
        <w:spacing w:after="0" w:line="240" w:lineRule="auto"/>
        <w:jc w:val="both"/>
        <w:rPr>
          <w:rFonts w:ascii="Times New Roman" w:eastAsia="Times New Roman" w:hAnsi="Times New Roman" w:cs="Times New Roman"/>
          <w:b/>
          <w:color w:val="000000"/>
          <w:sz w:val="24"/>
          <w:szCs w:val="24"/>
          <w:lang w:eastAsia="hu-H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9E4C9C" w:rsidRPr="00046AE2" w:rsidTr="00483354">
        <w:tc>
          <w:tcPr>
            <w:tcW w:w="7905"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A fejlesztés tartalma</w:t>
            </w:r>
          </w:p>
        </w:tc>
        <w:tc>
          <w:tcPr>
            <w:tcW w:w="1275"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Óraszám</w:t>
            </w:r>
          </w:p>
        </w:tc>
      </w:tr>
      <w:tr w:rsidR="009E4C9C" w:rsidRPr="00046AE2" w:rsidTr="00483354">
        <w:tc>
          <w:tcPr>
            <w:tcW w:w="7905"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 nonverbális elemekkel támogatott közlések követése, megértése</w:t>
            </w:r>
          </w:p>
        </w:tc>
        <w:tc>
          <w:tcPr>
            <w:tcW w:w="1275"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9E4C9C" w:rsidRPr="00046AE2" w:rsidTr="00483354">
        <w:tc>
          <w:tcPr>
            <w:tcW w:w="7905"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Gyakori szóbeli közlések, egyszerű utasítások, kérések, kérdések és kifejezések</w:t>
            </w:r>
          </w:p>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megértése, végrehajtása (mozgással, hanggal, rajzolással, később írással is)</w:t>
            </w:r>
          </w:p>
        </w:tc>
        <w:tc>
          <w:tcPr>
            <w:tcW w:w="1275"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8</w:t>
            </w:r>
          </w:p>
        </w:tc>
      </w:tr>
      <w:tr w:rsidR="009E4C9C" w:rsidRPr="00046AE2" w:rsidTr="00483354">
        <w:tc>
          <w:tcPr>
            <w:tcW w:w="7905"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Begyakorolt, rövid párbeszédek követése, megértése</w:t>
            </w:r>
          </w:p>
        </w:tc>
        <w:tc>
          <w:tcPr>
            <w:tcW w:w="1275"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10</w:t>
            </w:r>
          </w:p>
        </w:tc>
      </w:tr>
      <w:tr w:rsidR="009E4C9C" w:rsidRPr="00046AE2" w:rsidTr="00483354">
        <w:tc>
          <w:tcPr>
            <w:tcW w:w="7905"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Egyszerű szövegekben az ismerős szavak, fordulatok felismerése, fontos információk kiszűrése, ennek alapján a tartalomra való következtetés</w:t>
            </w:r>
          </w:p>
        </w:tc>
        <w:tc>
          <w:tcPr>
            <w:tcW w:w="1275"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8</w:t>
            </w:r>
          </w:p>
        </w:tc>
      </w:tr>
      <w:tr w:rsidR="009E4C9C" w:rsidRPr="00046AE2" w:rsidTr="00483354">
        <w:tc>
          <w:tcPr>
            <w:tcW w:w="7905"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 nonverbális elemekkel támogatott közlések követése, megértése</w:t>
            </w:r>
          </w:p>
        </w:tc>
        <w:tc>
          <w:tcPr>
            <w:tcW w:w="1275"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8</w:t>
            </w:r>
          </w:p>
        </w:tc>
      </w:tr>
      <w:tr w:rsidR="009E4C9C" w:rsidRPr="00046AE2" w:rsidTr="00483354">
        <w:tc>
          <w:tcPr>
            <w:tcW w:w="7905"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b/>
                <w:color w:val="000000"/>
                <w:sz w:val="24"/>
                <w:szCs w:val="24"/>
                <w:lang w:eastAsia="hu-HU"/>
              </w:rPr>
            </w:pPr>
          </w:p>
        </w:tc>
        <w:tc>
          <w:tcPr>
            <w:tcW w:w="1275" w:type="dxa"/>
            <w:shd w:val="clear" w:color="auto" w:fill="auto"/>
          </w:tcPr>
          <w:p w:rsidR="009E4C9C" w:rsidRPr="00046AE2" w:rsidRDefault="009E4C9C" w:rsidP="008B068B">
            <w:pPr>
              <w:spacing w:after="0" w:line="240" w:lineRule="auto"/>
              <w:jc w:val="right"/>
              <w:rPr>
                <w:rFonts w:ascii="Times New Roman" w:eastAsia="Times New Roman" w:hAnsi="Times New Roman" w:cs="Times New Roman"/>
                <w:b/>
                <w:color w:val="000000"/>
                <w:sz w:val="24"/>
                <w:szCs w:val="24"/>
                <w:lang w:eastAsia="hu-HU"/>
              </w:rPr>
            </w:pPr>
            <w:proofErr w:type="spellStart"/>
            <w:r w:rsidRPr="00046AE2">
              <w:rPr>
                <w:rFonts w:ascii="Times New Roman" w:eastAsia="Times New Roman" w:hAnsi="Times New Roman" w:cs="Times New Roman"/>
                <w:b/>
                <w:color w:val="000000"/>
                <w:sz w:val="24"/>
                <w:szCs w:val="24"/>
                <w:lang w:eastAsia="hu-HU"/>
              </w:rPr>
              <w:t>össz</w:t>
            </w:r>
            <w:proofErr w:type="spellEnd"/>
            <w:r w:rsidRPr="00046AE2">
              <w:rPr>
                <w:rFonts w:ascii="Times New Roman" w:eastAsia="Times New Roman" w:hAnsi="Times New Roman" w:cs="Times New Roman"/>
                <w:b/>
                <w:color w:val="000000"/>
                <w:sz w:val="24"/>
                <w:szCs w:val="24"/>
                <w:lang w:eastAsia="hu-HU"/>
              </w:rPr>
              <w:t>. 40</w:t>
            </w:r>
          </w:p>
        </w:tc>
      </w:tr>
    </w:tbl>
    <w:p w:rsidR="009E4C9C" w:rsidRPr="00046AE2" w:rsidRDefault="009E4C9C" w:rsidP="009E4C9C">
      <w:pPr>
        <w:spacing w:after="0" w:line="240" w:lineRule="auto"/>
        <w:jc w:val="both"/>
        <w:rPr>
          <w:rFonts w:ascii="Times New Roman" w:eastAsia="Times New Roman" w:hAnsi="Times New Roman" w:cs="Times New Roman"/>
          <w:b/>
          <w:color w:val="000000"/>
          <w:sz w:val="24"/>
          <w:szCs w:val="24"/>
          <w:lang w:eastAsia="hu-HU"/>
        </w:rPr>
      </w:pPr>
    </w:p>
    <w:p w:rsidR="009E4C9C" w:rsidRPr="00046AE2" w:rsidRDefault="009E4C9C" w:rsidP="009E4C9C">
      <w:pPr>
        <w:spacing w:after="0" w:line="240" w:lineRule="auto"/>
        <w:ind w:firstLine="708"/>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1.</w:t>
      </w:r>
      <w:r w:rsidR="00483354" w:rsidRPr="00046AE2">
        <w:rPr>
          <w:rFonts w:ascii="Times New Roman" w:eastAsia="Times New Roman" w:hAnsi="Times New Roman" w:cs="Times New Roman"/>
          <w:b/>
          <w:color w:val="000000"/>
          <w:sz w:val="24"/>
          <w:szCs w:val="24"/>
          <w:lang w:eastAsia="hu-HU"/>
        </w:rPr>
        <w:t xml:space="preserve"> </w:t>
      </w:r>
      <w:r w:rsidRPr="00046AE2">
        <w:rPr>
          <w:rFonts w:ascii="Times New Roman" w:eastAsia="Times New Roman" w:hAnsi="Times New Roman" w:cs="Times New Roman"/>
          <w:b/>
          <w:color w:val="000000"/>
          <w:sz w:val="24"/>
          <w:szCs w:val="24"/>
          <w:lang w:eastAsia="hu-HU"/>
        </w:rPr>
        <w:t>b Beszédkészség</w:t>
      </w:r>
    </w:p>
    <w:p w:rsidR="009E4C9C" w:rsidRPr="00046AE2" w:rsidRDefault="009E4C9C" w:rsidP="009E4C9C">
      <w:pPr>
        <w:spacing w:after="0" w:line="240" w:lineRule="auto"/>
        <w:jc w:val="both"/>
        <w:rPr>
          <w:rFonts w:ascii="Times New Roman" w:eastAsia="Times New Roman" w:hAnsi="Times New Roman" w:cs="Times New Roman"/>
          <w:b/>
          <w:color w:val="000000"/>
          <w:sz w:val="24"/>
          <w:szCs w:val="24"/>
          <w:lang w:eastAsia="hu-H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276"/>
      </w:tblGrid>
      <w:tr w:rsidR="009E4C9C" w:rsidRPr="00046AE2" w:rsidTr="00483354">
        <w:tc>
          <w:tcPr>
            <w:tcW w:w="7933"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A fejlesztés tartalma</w:t>
            </w:r>
          </w:p>
        </w:tc>
        <w:tc>
          <w:tcPr>
            <w:tcW w:w="1276"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Óraszám</w:t>
            </w:r>
          </w:p>
        </w:tc>
      </w:tr>
      <w:tr w:rsidR="009E4C9C" w:rsidRPr="00046AE2" w:rsidTr="00483354">
        <w:tc>
          <w:tcPr>
            <w:tcW w:w="7933"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Az artikulációs bázis fejlesztése, a magyartól eltérő sajátos görög hangok helyes utánzása</w:t>
            </w:r>
          </w:p>
        </w:tc>
        <w:tc>
          <w:tcPr>
            <w:tcW w:w="1276" w:type="dxa"/>
            <w:shd w:val="clear" w:color="auto" w:fill="auto"/>
          </w:tcPr>
          <w:p w:rsidR="009E4C9C" w:rsidRPr="00046AE2" w:rsidRDefault="009E4C9C"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9E4C9C" w:rsidRPr="00046AE2" w:rsidTr="00483354">
        <w:tc>
          <w:tcPr>
            <w:tcW w:w="7933"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Egyszerű, rövid reagálás a görög nyelvű óravezetés során elhangzó alapvető utasításokra, kérésekre, kérdésekre</w:t>
            </w:r>
          </w:p>
        </w:tc>
        <w:tc>
          <w:tcPr>
            <w:tcW w:w="1276"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9E4C9C" w:rsidRPr="00046AE2" w:rsidTr="00483354">
        <w:trPr>
          <w:trHeight w:val="70"/>
        </w:trPr>
        <w:tc>
          <w:tcPr>
            <w:tcW w:w="7933"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Egyszerű köszönési, udvariassági és bemutatkozási formák használata</w:t>
            </w:r>
          </w:p>
        </w:tc>
        <w:tc>
          <w:tcPr>
            <w:tcW w:w="1276"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9E4C9C" w:rsidRPr="00046AE2" w:rsidTr="00483354">
        <w:tc>
          <w:tcPr>
            <w:tcW w:w="7933"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Kérés, köszönet, tetszés, nemtetszés kifejezése</w:t>
            </w:r>
          </w:p>
        </w:tc>
        <w:tc>
          <w:tcPr>
            <w:tcW w:w="1276"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9E4C9C" w:rsidRPr="00046AE2" w:rsidTr="00483354">
        <w:tc>
          <w:tcPr>
            <w:tcW w:w="7933"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Begyakorolt nyelvi panelek használata</w:t>
            </w:r>
          </w:p>
        </w:tc>
        <w:tc>
          <w:tcPr>
            <w:tcW w:w="1276"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9E4C9C" w:rsidRPr="00046AE2" w:rsidTr="00483354">
        <w:tc>
          <w:tcPr>
            <w:tcW w:w="7933"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Egyszerű nyelvi eszközöket és nonverbális elemeket tartalmazó, rövid párbeszéd alkotása társakkal, tanárral</w:t>
            </w:r>
          </w:p>
        </w:tc>
        <w:tc>
          <w:tcPr>
            <w:tcW w:w="1276"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9E4C9C" w:rsidRPr="00046AE2" w:rsidTr="00483354">
        <w:tc>
          <w:tcPr>
            <w:tcW w:w="7933"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Képeken, illusztrációkon látható dolgok megnevezése egy-egy szóval, ill. nagyon egyszerű mondatokkal</w:t>
            </w:r>
          </w:p>
        </w:tc>
        <w:tc>
          <w:tcPr>
            <w:tcW w:w="1276"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9E4C9C" w:rsidRPr="00046AE2" w:rsidTr="00483354">
        <w:tc>
          <w:tcPr>
            <w:tcW w:w="7933"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b/>
                <w:color w:val="000000"/>
                <w:sz w:val="24"/>
                <w:szCs w:val="24"/>
                <w:lang w:eastAsia="hu-HU"/>
              </w:rPr>
            </w:pPr>
          </w:p>
        </w:tc>
        <w:tc>
          <w:tcPr>
            <w:tcW w:w="1276" w:type="dxa"/>
            <w:shd w:val="clear" w:color="auto" w:fill="auto"/>
          </w:tcPr>
          <w:p w:rsidR="009E4C9C" w:rsidRPr="00046AE2" w:rsidRDefault="009E4C9C" w:rsidP="008B068B">
            <w:pPr>
              <w:spacing w:after="0" w:line="240" w:lineRule="auto"/>
              <w:jc w:val="right"/>
              <w:rPr>
                <w:rFonts w:ascii="Times New Roman" w:eastAsia="Times New Roman" w:hAnsi="Times New Roman" w:cs="Times New Roman"/>
                <w:b/>
                <w:color w:val="000000"/>
                <w:sz w:val="24"/>
                <w:szCs w:val="24"/>
                <w:lang w:eastAsia="hu-HU"/>
              </w:rPr>
            </w:pPr>
            <w:proofErr w:type="spellStart"/>
            <w:r w:rsidRPr="00046AE2">
              <w:rPr>
                <w:rFonts w:ascii="Times New Roman" w:eastAsia="Times New Roman" w:hAnsi="Times New Roman" w:cs="Times New Roman"/>
                <w:b/>
                <w:color w:val="000000"/>
                <w:sz w:val="24"/>
                <w:szCs w:val="24"/>
                <w:lang w:eastAsia="hu-HU"/>
              </w:rPr>
              <w:t>össz</w:t>
            </w:r>
            <w:proofErr w:type="spellEnd"/>
            <w:r w:rsidRPr="00046AE2">
              <w:rPr>
                <w:rFonts w:ascii="Times New Roman" w:eastAsia="Times New Roman" w:hAnsi="Times New Roman" w:cs="Times New Roman"/>
                <w:b/>
                <w:color w:val="000000"/>
                <w:sz w:val="24"/>
                <w:szCs w:val="24"/>
                <w:lang w:eastAsia="hu-HU"/>
              </w:rPr>
              <w:t xml:space="preserve">. 34 </w:t>
            </w:r>
          </w:p>
        </w:tc>
      </w:tr>
    </w:tbl>
    <w:p w:rsidR="009E4C9C" w:rsidRPr="00046AE2" w:rsidRDefault="009E4C9C" w:rsidP="009E4C9C">
      <w:pPr>
        <w:spacing w:after="0" w:line="240" w:lineRule="auto"/>
        <w:jc w:val="both"/>
        <w:rPr>
          <w:rFonts w:ascii="Times New Roman" w:eastAsia="Times New Roman" w:hAnsi="Times New Roman" w:cs="Times New Roman"/>
          <w:b/>
          <w:color w:val="000000"/>
          <w:sz w:val="24"/>
          <w:szCs w:val="24"/>
          <w:lang w:eastAsia="hu-HU"/>
        </w:rPr>
      </w:pPr>
    </w:p>
    <w:p w:rsidR="009E4C9C" w:rsidRPr="00046AE2" w:rsidRDefault="009E4C9C" w:rsidP="009E4C9C">
      <w:pPr>
        <w:spacing w:after="0" w:line="240" w:lineRule="auto"/>
        <w:ind w:firstLine="708"/>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2. Olvasásértés</w:t>
      </w:r>
    </w:p>
    <w:p w:rsidR="009E4C9C" w:rsidRPr="00046AE2" w:rsidRDefault="009E4C9C" w:rsidP="009E4C9C">
      <w:pPr>
        <w:spacing w:after="0" w:line="240" w:lineRule="auto"/>
        <w:jc w:val="both"/>
        <w:rPr>
          <w:rFonts w:ascii="Times New Roman" w:eastAsia="Times New Roman" w:hAnsi="Times New Roman" w:cs="Times New Roman"/>
          <w:b/>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9E4C9C" w:rsidRPr="00046AE2" w:rsidTr="00483354">
        <w:tc>
          <w:tcPr>
            <w:tcW w:w="7759"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A fejlesztés tartalma</w:t>
            </w:r>
          </w:p>
        </w:tc>
        <w:tc>
          <w:tcPr>
            <w:tcW w:w="1303"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Óraszám</w:t>
            </w:r>
          </w:p>
        </w:tc>
      </w:tr>
      <w:tr w:rsidR="009E4C9C" w:rsidRPr="00046AE2" w:rsidTr="00483354">
        <w:tc>
          <w:tcPr>
            <w:tcW w:w="7759"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 görög ABC kis- és nagybetűinek felismerése, helyes kiejtése</w:t>
            </w:r>
          </w:p>
        </w:tc>
        <w:tc>
          <w:tcPr>
            <w:tcW w:w="1303"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9E4C9C" w:rsidRPr="00046AE2" w:rsidTr="00483354">
        <w:tc>
          <w:tcPr>
            <w:tcW w:w="7759"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 görög kettős mássalhangzók és kettős magánhangzók felismerése, helyes kiolvasása</w:t>
            </w:r>
          </w:p>
        </w:tc>
        <w:tc>
          <w:tcPr>
            <w:tcW w:w="1303"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9E4C9C" w:rsidRPr="00046AE2" w:rsidTr="00483354">
        <w:tc>
          <w:tcPr>
            <w:tcW w:w="7759"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Egyszerűbb szavak szótagolva, majd egybe történő olvasása, az olvasott szó jelentésének megértése</w:t>
            </w:r>
          </w:p>
        </w:tc>
        <w:tc>
          <w:tcPr>
            <w:tcW w:w="1303"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14</w:t>
            </w:r>
          </w:p>
        </w:tc>
      </w:tr>
      <w:tr w:rsidR="009E4C9C" w:rsidRPr="00046AE2" w:rsidTr="00483354">
        <w:tc>
          <w:tcPr>
            <w:tcW w:w="7759"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b/>
                <w:color w:val="000000"/>
                <w:sz w:val="24"/>
                <w:szCs w:val="24"/>
                <w:lang w:eastAsia="hu-HU"/>
              </w:rPr>
            </w:pPr>
          </w:p>
        </w:tc>
        <w:tc>
          <w:tcPr>
            <w:tcW w:w="1303" w:type="dxa"/>
            <w:shd w:val="clear" w:color="auto" w:fill="auto"/>
          </w:tcPr>
          <w:p w:rsidR="009E4C9C" w:rsidRPr="00046AE2" w:rsidRDefault="009E4C9C" w:rsidP="008B068B">
            <w:pPr>
              <w:spacing w:after="0" w:line="240" w:lineRule="auto"/>
              <w:jc w:val="right"/>
              <w:rPr>
                <w:rFonts w:ascii="Times New Roman" w:eastAsia="Times New Roman" w:hAnsi="Times New Roman" w:cs="Times New Roman"/>
                <w:b/>
                <w:color w:val="000000"/>
                <w:sz w:val="24"/>
                <w:szCs w:val="24"/>
                <w:lang w:eastAsia="hu-HU"/>
              </w:rPr>
            </w:pPr>
            <w:proofErr w:type="spellStart"/>
            <w:r w:rsidRPr="00046AE2">
              <w:rPr>
                <w:rFonts w:ascii="Times New Roman" w:eastAsia="Times New Roman" w:hAnsi="Times New Roman" w:cs="Times New Roman"/>
                <w:b/>
                <w:color w:val="000000"/>
                <w:sz w:val="24"/>
                <w:szCs w:val="24"/>
                <w:lang w:eastAsia="hu-HU"/>
              </w:rPr>
              <w:t>össz</w:t>
            </w:r>
            <w:proofErr w:type="spellEnd"/>
            <w:r w:rsidRPr="00046AE2">
              <w:rPr>
                <w:rFonts w:ascii="Times New Roman" w:eastAsia="Times New Roman" w:hAnsi="Times New Roman" w:cs="Times New Roman"/>
                <w:b/>
                <w:color w:val="000000"/>
                <w:sz w:val="24"/>
                <w:szCs w:val="24"/>
                <w:lang w:eastAsia="hu-HU"/>
              </w:rPr>
              <w:t>. 26</w:t>
            </w:r>
          </w:p>
        </w:tc>
      </w:tr>
    </w:tbl>
    <w:p w:rsidR="009E4C9C" w:rsidRPr="00046AE2" w:rsidRDefault="009E4C9C" w:rsidP="009E4C9C">
      <w:pPr>
        <w:spacing w:after="0" w:line="240" w:lineRule="auto"/>
        <w:jc w:val="both"/>
        <w:rPr>
          <w:rFonts w:ascii="Times New Roman" w:eastAsia="Times New Roman" w:hAnsi="Times New Roman" w:cs="Times New Roman"/>
          <w:b/>
          <w:color w:val="000000"/>
          <w:sz w:val="24"/>
          <w:szCs w:val="24"/>
          <w:lang w:eastAsia="hu-HU"/>
        </w:rPr>
      </w:pPr>
    </w:p>
    <w:p w:rsidR="009E4C9C" w:rsidRPr="00046AE2" w:rsidRDefault="009E4C9C" w:rsidP="009E4C9C">
      <w:pPr>
        <w:spacing w:after="0" w:line="240" w:lineRule="auto"/>
        <w:ind w:firstLine="708"/>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3. Írás</w:t>
      </w:r>
    </w:p>
    <w:p w:rsidR="009E4C9C" w:rsidRPr="00046AE2" w:rsidRDefault="009E4C9C" w:rsidP="009E4C9C">
      <w:pPr>
        <w:spacing w:after="0" w:line="240" w:lineRule="auto"/>
        <w:jc w:val="both"/>
        <w:rPr>
          <w:rFonts w:ascii="Times New Roman" w:eastAsia="Times New Roman" w:hAnsi="Times New Roman" w:cs="Times New Roman"/>
          <w:b/>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304"/>
      </w:tblGrid>
      <w:tr w:rsidR="009E4C9C" w:rsidRPr="00046AE2" w:rsidTr="00483354">
        <w:tc>
          <w:tcPr>
            <w:tcW w:w="7758"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A fejlesztés tartalma</w:t>
            </w:r>
          </w:p>
        </w:tc>
        <w:tc>
          <w:tcPr>
            <w:tcW w:w="1304"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Óraszám</w:t>
            </w:r>
          </w:p>
        </w:tc>
      </w:tr>
      <w:tr w:rsidR="009E4C9C" w:rsidRPr="00046AE2" w:rsidTr="00483354">
        <w:tc>
          <w:tcPr>
            <w:tcW w:w="7758"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 görög ABC kis- és nagybetűinek írása</w:t>
            </w:r>
          </w:p>
        </w:tc>
        <w:tc>
          <w:tcPr>
            <w:tcW w:w="1304"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12</w:t>
            </w:r>
          </w:p>
        </w:tc>
      </w:tr>
      <w:tr w:rsidR="009E4C9C" w:rsidRPr="00046AE2" w:rsidTr="00483354">
        <w:tc>
          <w:tcPr>
            <w:tcW w:w="7758"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Egyszerű szavak, mondatok másolása, leírása</w:t>
            </w:r>
          </w:p>
        </w:tc>
        <w:tc>
          <w:tcPr>
            <w:tcW w:w="1304"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9E4C9C" w:rsidRPr="00046AE2" w:rsidTr="00483354">
        <w:tc>
          <w:tcPr>
            <w:tcW w:w="7758"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Rövid mondatok írása minta alapján</w:t>
            </w:r>
          </w:p>
        </w:tc>
        <w:tc>
          <w:tcPr>
            <w:tcW w:w="1304"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2</w:t>
            </w:r>
          </w:p>
        </w:tc>
      </w:tr>
      <w:tr w:rsidR="009E4C9C" w:rsidRPr="00046AE2" w:rsidTr="00483354">
        <w:tc>
          <w:tcPr>
            <w:tcW w:w="7758"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Hiányos szavak kiegészítése betűkkel</w:t>
            </w:r>
          </w:p>
        </w:tc>
        <w:tc>
          <w:tcPr>
            <w:tcW w:w="1304"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9E4C9C" w:rsidRPr="00046AE2" w:rsidTr="00483354">
        <w:tc>
          <w:tcPr>
            <w:tcW w:w="7758"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Szótagokból szóalkotás</w:t>
            </w:r>
          </w:p>
        </w:tc>
        <w:tc>
          <w:tcPr>
            <w:tcW w:w="1304" w:type="dxa"/>
            <w:shd w:val="clear" w:color="auto" w:fill="auto"/>
          </w:tcPr>
          <w:p w:rsidR="009E4C9C" w:rsidRPr="00046AE2" w:rsidRDefault="009E4C9C" w:rsidP="009E4C9C">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9E4C9C" w:rsidRPr="00046AE2" w:rsidTr="00483354">
        <w:tc>
          <w:tcPr>
            <w:tcW w:w="7758" w:type="dxa"/>
            <w:shd w:val="clear" w:color="auto" w:fill="auto"/>
          </w:tcPr>
          <w:p w:rsidR="009E4C9C" w:rsidRPr="00046AE2" w:rsidRDefault="009E4C9C" w:rsidP="00483354">
            <w:pPr>
              <w:spacing w:after="0" w:line="240" w:lineRule="auto"/>
              <w:jc w:val="both"/>
              <w:rPr>
                <w:rFonts w:ascii="Times New Roman" w:eastAsia="Times New Roman" w:hAnsi="Times New Roman" w:cs="Times New Roman"/>
                <w:color w:val="000000"/>
                <w:sz w:val="24"/>
                <w:szCs w:val="24"/>
                <w:lang w:eastAsia="hu-HU"/>
              </w:rPr>
            </w:pPr>
          </w:p>
        </w:tc>
        <w:tc>
          <w:tcPr>
            <w:tcW w:w="1304" w:type="dxa"/>
            <w:shd w:val="clear" w:color="auto" w:fill="auto"/>
          </w:tcPr>
          <w:p w:rsidR="009E4C9C" w:rsidRPr="00046AE2" w:rsidRDefault="009E4C9C" w:rsidP="008B068B">
            <w:pPr>
              <w:spacing w:after="0" w:line="240" w:lineRule="auto"/>
              <w:jc w:val="right"/>
              <w:rPr>
                <w:rFonts w:ascii="Times New Roman" w:eastAsia="Times New Roman" w:hAnsi="Times New Roman" w:cs="Times New Roman"/>
                <w:b/>
                <w:color w:val="000000"/>
                <w:sz w:val="24"/>
                <w:szCs w:val="24"/>
                <w:lang w:eastAsia="hu-HU"/>
              </w:rPr>
            </w:pPr>
            <w:proofErr w:type="spellStart"/>
            <w:r w:rsidRPr="00046AE2">
              <w:rPr>
                <w:rFonts w:ascii="Times New Roman" w:eastAsia="Times New Roman" w:hAnsi="Times New Roman" w:cs="Times New Roman"/>
                <w:b/>
                <w:color w:val="000000"/>
                <w:sz w:val="24"/>
                <w:szCs w:val="24"/>
                <w:lang w:eastAsia="hu-HU"/>
              </w:rPr>
              <w:t>össz</w:t>
            </w:r>
            <w:proofErr w:type="spellEnd"/>
            <w:r w:rsidRPr="00046AE2">
              <w:rPr>
                <w:rFonts w:ascii="Times New Roman" w:eastAsia="Times New Roman" w:hAnsi="Times New Roman" w:cs="Times New Roman"/>
                <w:b/>
                <w:color w:val="000000"/>
                <w:sz w:val="24"/>
                <w:szCs w:val="24"/>
                <w:lang w:eastAsia="hu-HU"/>
              </w:rPr>
              <w:t>. 28</w:t>
            </w:r>
          </w:p>
        </w:tc>
      </w:tr>
    </w:tbl>
    <w:p w:rsidR="009E4C9C" w:rsidRPr="00046AE2" w:rsidRDefault="009E4C9C" w:rsidP="009E4C9C">
      <w:pPr>
        <w:spacing w:after="0" w:line="240" w:lineRule="auto"/>
        <w:jc w:val="both"/>
        <w:rPr>
          <w:rFonts w:ascii="Times New Roman" w:eastAsia="Times New Roman" w:hAnsi="Times New Roman" w:cs="Times New Roman"/>
          <w:b/>
          <w:color w:val="000000"/>
          <w:sz w:val="24"/>
          <w:szCs w:val="24"/>
          <w:lang w:eastAsia="hu-HU"/>
        </w:rPr>
      </w:pPr>
    </w:p>
    <w:p w:rsidR="009E4C9C" w:rsidRPr="00046AE2" w:rsidRDefault="009E4C9C" w:rsidP="009E4C9C">
      <w:pPr>
        <w:autoSpaceDE w:val="0"/>
        <w:autoSpaceDN w:val="0"/>
        <w:adjustRightInd w:val="0"/>
        <w:spacing w:after="0" w:line="240" w:lineRule="auto"/>
        <w:jc w:val="both"/>
        <w:rPr>
          <w:rFonts w:ascii="Times New Roman" w:hAnsi="Times New Roman" w:cs="Times New Roman"/>
          <w:bCs/>
          <w:color w:val="000000"/>
          <w:sz w:val="24"/>
          <w:szCs w:val="24"/>
        </w:rPr>
      </w:pPr>
    </w:p>
    <w:p w:rsidR="009E4C9C" w:rsidRPr="00046AE2" w:rsidRDefault="009E4C9C" w:rsidP="009E4C9C">
      <w:pPr>
        <w:spacing w:after="0" w:line="240" w:lineRule="auto"/>
        <w:jc w:val="both"/>
        <w:rPr>
          <w:rFonts w:ascii="Times New Roman" w:eastAsia="Times New Roman" w:hAnsi="Times New Roman" w:cs="Times New Roman"/>
          <w:i/>
          <w:color w:val="000000"/>
          <w:sz w:val="24"/>
          <w:szCs w:val="24"/>
          <w:lang w:eastAsia="hu-HU"/>
        </w:rPr>
      </w:pPr>
      <w:r w:rsidRPr="00046AE2">
        <w:rPr>
          <w:rFonts w:ascii="Times New Roman" w:eastAsia="Times New Roman" w:hAnsi="Times New Roman" w:cs="Times New Roman"/>
          <w:i/>
          <w:color w:val="000000"/>
          <w:sz w:val="24"/>
          <w:szCs w:val="24"/>
          <w:lang w:eastAsia="hu-HU"/>
        </w:rPr>
        <w:lastRenderedPageBreak/>
        <w:t>A fenti fejlesztési feladatokhoz használható szövegfajták, szövegforrások:</w:t>
      </w:r>
    </w:p>
    <w:p w:rsidR="009E4C9C" w:rsidRPr="00046AE2" w:rsidRDefault="009E4C9C" w:rsidP="009E4C9C">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gyermekdalok</w:t>
      </w:r>
      <w:proofErr w:type="gramEnd"/>
      <w:r w:rsidRPr="00046AE2">
        <w:rPr>
          <w:rFonts w:ascii="Times New Roman" w:hAnsi="Times New Roman" w:cs="Times New Roman"/>
          <w:bCs/>
          <w:color w:val="000000"/>
          <w:sz w:val="24"/>
          <w:szCs w:val="24"/>
        </w:rPr>
        <w:t>, gyermekversek, mondókák, illusztrált, egyszerű nyelvezetű, rövid történetek, mesék, rövid párbeszédek, hangzóanyagok, rövidfilmek, mesefilmek</w:t>
      </w:r>
    </w:p>
    <w:p w:rsidR="009E4C9C" w:rsidRPr="00046AE2" w:rsidRDefault="009E4C9C" w:rsidP="009E4C9C">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9E4C9C" w:rsidRPr="00046AE2" w:rsidRDefault="009E4C9C" w:rsidP="009E4C9C">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Témakörök</w:t>
      </w:r>
    </w:p>
    <w:p w:rsidR="009E4C9C" w:rsidRPr="00046AE2" w:rsidRDefault="009E4C9C" w:rsidP="009E4C9C">
      <w:pPr>
        <w:spacing w:after="0" w:line="240" w:lineRule="auto"/>
        <w:jc w:val="both"/>
        <w:rPr>
          <w:rFonts w:ascii="Times New Roman" w:eastAsia="Times New Roman" w:hAnsi="Times New Roman" w:cs="Times New Roman"/>
          <w:b/>
          <w:color w:val="000000"/>
          <w:sz w:val="24"/>
          <w:szCs w:val="24"/>
          <w:lang w:eastAsia="hu-HU"/>
        </w:rPr>
      </w:pPr>
    </w:p>
    <w:tbl>
      <w:tblPr>
        <w:tblStyle w:val="Rcsostblzat"/>
        <w:tblW w:w="9062" w:type="dxa"/>
        <w:tblLook w:val="04A0" w:firstRow="1" w:lastRow="0" w:firstColumn="1" w:lastColumn="0" w:noHBand="0" w:noVBand="1"/>
      </w:tblPr>
      <w:tblGrid>
        <w:gridCol w:w="9062"/>
      </w:tblGrid>
      <w:tr w:rsidR="009E4C9C" w:rsidRPr="00046AE2" w:rsidTr="00483354">
        <w:tc>
          <w:tcPr>
            <w:tcW w:w="9062" w:type="dxa"/>
          </w:tcPr>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 xml:space="preserve">Üdvözlési, udvariassági formák: köszönés köszönetnyilvánítás </w:t>
            </w:r>
          </w:p>
        </w:tc>
      </w:tr>
      <w:tr w:rsidR="009E4C9C" w:rsidRPr="00046AE2" w:rsidTr="00483354">
        <w:tc>
          <w:tcPr>
            <w:tcW w:w="9062" w:type="dxa"/>
          </w:tcPr>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Személyes vonatkozások, család</w:t>
            </w:r>
          </w:p>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Családtagok megnevezése, bemutatása rajzok, fotók alapján</w:t>
            </w:r>
          </w:p>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Testrészek</w:t>
            </w:r>
          </w:p>
        </w:tc>
      </w:tr>
      <w:tr w:rsidR="009E4C9C" w:rsidRPr="00046AE2" w:rsidTr="00483354">
        <w:tc>
          <w:tcPr>
            <w:tcW w:w="9062" w:type="dxa"/>
          </w:tcPr>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Környezetünk</w:t>
            </w:r>
          </w:p>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 xml:space="preserve">Otthon, lakás bemutatása: helyiségek, mindennapi </w:t>
            </w:r>
            <w:proofErr w:type="spellStart"/>
            <w:r w:rsidRPr="00046AE2">
              <w:rPr>
                <w:rFonts w:ascii="Times New Roman" w:eastAsia="Times New Roman" w:hAnsi="Times New Roman"/>
                <w:color w:val="000000"/>
                <w:sz w:val="24"/>
                <w:szCs w:val="24"/>
              </w:rPr>
              <w:t>használti</w:t>
            </w:r>
            <w:proofErr w:type="spellEnd"/>
            <w:r w:rsidRPr="00046AE2">
              <w:rPr>
                <w:rFonts w:ascii="Times New Roman" w:eastAsia="Times New Roman" w:hAnsi="Times New Roman"/>
                <w:color w:val="000000"/>
                <w:sz w:val="24"/>
                <w:szCs w:val="24"/>
              </w:rPr>
              <w:t xml:space="preserve"> tárgyak, játékok megnevezése</w:t>
            </w:r>
          </w:p>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Irányok</w:t>
            </w:r>
          </w:p>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 xml:space="preserve">Állatok: legismertebb állatnevek </w:t>
            </w:r>
          </w:p>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 xml:space="preserve">Közlekedési </w:t>
            </w:r>
            <w:proofErr w:type="spellStart"/>
            <w:r w:rsidRPr="00046AE2">
              <w:rPr>
                <w:rFonts w:ascii="Times New Roman" w:eastAsia="Times New Roman" w:hAnsi="Times New Roman"/>
                <w:color w:val="000000"/>
                <w:sz w:val="24"/>
                <w:szCs w:val="24"/>
              </w:rPr>
              <w:t>eszkzök</w:t>
            </w:r>
            <w:proofErr w:type="spellEnd"/>
            <w:r w:rsidRPr="00046AE2">
              <w:rPr>
                <w:rFonts w:ascii="Times New Roman" w:eastAsia="Times New Roman" w:hAnsi="Times New Roman"/>
                <w:color w:val="000000"/>
                <w:sz w:val="24"/>
                <w:szCs w:val="24"/>
              </w:rPr>
              <w:t xml:space="preserve"> megnevezése</w:t>
            </w:r>
          </w:p>
        </w:tc>
      </w:tr>
      <w:tr w:rsidR="009E4C9C" w:rsidRPr="00046AE2" w:rsidTr="00483354">
        <w:tc>
          <w:tcPr>
            <w:tcW w:w="9062" w:type="dxa"/>
          </w:tcPr>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Iskola</w:t>
            </w:r>
          </w:p>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Iskolai felszerelés</w:t>
            </w:r>
          </w:p>
          <w:p w:rsidR="009E4C9C" w:rsidRPr="00046AE2" w:rsidRDefault="009E4C9C" w:rsidP="00483354">
            <w:pPr>
              <w:jc w:val="both"/>
              <w:rPr>
                <w:rFonts w:ascii="Times New Roman" w:eastAsia="Times New Roman" w:hAnsi="Times New Roman"/>
                <w:color w:val="000000"/>
                <w:sz w:val="24"/>
                <w:szCs w:val="24"/>
              </w:rPr>
            </w:pPr>
            <w:proofErr w:type="gramStart"/>
            <w:r w:rsidRPr="00046AE2">
              <w:rPr>
                <w:rFonts w:ascii="Times New Roman" w:eastAsia="Times New Roman" w:hAnsi="Times New Roman"/>
                <w:color w:val="000000"/>
                <w:sz w:val="24"/>
                <w:szCs w:val="24"/>
              </w:rPr>
              <w:t>Tanórán</w:t>
            </w:r>
            <w:proofErr w:type="gramEnd"/>
            <w:r w:rsidRPr="00046AE2">
              <w:rPr>
                <w:rFonts w:ascii="Times New Roman" w:eastAsia="Times New Roman" w:hAnsi="Times New Roman"/>
                <w:color w:val="000000"/>
                <w:sz w:val="24"/>
                <w:szCs w:val="24"/>
              </w:rPr>
              <w:t xml:space="preserve"> ill. iskolában elhangzó alapvető utasítások, kérések, óravezetéssel kapcsolatos kifejezések</w:t>
            </w:r>
          </w:p>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Számok 1-20</w:t>
            </w:r>
          </w:p>
        </w:tc>
      </w:tr>
      <w:tr w:rsidR="009E4C9C" w:rsidRPr="00046AE2" w:rsidTr="00483354">
        <w:tc>
          <w:tcPr>
            <w:tcW w:w="9062" w:type="dxa"/>
          </w:tcPr>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Életmód</w:t>
            </w:r>
          </w:p>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Napirend: mindennapi tevékenységek, cselekvések megnevezése</w:t>
            </w:r>
          </w:p>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Alapvető élelmiszerek, zöldségek, gyümölcsök megnevezése</w:t>
            </w:r>
          </w:p>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 xml:space="preserve">Öltözködés, ruhadarabok megnevezése </w:t>
            </w:r>
          </w:p>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Színek</w:t>
            </w:r>
          </w:p>
        </w:tc>
      </w:tr>
      <w:tr w:rsidR="009E4C9C" w:rsidRPr="00046AE2" w:rsidTr="00483354">
        <w:tc>
          <w:tcPr>
            <w:tcW w:w="9062" w:type="dxa"/>
          </w:tcPr>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Szabadidő, szórakozás</w:t>
            </w:r>
          </w:p>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 xml:space="preserve">Szabadidős tevékenységek, </w:t>
            </w:r>
          </w:p>
          <w:p w:rsidR="009E4C9C" w:rsidRPr="00046AE2" w:rsidRDefault="009E4C9C" w:rsidP="00483354">
            <w:pPr>
              <w:jc w:val="both"/>
              <w:rPr>
                <w:rFonts w:ascii="Times New Roman" w:eastAsia="Times New Roman" w:hAnsi="Times New Roman"/>
                <w:color w:val="000000"/>
                <w:sz w:val="24"/>
                <w:szCs w:val="24"/>
              </w:rPr>
            </w:pPr>
            <w:r w:rsidRPr="00046AE2">
              <w:rPr>
                <w:rFonts w:ascii="Times New Roman" w:eastAsia="Times New Roman" w:hAnsi="Times New Roman"/>
                <w:color w:val="000000"/>
                <w:sz w:val="24"/>
                <w:szCs w:val="24"/>
              </w:rPr>
              <w:t>Fontosabb ünnepek megnevezése: születésnap, névnap, Húsvét, Karácsony, Újév</w:t>
            </w:r>
          </w:p>
        </w:tc>
      </w:tr>
    </w:tbl>
    <w:p w:rsidR="009E4C9C" w:rsidRPr="00046AE2" w:rsidRDefault="009E4C9C" w:rsidP="009E4C9C">
      <w:pPr>
        <w:spacing w:after="0" w:line="240" w:lineRule="auto"/>
        <w:jc w:val="both"/>
        <w:rPr>
          <w:rFonts w:ascii="Times New Roman" w:eastAsia="Times New Roman" w:hAnsi="Times New Roman" w:cs="Times New Roman"/>
          <w:b/>
          <w:color w:val="000000"/>
          <w:sz w:val="24"/>
          <w:szCs w:val="24"/>
          <w:lang w:eastAsia="hu-HU"/>
        </w:rPr>
      </w:pPr>
    </w:p>
    <w:p w:rsidR="009E4C9C" w:rsidRPr="00046AE2" w:rsidRDefault="009E4C9C" w:rsidP="009E4C9C">
      <w:pPr>
        <w:spacing w:after="0" w:line="240" w:lineRule="auto"/>
        <w:jc w:val="both"/>
        <w:rPr>
          <w:rFonts w:ascii="Times New Roman" w:eastAsia="Times New Roman" w:hAnsi="Times New Roman" w:cs="Times New Roman"/>
          <w:i/>
          <w:sz w:val="24"/>
          <w:szCs w:val="24"/>
          <w:u w:val="single"/>
          <w:lang w:eastAsia="hu-HU"/>
        </w:rPr>
      </w:pPr>
      <w:r w:rsidRPr="00046AE2">
        <w:rPr>
          <w:rFonts w:ascii="Times New Roman" w:eastAsia="Times New Roman" w:hAnsi="Times New Roman" w:cs="Times New Roman"/>
          <w:i/>
          <w:sz w:val="24"/>
          <w:szCs w:val="24"/>
          <w:u w:val="single"/>
          <w:lang w:eastAsia="hu-HU"/>
        </w:rPr>
        <w:t xml:space="preserve">Követelmények </w:t>
      </w:r>
    </w:p>
    <w:p w:rsidR="009E4C9C" w:rsidRPr="00046AE2" w:rsidRDefault="009E4C9C" w:rsidP="009E4C9C">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1.  Beszédértés és beszédkészség</w:t>
      </w:r>
    </w:p>
    <w:p w:rsidR="009E4C9C" w:rsidRPr="00046AE2" w:rsidRDefault="009E4C9C" w:rsidP="009E4C9C">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A tanuló</w:t>
      </w:r>
    </w:p>
    <w:p w:rsidR="009E4C9C" w:rsidRPr="00046AE2" w:rsidRDefault="009E4C9C"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felismeri</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és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helyesen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ejti</w:t>
      </w:r>
      <w:proofErr w:type="spellEnd"/>
      <w:r w:rsidRPr="00046AE2">
        <w:rPr>
          <w:rFonts w:ascii="Times New Roman" w:hAnsi="Times New Roman"/>
          <w:szCs w:val="24"/>
          <w:lang w:eastAsia="hu-HU"/>
        </w:rPr>
        <w:t xml:space="preserve"> a </w:t>
      </w:r>
      <w:proofErr w:type="spellStart"/>
      <w:r w:rsidRPr="00046AE2">
        <w:rPr>
          <w:rFonts w:ascii="Times New Roman" w:hAnsi="Times New Roman"/>
          <w:szCs w:val="24"/>
          <w:lang w:eastAsia="hu-HU"/>
        </w:rPr>
        <w:t>görög</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nyelv</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hangjait</w:t>
      </w:r>
      <w:proofErr w:type="spellEnd"/>
      <w:r w:rsidRPr="00046AE2">
        <w:rPr>
          <w:rFonts w:ascii="Times New Roman" w:hAnsi="Times New Roman"/>
          <w:szCs w:val="24"/>
          <w:lang w:eastAsia="hu-HU"/>
        </w:rPr>
        <w:t>;</w:t>
      </w:r>
    </w:p>
    <w:p w:rsidR="009E4C9C" w:rsidRPr="00046AE2" w:rsidRDefault="009E4C9C"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megérti</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az</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egyszerű</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utasításokat</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kérdéseket</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és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társai</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közléseit</w:t>
      </w:r>
      <w:proofErr w:type="spellEnd"/>
      <w:r w:rsidRPr="00046AE2">
        <w:rPr>
          <w:rFonts w:ascii="Times New Roman" w:hAnsi="Times New Roman"/>
          <w:szCs w:val="24"/>
          <w:lang w:eastAsia="hu-HU"/>
        </w:rPr>
        <w:t>;</w:t>
      </w:r>
    </w:p>
    <w:p w:rsidR="009E4C9C" w:rsidRPr="00046AE2" w:rsidRDefault="009E4C9C"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képes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egy-két</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szavas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közléseket</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alkotni</w:t>
      </w:r>
      <w:proofErr w:type="spellEnd"/>
    </w:p>
    <w:p w:rsidR="009E4C9C" w:rsidRPr="00046AE2" w:rsidRDefault="009E4C9C"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ismeri</w:t>
      </w:r>
      <w:proofErr w:type="spellEnd"/>
      <w:r w:rsidRPr="00046AE2">
        <w:rPr>
          <w:rFonts w:ascii="Times New Roman" w:hAnsi="Times New Roman"/>
          <w:szCs w:val="24"/>
          <w:lang w:eastAsia="hu-HU"/>
        </w:rPr>
        <w:t xml:space="preserve"> a </w:t>
      </w:r>
      <w:proofErr w:type="spellStart"/>
      <w:r w:rsidRPr="00046AE2">
        <w:rPr>
          <w:rFonts w:ascii="Times New Roman" w:hAnsi="Times New Roman"/>
          <w:szCs w:val="24"/>
          <w:lang w:eastAsia="hu-HU"/>
        </w:rPr>
        <w:t>tanóra</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vezetésének</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kifejezéseit</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megnevezi</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az</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iskolában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használt</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eszközöket</w:t>
      </w:r>
      <w:proofErr w:type="spellEnd"/>
      <w:r w:rsidRPr="00046AE2">
        <w:rPr>
          <w:rFonts w:ascii="Times New Roman" w:hAnsi="Times New Roman"/>
          <w:szCs w:val="24"/>
          <w:lang w:eastAsia="hu-HU"/>
        </w:rPr>
        <w:t>;</w:t>
      </w:r>
    </w:p>
    <w:p w:rsidR="009E4C9C" w:rsidRPr="00046AE2" w:rsidRDefault="009E4C9C"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egyszerű</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kérdésekre</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értelemszerűen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válaszol</w:t>
      </w:r>
      <w:proofErr w:type="spellEnd"/>
      <w:r w:rsidRPr="00046AE2">
        <w:rPr>
          <w:rFonts w:ascii="Times New Roman" w:hAnsi="Times New Roman"/>
          <w:szCs w:val="24"/>
          <w:lang w:eastAsia="hu-HU"/>
        </w:rPr>
        <w:t>;</w:t>
      </w:r>
    </w:p>
    <w:p w:rsidR="009E4C9C" w:rsidRPr="00046AE2" w:rsidRDefault="009E4C9C"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használja</w:t>
      </w:r>
      <w:proofErr w:type="spellEnd"/>
      <w:r w:rsidRPr="00046AE2">
        <w:rPr>
          <w:rFonts w:ascii="Times New Roman" w:hAnsi="Times New Roman"/>
          <w:szCs w:val="24"/>
          <w:lang w:eastAsia="hu-HU"/>
        </w:rPr>
        <w:t xml:space="preserve"> a </w:t>
      </w:r>
      <w:proofErr w:type="spellStart"/>
      <w:r w:rsidRPr="00046AE2">
        <w:rPr>
          <w:rFonts w:ascii="Times New Roman" w:hAnsi="Times New Roman"/>
          <w:szCs w:val="24"/>
          <w:lang w:eastAsia="hu-HU"/>
        </w:rPr>
        <w:t>bemutatkozás</w:t>
      </w:r>
      <w:proofErr w:type="spellEnd"/>
      <w:r w:rsidRPr="00046AE2">
        <w:rPr>
          <w:rFonts w:ascii="Times New Roman" w:hAnsi="Times New Roman"/>
          <w:szCs w:val="24"/>
          <w:lang w:eastAsia="hu-HU"/>
        </w:rPr>
        <w:t xml:space="preserve">, a </w:t>
      </w:r>
      <w:proofErr w:type="spellStart"/>
      <w:r w:rsidRPr="00046AE2">
        <w:rPr>
          <w:rFonts w:ascii="Times New Roman" w:hAnsi="Times New Roman"/>
          <w:szCs w:val="24"/>
          <w:lang w:eastAsia="hu-HU"/>
        </w:rPr>
        <w:t>felnőttek</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és</w:t>
      </w:r>
      <w:proofErr w:type="spellEnd"/>
      <w:r w:rsidRPr="00046AE2">
        <w:rPr>
          <w:rFonts w:ascii="Times New Roman" w:hAnsi="Times New Roman"/>
          <w:szCs w:val="24"/>
          <w:lang w:eastAsia="hu-HU"/>
        </w:rPr>
        <w:t xml:space="preserve"> a </w:t>
      </w:r>
      <w:proofErr w:type="spellStart"/>
      <w:r w:rsidRPr="00046AE2">
        <w:rPr>
          <w:rFonts w:ascii="Times New Roman" w:hAnsi="Times New Roman"/>
          <w:szCs w:val="24"/>
          <w:lang w:eastAsia="hu-HU"/>
        </w:rPr>
        <w:t>kortársak</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megszólításának</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és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köszöntésének</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illendő</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nyelvi</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formáit</w:t>
      </w:r>
      <w:proofErr w:type="spellEnd"/>
      <w:r w:rsidRPr="00046AE2">
        <w:rPr>
          <w:rFonts w:ascii="Times New Roman" w:hAnsi="Times New Roman"/>
          <w:szCs w:val="24"/>
          <w:lang w:eastAsia="hu-HU"/>
        </w:rPr>
        <w:t>;</w:t>
      </w:r>
    </w:p>
    <w:p w:rsidR="009E4C9C" w:rsidRPr="00046AE2" w:rsidRDefault="009E4C9C"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aktívan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részt</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vesz</w:t>
      </w:r>
      <w:proofErr w:type="spellEnd"/>
      <w:r w:rsidRPr="00046AE2">
        <w:rPr>
          <w:rFonts w:ascii="Times New Roman" w:hAnsi="Times New Roman"/>
          <w:szCs w:val="24"/>
          <w:lang w:eastAsia="hu-HU"/>
        </w:rPr>
        <w:t xml:space="preserve"> a </w:t>
      </w:r>
      <w:proofErr w:type="spellStart"/>
      <w:r w:rsidRPr="00046AE2">
        <w:rPr>
          <w:rFonts w:ascii="Times New Roman" w:hAnsi="Times New Roman"/>
          <w:szCs w:val="24"/>
          <w:lang w:eastAsia="hu-HU"/>
        </w:rPr>
        <w:t>közös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tevékenységekben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alkalmazkodik</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azok</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szabályaihoz</w:t>
      </w:r>
      <w:proofErr w:type="spellEnd"/>
    </w:p>
    <w:p w:rsidR="009E4C9C" w:rsidRPr="00046AE2" w:rsidRDefault="009E4C9C" w:rsidP="009E4C9C">
      <w:pPr>
        <w:spacing w:after="0" w:line="240" w:lineRule="auto"/>
        <w:jc w:val="both"/>
        <w:rPr>
          <w:rFonts w:ascii="Times New Roman" w:eastAsia="Times New Roman" w:hAnsi="Times New Roman" w:cs="Times New Roman"/>
          <w:sz w:val="24"/>
          <w:szCs w:val="24"/>
          <w:lang w:eastAsia="hu-HU"/>
        </w:rPr>
      </w:pPr>
    </w:p>
    <w:p w:rsidR="009E4C9C" w:rsidRPr="00046AE2" w:rsidRDefault="009E4C9C" w:rsidP="009E4C9C">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2. Olvasás, az írott szöveg megértése</w:t>
      </w:r>
    </w:p>
    <w:p w:rsidR="009E4C9C" w:rsidRPr="00046AE2" w:rsidRDefault="009E4C9C" w:rsidP="009E4C9C">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A tanuló</w:t>
      </w:r>
    </w:p>
    <w:p w:rsidR="009E4C9C" w:rsidRPr="00046AE2" w:rsidRDefault="009E4C9C"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olvasási</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tevékenysége</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motivált</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érdeklődő</w:t>
      </w:r>
      <w:proofErr w:type="spellEnd"/>
      <w:r w:rsidRPr="00046AE2">
        <w:rPr>
          <w:rFonts w:ascii="Times New Roman" w:hAnsi="Times New Roman"/>
          <w:szCs w:val="24"/>
          <w:lang w:eastAsia="hu-HU"/>
        </w:rPr>
        <w:t>;</w:t>
      </w:r>
    </w:p>
    <w:p w:rsidR="009E4C9C" w:rsidRPr="00046AE2" w:rsidRDefault="009E4C9C"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ismeri</w:t>
      </w:r>
      <w:proofErr w:type="spellEnd"/>
      <w:r w:rsidRPr="00046AE2">
        <w:rPr>
          <w:rFonts w:ascii="Times New Roman" w:hAnsi="Times New Roman"/>
          <w:szCs w:val="24"/>
          <w:lang w:eastAsia="hu-HU"/>
        </w:rPr>
        <w:t xml:space="preserve"> a </w:t>
      </w:r>
      <w:proofErr w:type="spellStart"/>
      <w:r w:rsidRPr="00046AE2">
        <w:rPr>
          <w:rFonts w:ascii="Times New Roman" w:hAnsi="Times New Roman"/>
          <w:szCs w:val="24"/>
          <w:lang w:eastAsia="hu-HU"/>
        </w:rPr>
        <w:t>görög</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ábécé</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kis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és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nagybetűit</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betűkapcsolatait</w:t>
      </w:r>
      <w:proofErr w:type="spellEnd"/>
      <w:r w:rsidRPr="00046AE2">
        <w:rPr>
          <w:rFonts w:ascii="Times New Roman" w:hAnsi="Times New Roman"/>
          <w:szCs w:val="24"/>
          <w:lang w:eastAsia="hu-HU"/>
        </w:rPr>
        <w:t xml:space="preserve">, a </w:t>
      </w:r>
      <w:proofErr w:type="spellStart"/>
      <w:r w:rsidRPr="00046AE2">
        <w:rPr>
          <w:rFonts w:ascii="Times New Roman" w:hAnsi="Times New Roman"/>
          <w:szCs w:val="24"/>
          <w:lang w:eastAsia="hu-HU"/>
        </w:rPr>
        <w:t>magyartól</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eltérő</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írásjeleket</w:t>
      </w:r>
      <w:proofErr w:type="spellEnd"/>
      <w:r w:rsidRPr="00046AE2">
        <w:rPr>
          <w:rFonts w:ascii="Times New Roman" w:hAnsi="Times New Roman"/>
          <w:szCs w:val="24"/>
          <w:lang w:eastAsia="hu-HU"/>
        </w:rPr>
        <w:t>;</w:t>
      </w:r>
    </w:p>
    <w:p w:rsidR="009E4C9C" w:rsidRPr="00046AE2" w:rsidRDefault="009E4C9C"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biztos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betű-felismerési</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összeolvasási</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képességgel</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rendelkezik</w:t>
      </w:r>
      <w:proofErr w:type="spellEnd"/>
      <w:r w:rsidRPr="00046AE2">
        <w:rPr>
          <w:rFonts w:ascii="Times New Roman" w:hAnsi="Times New Roman"/>
          <w:szCs w:val="24"/>
          <w:lang w:eastAsia="hu-HU"/>
        </w:rPr>
        <w:t>;</w:t>
      </w:r>
    </w:p>
    <w:p w:rsidR="009E4C9C" w:rsidRPr="00046AE2" w:rsidRDefault="009E4C9C" w:rsidP="00366EF1">
      <w:pPr>
        <w:pStyle w:val="Listaszerbekezds"/>
        <w:numPr>
          <w:ilvl w:val="0"/>
          <w:numId w:val="13"/>
        </w:numPr>
        <w:spacing w:before="0" w:line="240" w:lineRule="auto"/>
        <w:jc w:val="both"/>
        <w:rPr>
          <w:rFonts w:ascii="Times New Roman" w:hAnsi="Times New Roman"/>
          <w:szCs w:val="24"/>
          <w:lang w:eastAsia="hu-HU"/>
        </w:rPr>
      </w:pPr>
    </w:p>
    <w:p w:rsidR="009E4C9C" w:rsidRPr="00046AE2" w:rsidRDefault="009E4C9C" w:rsidP="009E4C9C">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3. Írás</w:t>
      </w:r>
    </w:p>
    <w:p w:rsidR="009E4C9C" w:rsidRPr="00046AE2" w:rsidRDefault="009E4C9C" w:rsidP="009E4C9C">
      <w:pPr>
        <w:spacing w:after="0" w:line="240" w:lineRule="auto"/>
        <w:jc w:val="both"/>
        <w:rPr>
          <w:rFonts w:ascii="Times New Roman" w:eastAsia="Times New Roman" w:hAnsi="Times New Roman" w:cs="Times New Roman"/>
          <w:sz w:val="24"/>
          <w:szCs w:val="24"/>
          <w:lang w:eastAsia="hu-HU"/>
        </w:rPr>
      </w:pPr>
    </w:p>
    <w:p w:rsidR="009E4C9C" w:rsidRPr="00046AE2" w:rsidRDefault="009E4C9C" w:rsidP="009E4C9C">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A tanuló</w:t>
      </w:r>
    </w:p>
    <w:p w:rsidR="009E4C9C" w:rsidRPr="00E93A9C" w:rsidRDefault="009E4C9C" w:rsidP="00366EF1">
      <w:pPr>
        <w:pStyle w:val="Listaszerbekezds"/>
        <w:numPr>
          <w:ilvl w:val="0"/>
          <w:numId w:val="13"/>
        </w:numPr>
        <w:spacing w:before="0" w:line="240" w:lineRule="auto"/>
        <w:jc w:val="both"/>
        <w:rPr>
          <w:rFonts w:ascii="Times New Roman" w:hAnsi="Times New Roman"/>
          <w:szCs w:val="24"/>
          <w:lang w:val="hu-HU" w:eastAsia="hu-HU"/>
        </w:rPr>
      </w:pPr>
      <w:r w:rsidRPr="00E93A9C">
        <w:rPr>
          <w:rFonts w:ascii="Times New Roman" w:hAnsi="Times New Roman"/>
          <w:szCs w:val="24"/>
          <w:lang w:val="hu-HU" w:eastAsia="hu-HU"/>
        </w:rPr>
        <w:t>képes leírni a görög ábécé kis- és nagybetűit</w:t>
      </w:r>
    </w:p>
    <w:p w:rsidR="009E4C9C" w:rsidRPr="00046AE2" w:rsidRDefault="009E4C9C" w:rsidP="00366EF1">
      <w:pPr>
        <w:pStyle w:val="Default"/>
        <w:numPr>
          <w:ilvl w:val="0"/>
          <w:numId w:val="13"/>
        </w:numPr>
        <w:suppressAutoHyphens/>
        <w:autoSpaceDN/>
        <w:adjustRightInd/>
        <w:rPr>
          <w:color w:val="auto"/>
        </w:rPr>
      </w:pPr>
      <w:r w:rsidRPr="00046AE2">
        <w:rPr>
          <w:color w:val="auto"/>
        </w:rPr>
        <w:t>tisztában van a görög és a magyar nyelv írása közti alapvető különbségekkel</w:t>
      </w:r>
      <w:r w:rsidRPr="00046AE2">
        <w:t>;</w:t>
      </w:r>
    </w:p>
    <w:p w:rsidR="009E4C9C" w:rsidRPr="00046AE2" w:rsidRDefault="009E4C9C" w:rsidP="00366EF1">
      <w:pPr>
        <w:pStyle w:val="Default"/>
        <w:numPr>
          <w:ilvl w:val="0"/>
          <w:numId w:val="13"/>
        </w:numPr>
        <w:suppressAutoHyphens/>
        <w:autoSpaceDN/>
        <w:adjustRightInd/>
      </w:pPr>
      <w:r w:rsidRPr="00046AE2">
        <w:t>írása rendezett, a betűket olvashatóan alakítja és kapcsolja egymáshoz;</w:t>
      </w:r>
    </w:p>
    <w:p w:rsidR="009E4C9C" w:rsidRPr="00046AE2" w:rsidRDefault="009E4C9C" w:rsidP="00366EF1">
      <w:pPr>
        <w:numPr>
          <w:ilvl w:val="0"/>
          <w:numId w:val="13"/>
        </w:num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jelöli a mondatkezdést és a mondatzárást;</w:t>
      </w:r>
    </w:p>
    <w:p w:rsidR="009E4C9C" w:rsidRPr="00046AE2" w:rsidRDefault="009E4C9C" w:rsidP="009E4C9C">
      <w:pPr>
        <w:pStyle w:val="Listaszerbekezds"/>
        <w:spacing w:line="240" w:lineRule="auto"/>
        <w:ind w:left="1080"/>
        <w:jc w:val="both"/>
        <w:rPr>
          <w:rFonts w:ascii="Times New Roman" w:hAnsi="Times New Roman"/>
          <w:szCs w:val="24"/>
          <w:lang w:eastAsia="hu-HU"/>
        </w:rPr>
      </w:pPr>
    </w:p>
    <w:p w:rsidR="009E4C9C" w:rsidRPr="00046AE2" w:rsidRDefault="009E4C9C" w:rsidP="009E4C9C">
      <w:pPr>
        <w:spacing w:after="0" w:line="240" w:lineRule="auto"/>
        <w:rPr>
          <w:rFonts w:ascii="Times New Roman" w:hAnsi="Times New Roman" w:cs="Times New Roman"/>
          <w:sz w:val="24"/>
          <w:szCs w:val="24"/>
          <w:lang w:eastAsia="hu-HU"/>
        </w:rPr>
      </w:pPr>
    </w:p>
    <w:p w:rsidR="009E4C9C" w:rsidRPr="00046AE2" w:rsidRDefault="009E4C9C" w:rsidP="009E4C9C">
      <w:pPr>
        <w:spacing w:after="0" w:line="240" w:lineRule="auto"/>
        <w:rPr>
          <w:rFonts w:ascii="Times New Roman" w:hAnsi="Times New Roman" w:cs="Times New Roman"/>
          <w:sz w:val="24"/>
          <w:szCs w:val="24"/>
          <w:lang w:eastAsia="hu-HU"/>
        </w:rPr>
      </w:pPr>
    </w:p>
    <w:p w:rsidR="009E4C9C" w:rsidRPr="00046AE2" w:rsidRDefault="009E4C9C" w:rsidP="009E4C9C">
      <w:pPr>
        <w:rPr>
          <w:rFonts w:ascii="Times New Roman" w:hAnsi="Times New Roman" w:cs="Times New Roman"/>
          <w:i/>
          <w:sz w:val="24"/>
          <w:szCs w:val="24"/>
          <w:u w:val="single"/>
        </w:rPr>
      </w:pPr>
      <w:r w:rsidRPr="00046AE2">
        <w:rPr>
          <w:rFonts w:ascii="Times New Roman" w:hAnsi="Times New Roman" w:cs="Times New Roman"/>
          <w:i/>
          <w:sz w:val="24"/>
          <w:szCs w:val="24"/>
          <w:u w:val="single"/>
        </w:rPr>
        <w:t>A tankönyvválasztás szempontjai</w:t>
      </w:r>
    </w:p>
    <w:p w:rsidR="000A2645" w:rsidRPr="00C0089B" w:rsidRDefault="009E4C9C" w:rsidP="00366EF1">
      <w:pPr>
        <w:pStyle w:val="Listaszerbekezds"/>
        <w:numPr>
          <w:ilvl w:val="0"/>
          <w:numId w:val="13"/>
        </w:numPr>
        <w:spacing w:after="200"/>
        <w:rPr>
          <w:rFonts w:ascii="Times New Roman" w:hAnsi="Times New Roman"/>
          <w:szCs w:val="24"/>
          <w:lang w:val="hu-HU"/>
        </w:rPr>
      </w:pPr>
      <w:r w:rsidRPr="00C0089B">
        <w:rPr>
          <w:rFonts w:ascii="Times New Roman" w:hAnsi="Times New Roman"/>
          <w:szCs w:val="24"/>
          <w:lang w:val="hu-HU"/>
        </w:rPr>
        <w:t>A tankönyv legyen az 1. évfolyam tananyagának folytatása. (Megjegyzés: Az 1-2. évfolyam tananyaga egy tankönyvben található.)</w:t>
      </w:r>
    </w:p>
    <w:p w:rsidR="000A2645" w:rsidRPr="00C0089B" w:rsidRDefault="009E4C9C" w:rsidP="00366EF1">
      <w:pPr>
        <w:pStyle w:val="Listaszerbekezds"/>
        <w:numPr>
          <w:ilvl w:val="0"/>
          <w:numId w:val="13"/>
        </w:numPr>
        <w:spacing w:after="200"/>
        <w:rPr>
          <w:rFonts w:ascii="Times New Roman" w:hAnsi="Times New Roman"/>
          <w:szCs w:val="24"/>
          <w:lang w:val="hu-HU"/>
        </w:rPr>
      </w:pPr>
      <w:r w:rsidRPr="00C0089B">
        <w:rPr>
          <w:rFonts w:ascii="Times New Roman" w:hAnsi="Times New Roman"/>
          <w:szCs w:val="24"/>
          <w:lang w:val="hu-HU"/>
        </w:rPr>
        <w:t>A négy alapkészség közül elsősorban a beszédértés és a beszédkészség, kisebb mértékben az olvasott szöveg értésének fejlesztése, továbbá a görög betűk írásával való ismerkedés legyen a tankönyv középpontjában.</w:t>
      </w:r>
    </w:p>
    <w:p w:rsidR="000A2645" w:rsidRPr="00C0089B" w:rsidRDefault="009E4C9C" w:rsidP="00366EF1">
      <w:pPr>
        <w:pStyle w:val="Listaszerbekezds"/>
        <w:numPr>
          <w:ilvl w:val="0"/>
          <w:numId w:val="13"/>
        </w:numPr>
        <w:spacing w:after="200"/>
        <w:rPr>
          <w:rFonts w:ascii="Times New Roman" w:hAnsi="Times New Roman"/>
          <w:szCs w:val="24"/>
          <w:lang w:val="hu-HU"/>
        </w:rPr>
      </w:pPr>
      <w:r w:rsidRPr="00C0089B">
        <w:rPr>
          <w:rFonts w:ascii="Times New Roman" w:hAnsi="Times New Roman"/>
          <w:szCs w:val="24"/>
          <w:lang w:val="hu-HU"/>
        </w:rPr>
        <w:t>Felkeltse és fenntartsa a 7-8 éves tanulók érdeklődését mind tartalmi, mind pedig formai szempontból.</w:t>
      </w:r>
    </w:p>
    <w:p w:rsidR="009E4C9C" w:rsidRPr="00046AE2" w:rsidRDefault="009E4C9C" w:rsidP="00366EF1">
      <w:pPr>
        <w:pStyle w:val="Listaszerbekezds"/>
        <w:numPr>
          <w:ilvl w:val="0"/>
          <w:numId w:val="13"/>
        </w:numPr>
        <w:spacing w:after="200"/>
        <w:rPr>
          <w:rFonts w:ascii="Times New Roman" w:hAnsi="Times New Roman"/>
          <w:szCs w:val="24"/>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r w:rsidRPr="00046AE2">
        <w:rPr>
          <w:rFonts w:ascii="Times New Roman" w:hAnsi="Times New Roman"/>
          <w:szCs w:val="24"/>
        </w:rPr>
        <w:t>.</w:t>
      </w:r>
    </w:p>
    <w:p w:rsidR="009E4C9C" w:rsidRPr="00046AE2" w:rsidRDefault="009E4C9C" w:rsidP="006078C9">
      <w:pPr>
        <w:spacing w:line="360" w:lineRule="auto"/>
        <w:jc w:val="both"/>
        <w:rPr>
          <w:rFonts w:ascii="Times New Roman" w:hAnsi="Times New Roman" w:cs="Times New Roman"/>
          <w:b/>
          <w:sz w:val="24"/>
          <w:szCs w:val="24"/>
        </w:rPr>
      </w:pPr>
    </w:p>
    <w:p w:rsidR="008B068B" w:rsidRPr="00046AE2" w:rsidRDefault="008B068B" w:rsidP="008B068B">
      <w:pPr>
        <w:pStyle w:val="Cmsor2"/>
        <w:rPr>
          <w:rFonts w:ascii="Times New Roman" w:hAnsi="Times New Roman" w:cs="Times New Roman"/>
          <w:i w:val="0"/>
          <w:sz w:val="24"/>
          <w:szCs w:val="24"/>
        </w:rPr>
      </w:pPr>
      <w:bookmarkStart w:id="119" w:name="_Toc442451208"/>
      <w:bookmarkStart w:id="120" w:name="_Toc496457793"/>
      <w:r w:rsidRPr="00046AE2">
        <w:rPr>
          <w:rFonts w:ascii="Times New Roman" w:hAnsi="Times New Roman" w:cs="Times New Roman"/>
          <w:i w:val="0"/>
          <w:sz w:val="24"/>
          <w:szCs w:val="24"/>
        </w:rPr>
        <w:t>3. évfolyam</w:t>
      </w:r>
      <w:bookmarkEnd w:id="119"/>
      <w:bookmarkEnd w:id="120"/>
    </w:p>
    <w:p w:rsidR="008B068B" w:rsidRPr="00046AE2" w:rsidRDefault="008B068B" w:rsidP="008B068B">
      <w:pPr>
        <w:rPr>
          <w:rFonts w:ascii="Times New Roman" w:hAnsi="Times New Roman" w:cs="Times New Roman"/>
          <w:sz w:val="24"/>
          <w:szCs w:val="24"/>
          <w:lang w:eastAsia="hu-HU"/>
        </w:rPr>
      </w:pPr>
    </w:p>
    <w:p w:rsidR="008B068B" w:rsidRPr="00046AE2" w:rsidRDefault="008B068B" w:rsidP="008B068B">
      <w:pPr>
        <w:rPr>
          <w:rFonts w:ascii="Times New Roman" w:hAnsi="Times New Roman" w:cs="Times New Roman"/>
          <w:b/>
          <w:sz w:val="24"/>
          <w:szCs w:val="24"/>
          <w:u w:val="single"/>
        </w:rPr>
      </w:pPr>
      <w:r w:rsidRPr="00046AE2">
        <w:rPr>
          <w:rFonts w:ascii="Times New Roman" w:hAnsi="Times New Roman" w:cs="Times New Roman"/>
          <w:b/>
          <w:sz w:val="24"/>
          <w:szCs w:val="24"/>
          <w:u w:val="single"/>
        </w:rPr>
        <w:t>Fejlesztési célok, feladatok</w:t>
      </w:r>
    </w:p>
    <w:p w:rsidR="008B068B" w:rsidRPr="00046AE2" w:rsidRDefault="008B068B" w:rsidP="008B068B">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8B068B" w:rsidRPr="00046AE2" w:rsidRDefault="008B068B" w:rsidP="008B068B">
      <w:pPr>
        <w:spacing w:after="0" w:line="240" w:lineRule="auto"/>
        <w:ind w:firstLine="708"/>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1.</w:t>
      </w:r>
      <w:r w:rsidR="00483354" w:rsidRPr="00046AE2">
        <w:rPr>
          <w:rFonts w:ascii="Times New Roman" w:eastAsia="Times New Roman" w:hAnsi="Times New Roman" w:cs="Times New Roman"/>
          <w:b/>
          <w:color w:val="000000"/>
          <w:sz w:val="24"/>
          <w:szCs w:val="24"/>
          <w:lang w:eastAsia="hu-HU"/>
        </w:rPr>
        <w:t xml:space="preserve"> </w:t>
      </w:r>
      <w:r w:rsidRPr="00046AE2">
        <w:rPr>
          <w:rFonts w:ascii="Times New Roman" w:eastAsia="Times New Roman" w:hAnsi="Times New Roman" w:cs="Times New Roman"/>
          <w:b/>
          <w:color w:val="000000"/>
          <w:sz w:val="24"/>
          <w:szCs w:val="24"/>
          <w:lang w:eastAsia="hu-HU"/>
        </w:rPr>
        <w:t>a Beszédértés</w:t>
      </w:r>
    </w:p>
    <w:p w:rsidR="008B068B" w:rsidRPr="00046AE2" w:rsidRDefault="008B068B" w:rsidP="008B068B">
      <w:pPr>
        <w:spacing w:after="0" w:line="240" w:lineRule="auto"/>
        <w:jc w:val="both"/>
        <w:rPr>
          <w:rFonts w:ascii="Times New Roman" w:eastAsia="Times New Roman" w:hAnsi="Times New Roman" w:cs="Times New Roman"/>
          <w:b/>
          <w:color w:val="000000"/>
          <w:sz w:val="24"/>
          <w:szCs w:val="24"/>
          <w:lang w:eastAsia="hu-H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8B068B" w:rsidRPr="00046AE2" w:rsidTr="00483354">
        <w:tc>
          <w:tcPr>
            <w:tcW w:w="7905"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A fejlesztés tartalma</w:t>
            </w:r>
          </w:p>
        </w:tc>
        <w:tc>
          <w:tcPr>
            <w:tcW w:w="1275"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Óraszám</w:t>
            </w:r>
          </w:p>
        </w:tc>
      </w:tr>
      <w:tr w:rsidR="008B068B" w:rsidRPr="00046AE2" w:rsidTr="00483354">
        <w:tc>
          <w:tcPr>
            <w:tcW w:w="7905"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 kevesebb nonverbális elemmel támogatott görög nyelvű óravezetés követése</w:t>
            </w:r>
          </w:p>
        </w:tc>
        <w:tc>
          <w:tcPr>
            <w:tcW w:w="1275"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8B068B" w:rsidRPr="00046AE2" w:rsidTr="00483354">
        <w:tc>
          <w:tcPr>
            <w:tcW w:w="7905"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Rövid, egyszerű utasítások, kérdések, kérések egyre biztosabb megértése</w:t>
            </w:r>
          </w:p>
        </w:tc>
        <w:tc>
          <w:tcPr>
            <w:tcW w:w="1275"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8B068B" w:rsidRPr="00046AE2" w:rsidTr="00483354">
        <w:tc>
          <w:tcPr>
            <w:tcW w:w="7905"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Ismert témájú, rövid párbeszédek aktív követése</w:t>
            </w:r>
          </w:p>
        </w:tc>
        <w:tc>
          <w:tcPr>
            <w:tcW w:w="1275"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8</w:t>
            </w:r>
          </w:p>
        </w:tc>
      </w:tr>
      <w:tr w:rsidR="008B068B" w:rsidRPr="00046AE2" w:rsidTr="00483354">
        <w:tc>
          <w:tcPr>
            <w:tcW w:w="7905"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Ismert témájú, néhány, rövid mondatból álló szövegek megértése</w:t>
            </w:r>
          </w:p>
        </w:tc>
        <w:tc>
          <w:tcPr>
            <w:tcW w:w="1275"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8</w:t>
            </w:r>
          </w:p>
        </w:tc>
      </w:tr>
      <w:tr w:rsidR="008B068B" w:rsidRPr="00046AE2" w:rsidTr="00483354">
        <w:tc>
          <w:tcPr>
            <w:tcW w:w="7905"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Egyszerű szövegekben a tanult szavak, nyelvi elemek felismerése, következtetések levonása a lehetséges tartalomra vonatkozóan</w:t>
            </w:r>
          </w:p>
        </w:tc>
        <w:tc>
          <w:tcPr>
            <w:tcW w:w="1275"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8</w:t>
            </w:r>
          </w:p>
        </w:tc>
      </w:tr>
      <w:tr w:rsidR="008B068B" w:rsidRPr="00046AE2" w:rsidTr="00483354">
        <w:tc>
          <w:tcPr>
            <w:tcW w:w="7905"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b/>
                <w:color w:val="000000"/>
                <w:sz w:val="24"/>
                <w:szCs w:val="24"/>
                <w:lang w:eastAsia="hu-HU"/>
              </w:rPr>
            </w:pPr>
          </w:p>
        </w:tc>
        <w:tc>
          <w:tcPr>
            <w:tcW w:w="1275"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b/>
                <w:color w:val="000000"/>
                <w:sz w:val="24"/>
                <w:szCs w:val="24"/>
                <w:lang w:eastAsia="hu-HU"/>
              </w:rPr>
            </w:pPr>
            <w:proofErr w:type="spellStart"/>
            <w:r w:rsidRPr="00046AE2">
              <w:rPr>
                <w:rFonts w:ascii="Times New Roman" w:eastAsia="Times New Roman" w:hAnsi="Times New Roman" w:cs="Times New Roman"/>
                <w:b/>
                <w:color w:val="000000"/>
                <w:sz w:val="24"/>
                <w:szCs w:val="24"/>
                <w:lang w:eastAsia="hu-HU"/>
              </w:rPr>
              <w:t>össz</w:t>
            </w:r>
            <w:proofErr w:type="spellEnd"/>
            <w:r w:rsidRPr="00046AE2">
              <w:rPr>
                <w:rFonts w:ascii="Times New Roman" w:eastAsia="Times New Roman" w:hAnsi="Times New Roman" w:cs="Times New Roman"/>
                <w:b/>
                <w:color w:val="000000"/>
                <w:sz w:val="24"/>
                <w:szCs w:val="24"/>
                <w:lang w:eastAsia="hu-HU"/>
              </w:rPr>
              <w:t xml:space="preserve">. 36 </w:t>
            </w:r>
          </w:p>
        </w:tc>
      </w:tr>
    </w:tbl>
    <w:p w:rsidR="008B068B" w:rsidRPr="00046AE2" w:rsidRDefault="008B068B" w:rsidP="008B068B">
      <w:pPr>
        <w:spacing w:after="0" w:line="240" w:lineRule="auto"/>
        <w:jc w:val="both"/>
        <w:rPr>
          <w:rFonts w:ascii="Times New Roman" w:eastAsia="Times New Roman" w:hAnsi="Times New Roman" w:cs="Times New Roman"/>
          <w:b/>
          <w:color w:val="000000"/>
          <w:sz w:val="24"/>
          <w:szCs w:val="24"/>
          <w:lang w:eastAsia="hu-HU"/>
        </w:rPr>
      </w:pPr>
    </w:p>
    <w:p w:rsidR="008B068B" w:rsidRPr="00046AE2" w:rsidRDefault="008B068B" w:rsidP="008B068B">
      <w:pPr>
        <w:spacing w:after="0" w:line="240" w:lineRule="auto"/>
        <w:ind w:firstLine="708"/>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1.</w:t>
      </w:r>
      <w:r w:rsidR="00483354" w:rsidRPr="00046AE2">
        <w:rPr>
          <w:rFonts w:ascii="Times New Roman" w:eastAsia="Times New Roman" w:hAnsi="Times New Roman" w:cs="Times New Roman"/>
          <w:b/>
          <w:color w:val="000000"/>
          <w:sz w:val="24"/>
          <w:szCs w:val="24"/>
          <w:lang w:eastAsia="hu-HU"/>
        </w:rPr>
        <w:t xml:space="preserve"> </w:t>
      </w:r>
      <w:r w:rsidRPr="00046AE2">
        <w:rPr>
          <w:rFonts w:ascii="Times New Roman" w:eastAsia="Times New Roman" w:hAnsi="Times New Roman" w:cs="Times New Roman"/>
          <w:b/>
          <w:color w:val="000000"/>
          <w:sz w:val="24"/>
          <w:szCs w:val="24"/>
          <w:lang w:eastAsia="hu-HU"/>
        </w:rPr>
        <w:t>b Beszédkészség</w:t>
      </w:r>
    </w:p>
    <w:p w:rsidR="008B068B" w:rsidRPr="00046AE2" w:rsidRDefault="008B068B" w:rsidP="008B068B">
      <w:pPr>
        <w:spacing w:after="0" w:line="240" w:lineRule="auto"/>
        <w:jc w:val="both"/>
        <w:rPr>
          <w:rFonts w:ascii="Times New Roman" w:eastAsia="Times New Roman" w:hAnsi="Times New Roman" w:cs="Times New Roman"/>
          <w:b/>
          <w:color w:val="000000"/>
          <w:sz w:val="24"/>
          <w:szCs w:val="24"/>
          <w:lang w:eastAsia="hu-H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276"/>
      </w:tblGrid>
      <w:tr w:rsidR="008B068B" w:rsidRPr="00046AE2" w:rsidTr="00483354">
        <w:tc>
          <w:tcPr>
            <w:tcW w:w="7933"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 xml:space="preserve">Pontos hangképzés, helyes artikuláció a kommunikáció során. A magyartól eltérő sajátos görög hangok helyes képzése </w:t>
            </w:r>
          </w:p>
        </w:tc>
        <w:tc>
          <w:tcPr>
            <w:tcW w:w="1276"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8B068B" w:rsidRPr="00046AE2" w:rsidTr="00483354">
        <w:tc>
          <w:tcPr>
            <w:tcW w:w="7933"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Rövid válaszokkal való reagálás az óra során elhangzó utasításra, kérdésre</w:t>
            </w:r>
          </w:p>
        </w:tc>
        <w:tc>
          <w:tcPr>
            <w:tcW w:w="1276"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8B068B" w:rsidRPr="00046AE2" w:rsidTr="00483354">
        <w:trPr>
          <w:trHeight w:val="70"/>
        </w:trPr>
        <w:tc>
          <w:tcPr>
            <w:tcW w:w="7933"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Egyszerű kérdésfeltevés ismert témákhoz kapcsolódóan</w:t>
            </w:r>
          </w:p>
        </w:tc>
        <w:tc>
          <w:tcPr>
            <w:tcW w:w="1276"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8B068B" w:rsidRPr="00046AE2" w:rsidTr="00483354">
        <w:tc>
          <w:tcPr>
            <w:tcW w:w="7933"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Rövid párbeszéd eljátszása társakkal begyakorolt elemek használatával</w:t>
            </w:r>
          </w:p>
        </w:tc>
        <w:tc>
          <w:tcPr>
            <w:tcW w:w="1276"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8B068B" w:rsidRPr="00046AE2" w:rsidTr="00483354">
        <w:tc>
          <w:tcPr>
            <w:tcW w:w="7933"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proofErr w:type="gramStart"/>
            <w:r w:rsidRPr="00046AE2">
              <w:rPr>
                <w:rFonts w:ascii="Times New Roman" w:eastAsia="Times New Roman" w:hAnsi="Times New Roman" w:cs="Times New Roman"/>
                <w:color w:val="000000"/>
                <w:sz w:val="24"/>
                <w:szCs w:val="24"/>
                <w:lang w:eastAsia="hu-HU"/>
              </w:rPr>
              <w:t>Olvasott</w:t>
            </w:r>
            <w:proofErr w:type="gramEnd"/>
            <w:r w:rsidRPr="00046AE2">
              <w:rPr>
                <w:rFonts w:ascii="Times New Roman" w:eastAsia="Times New Roman" w:hAnsi="Times New Roman" w:cs="Times New Roman"/>
                <w:color w:val="000000"/>
                <w:sz w:val="24"/>
                <w:szCs w:val="24"/>
                <w:lang w:eastAsia="hu-HU"/>
              </w:rPr>
              <w:t xml:space="preserve"> ill. hallott szöveghez kapcsolódó kérdések egyszerű megválaszolása</w:t>
            </w:r>
          </w:p>
        </w:tc>
        <w:tc>
          <w:tcPr>
            <w:tcW w:w="1276"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8B068B" w:rsidRPr="00046AE2" w:rsidTr="00483354">
        <w:tc>
          <w:tcPr>
            <w:tcW w:w="7933"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Képekről, illusztrációkról néhány szavas, egyszerű mondatok alkotása</w:t>
            </w:r>
          </w:p>
        </w:tc>
        <w:tc>
          <w:tcPr>
            <w:tcW w:w="1276"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8B068B" w:rsidRPr="00046AE2" w:rsidTr="00483354">
        <w:tc>
          <w:tcPr>
            <w:tcW w:w="7933"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lastRenderedPageBreak/>
              <w:t>Aktív részvétel a versek, dalok, rövid mesék előadásában, nyelvi játékokban</w:t>
            </w:r>
          </w:p>
        </w:tc>
        <w:tc>
          <w:tcPr>
            <w:tcW w:w="1276"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8B068B" w:rsidRPr="00046AE2" w:rsidTr="00483354">
        <w:tc>
          <w:tcPr>
            <w:tcW w:w="7933"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 xml:space="preserve">Pontos hangképzés, helyes artikuláció a kommunikáció során. A magyartól eltérő sajátos görög hangok helyes képzése </w:t>
            </w:r>
          </w:p>
        </w:tc>
        <w:tc>
          <w:tcPr>
            <w:tcW w:w="1276"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8B068B" w:rsidRPr="00046AE2" w:rsidTr="00483354">
        <w:tc>
          <w:tcPr>
            <w:tcW w:w="7933"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b/>
                <w:color w:val="000000"/>
                <w:sz w:val="24"/>
                <w:szCs w:val="24"/>
                <w:lang w:eastAsia="hu-HU"/>
              </w:rPr>
            </w:pPr>
          </w:p>
        </w:tc>
        <w:tc>
          <w:tcPr>
            <w:tcW w:w="1276"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b/>
                <w:color w:val="000000"/>
                <w:sz w:val="24"/>
                <w:szCs w:val="24"/>
                <w:lang w:eastAsia="hu-HU"/>
              </w:rPr>
            </w:pPr>
            <w:proofErr w:type="spellStart"/>
            <w:r w:rsidRPr="00046AE2">
              <w:rPr>
                <w:rFonts w:ascii="Times New Roman" w:eastAsia="Times New Roman" w:hAnsi="Times New Roman" w:cs="Times New Roman"/>
                <w:b/>
                <w:color w:val="000000"/>
                <w:sz w:val="24"/>
                <w:szCs w:val="24"/>
                <w:lang w:eastAsia="hu-HU"/>
              </w:rPr>
              <w:t>össz</w:t>
            </w:r>
            <w:proofErr w:type="spellEnd"/>
            <w:r w:rsidRPr="00046AE2">
              <w:rPr>
                <w:rFonts w:ascii="Times New Roman" w:eastAsia="Times New Roman" w:hAnsi="Times New Roman" w:cs="Times New Roman"/>
                <w:b/>
                <w:color w:val="000000"/>
                <w:sz w:val="24"/>
                <w:szCs w:val="24"/>
                <w:lang w:eastAsia="hu-HU"/>
              </w:rPr>
              <w:t>. 34</w:t>
            </w:r>
          </w:p>
        </w:tc>
      </w:tr>
    </w:tbl>
    <w:p w:rsidR="008B068B" w:rsidRPr="00046AE2" w:rsidRDefault="008B068B" w:rsidP="008B068B">
      <w:pPr>
        <w:spacing w:after="0" w:line="240" w:lineRule="auto"/>
        <w:jc w:val="both"/>
        <w:rPr>
          <w:rFonts w:ascii="Times New Roman" w:eastAsia="Times New Roman" w:hAnsi="Times New Roman" w:cs="Times New Roman"/>
          <w:b/>
          <w:color w:val="000000"/>
          <w:sz w:val="24"/>
          <w:szCs w:val="24"/>
          <w:lang w:eastAsia="hu-HU"/>
        </w:rPr>
      </w:pPr>
    </w:p>
    <w:p w:rsidR="008B068B" w:rsidRPr="00046AE2" w:rsidRDefault="008B068B" w:rsidP="008B068B">
      <w:pPr>
        <w:spacing w:after="0" w:line="240" w:lineRule="auto"/>
        <w:ind w:firstLine="708"/>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2. Olvasásértés</w:t>
      </w:r>
    </w:p>
    <w:p w:rsidR="008B068B" w:rsidRPr="00046AE2" w:rsidRDefault="008B068B" w:rsidP="008B068B">
      <w:pPr>
        <w:spacing w:after="0" w:line="240" w:lineRule="auto"/>
        <w:jc w:val="both"/>
        <w:rPr>
          <w:rFonts w:ascii="Times New Roman" w:eastAsia="Times New Roman" w:hAnsi="Times New Roman" w:cs="Times New Roman"/>
          <w:b/>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8B068B" w:rsidRPr="00046AE2" w:rsidTr="00483354">
        <w:tc>
          <w:tcPr>
            <w:tcW w:w="775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A fejlesztés tartalma</w:t>
            </w:r>
          </w:p>
        </w:tc>
        <w:tc>
          <w:tcPr>
            <w:tcW w:w="1303"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Óraszám</w:t>
            </w:r>
          </w:p>
        </w:tc>
      </w:tr>
      <w:tr w:rsidR="008B068B" w:rsidRPr="00046AE2" w:rsidTr="00483354">
        <w:tc>
          <w:tcPr>
            <w:tcW w:w="775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 görög kettős magán- és mássalhangzók ismerete</w:t>
            </w:r>
          </w:p>
        </w:tc>
        <w:tc>
          <w:tcPr>
            <w:tcW w:w="1303"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8B068B" w:rsidRPr="00046AE2" w:rsidTr="00483354">
        <w:tc>
          <w:tcPr>
            <w:tcW w:w="775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Olvasott, egyszerű nyelvezetű utasítások megértése</w:t>
            </w:r>
          </w:p>
        </w:tc>
        <w:tc>
          <w:tcPr>
            <w:tcW w:w="1303"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8B068B" w:rsidRPr="00046AE2" w:rsidTr="00483354">
        <w:tc>
          <w:tcPr>
            <w:tcW w:w="775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Különböző műfajú, egyszerű, rövid szövegek olvasása, tartalmuk megértése</w:t>
            </w:r>
          </w:p>
        </w:tc>
        <w:tc>
          <w:tcPr>
            <w:tcW w:w="1303"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10</w:t>
            </w:r>
          </w:p>
        </w:tc>
      </w:tr>
      <w:tr w:rsidR="008B068B" w:rsidRPr="00046AE2" w:rsidTr="00483354">
        <w:tc>
          <w:tcPr>
            <w:tcW w:w="775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Olvasott szöveg értését ellenőrző feladatok</w:t>
            </w:r>
          </w:p>
        </w:tc>
        <w:tc>
          <w:tcPr>
            <w:tcW w:w="1303"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8</w:t>
            </w:r>
          </w:p>
        </w:tc>
      </w:tr>
      <w:tr w:rsidR="008B068B" w:rsidRPr="00046AE2" w:rsidTr="00483354">
        <w:tc>
          <w:tcPr>
            <w:tcW w:w="775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b/>
                <w:color w:val="000000"/>
                <w:sz w:val="24"/>
                <w:szCs w:val="24"/>
                <w:lang w:eastAsia="hu-HU"/>
              </w:rPr>
            </w:pPr>
          </w:p>
        </w:tc>
        <w:tc>
          <w:tcPr>
            <w:tcW w:w="1303"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b/>
                <w:color w:val="000000"/>
                <w:sz w:val="24"/>
                <w:szCs w:val="24"/>
                <w:lang w:eastAsia="hu-HU"/>
              </w:rPr>
            </w:pPr>
            <w:proofErr w:type="spellStart"/>
            <w:r w:rsidRPr="00046AE2">
              <w:rPr>
                <w:rFonts w:ascii="Times New Roman" w:eastAsia="Times New Roman" w:hAnsi="Times New Roman" w:cs="Times New Roman"/>
                <w:b/>
                <w:color w:val="000000"/>
                <w:sz w:val="24"/>
                <w:szCs w:val="24"/>
                <w:lang w:eastAsia="hu-HU"/>
              </w:rPr>
              <w:t>össz</w:t>
            </w:r>
            <w:proofErr w:type="spellEnd"/>
            <w:r w:rsidRPr="00046AE2">
              <w:rPr>
                <w:rFonts w:ascii="Times New Roman" w:eastAsia="Times New Roman" w:hAnsi="Times New Roman" w:cs="Times New Roman"/>
                <w:b/>
                <w:color w:val="000000"/>
                <w:sz w:val="24"/>
                <w:szCs w:val="24"/>
                <w:lang w:eastAsia="hu-HU"/>
              </w:rPr>
              <w:t>. 30</w:t>
            </w:r>
          </w:p>
        </w:tc>
      </w:tr>
    </w:tbl>
    <w:p w:rsidR="008B068B" w:rsidRPr="00046AE2" w:rsidRDefault="008B068B" w:rsidP="008B068B">
      <w:pPr>
        <w:spacing w:after="0" w:line="240" w:lineRule="auto"/>
        <w:jc w:val="both"/>
        <w:rPr>
          <w:rFonts w:ascii="Times New Roman" w:eastAsia="Times New Roman" w:hAnsi="Times New Roman" w:cs="Times New Roman"/>
          <w:b/>
          <w:color w:val="000000"/>
          <w:sz w:val="24"/>
          <w:szCs w:val="24"/>
          <w:lang w:eastAsia="hu-HU"/>
        </w:rPr>
      </w:pPr>
    </w:p>
    <w:p w:rsidR="008B068B" w:rsidRPr="00046AE2" w:rsidRDefault="008B068B" w:rsidP="008B068B">
      <w:pPr>
        <w:spacing w:after="0" w:line="240" w:lineRule="auto"/>
        <w:ind w:firstLine="708"/>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3. Írás</w:t>
      </w:r>
    </w:p>
    <w:p w:rsidR="008B068B" w:rsidRPr="00046AE2" w:rsidRDefault="008B068B" w:rsidP="008B068B">
      <w:pPr>
        <w:spacing w:after="0" w:line="240" w:lineRule="auto"/>
        <w:jc w:val="both"/>
        <w:rPr>
          <w:rFonts w:ascii="Times New Roman" w:eastAsia="Times New Roman" w:hAnsi="Times New Roman" w:cs="Times New Roman"/>
          <w:b/>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304"/>
      </w:tblGrid>
      <w:tr w:rsidR="008B068B" w:rsidRPr="00046AE2" w:rsidTr="00483354">
        <w:tc>
          <w:tcPr>
            <w:tcW w:w="7758"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A fejlesztés tartalma</w:t>
            </w:r>
          </w:p>
        </w:tc>
        <w:tc>
          <w:tcPr>
            <w:tcW w:w="1304"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Óraszám</w:t>
            </w:r>
          </w:p>
        </w:tc>
      </w:tr>
      <w:tr w:rsidR="008B068B" w:rsidRPr="00046AE2" w:rsidTr="00483354">
        <w:tc>
          <w:tcPr>
            <w:tcW w:w="7758"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Nagybetűs szavak átírása kisbetűkkel és fordítva</w:t>
            </w:r>
          </w:p>
        </w:tc>
        <w:tc>
          <w:tcPr>
            <w:tcW w:w="1304"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8B068B" w:rsidRPr="00046AE2" w:rsidTr="00483354">
        <w:tc>
          <w:tcPr>
            <w:tcW w:w="7758"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Szavak, rövid mondatok másolása és hallás utáni leírása</w:t>
            </w:r>
          </w:p>
        </w:tc>
        <w:tc>
          <w:tcPr>
            <w:tcW w:w="1304"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8B068B" w:rsidRPr="00046AE2" w:rsidTr="00483354">
        <w:tc>
          <w:tcPr>
            <w:tcW w:w="7758"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Rövid mondatok írása egyszerű nyelvi szerkezetek felhasználásával, ismert témában</w:t>
            </w:r>
          </w:p>
        </w:tc>
        <w:tc>
          <w:tcPr>
            <w:tcW w:w="1304"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8B068B" w:rsidRPr="00046AE2" w:rsidTr="00483354">
        <w:tc>
          <w:tcPr>
            <w:tcW w:w="7758"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Mondatalkotás megadott szavakból (a szavak nyelvtani alakjainak megváltoztatása nélkül)</w:t>
            </w:r>
          </w:p>
        </w:tc>
        <w:tc>
          <w:tcPr>
            <w:tcW w:w="1304"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8B068B" w:rsidRPr="00046AE2" w:rsidTr="00483354">
        <w:tc>
          <w:tcPr>
            <w:tcW w:w="7758"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Hiányos mondatok kiegészítése</w:t>
            </w:r>
          </w:p>
        </w:tc>
        <w:tc>
          <w:tcPr>
            <w:tcW w:w="1304"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8B068B" w:rsidRPr="00046AE2" w:rsidTr="00483354">
        <w:tc>
          <w:tcPr>
            <w:tcW w:w="7758"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b/>
                <w:color w:val="000000"/>
                <w:sz w:val="24"/>
                <w:szCs w:val="24"/>
                <w:lang w:eastAsia="hu-HU"/>
              </w:rPr>
            </w:pPr>
          </w:p>
        </w:tc>
        <w:tc>
          <w:tcPr>
            <w:tcW w:w="1304" w:type="dxa"/>
            <w:shd w:val="clear" w:color="auto" w:fill="auto"/>
          </w:tcPr>
          <w:p w:rsidR="008B068B" w:rsidRPr="00046AE2" w:rsidRDefault="008B068B" w:rsidP="008B068B">
            <w:pPr>
              <w:spacing w:after="0" w:line="240" w:lineRule="auto"/>
              <w:jc w:val="right"/>
              <w:rPr>
                <w:rFonts w:ascii="Times New Roman" w:eastAsia="Times New Roman" w:hAnsi="Times New Roman" w:cs="Times New Roman"/>
                <w:b/>
                <w:color w:val="000000"/>
                <w:sz w:val="24"/>
                <w:szCs w:val="24"/>
                <w:lang w:eastAsia="hu-HU"/>
              </w:rPr>
            </w:pPr>
            <w:proofErr w:type="spellStart"/>
            <w:r w:rsidRPr="00046AE2">
              <w:rPr>
                <w:rFonts w:ascii="Times New Roman" w:eastAsia="Times New Roman" w:hAnsi="Times New Roman" w:cs="Times New Roman"/>
                <w:b/>
                <w:color w:val="000000"/>
                <w:sz w:val="24"/>
                <w:szCs w:val="24"/>
                <w:lang w:eastAsia="hu-HU"/>
              </w:rPr>
              <w:t>össz</w:t>
            </w:r>
            <w:proofErr w:type="spellEnd"/>
            <w:r w:rsidRPr="00046AE2">
              <w:rPr>
                <w:rFonts w:ascii="Times New Roman" w:eastAsia="Times New Roman" w:hAnsi="Times New Roman" w:cs="Times New Roman"/>
                <w:b/>
                <w:color w:val="000000"/>
                <w:sz w:val="24"/>
                <w:szCs w:val="24"/>
                <w:lang w:eastAsia="hu-HU"/>
              </w:rPr>
              <w:t>. 28</w:t>
            </w:r>
          </w:p>
        </w:tc>
      </w:tr>
    </w:tbl>
    <w:p w:rsidR="008B068B" w:rsidRPr="00046AE2" w:rsidRDefault="008B068B" w:rsidP="008B068B">
      <w:pPr>
        <w:spacing w:after="0" w:line="240" w:lineRule="auto"/>
        <w:jc w:val="both"/>
        <w:rPr>
          <w:rFonts w:ascii="Times New Roman" w:eastAsia="Times New Roman" w:hAnsi="Times New Roman" w:cs="Times New Roman"/>
          <w:b/>
          <w:color w:val="000000"/>
          <w:sz w:val="24"/>
          <w:szCs w:val="24"/>
          <w:lang w:eastAsia="hu-HU"/>
        </w:rPr>
      </w:pPr>
    </w:p>
    <w:p w:rsidR="008B068B" w:rsidRPr="00046AE2" w:rsidRDefault="008B068B" w:rsidP="008B068B">
      <w:pPr>
        <w:autoSpaceDE w:val="0"/>
        <w:autoSpaceDN w:val="0"/>
        <w:adjustRightInd w:val="0"/>
        <w:spacing w:after="0" w:line="240" w:lineRule="auto"/>
        <w:jc w:val="both"/>
        <w:rPr>
          <w:rFonts w:ascii="Times New Roman" w:hAnsi="Times New Roman" w:cs="Times New Roman"/>
          <w:bCs/>
          <w:color w:val="000000"/>
          <w:sz w:val="24"/>
          <w:szCs w:val="24"/>
        </w:rPr>
      </w:pPr>
    </w:p>
    <w:p w:rsidR="008B068B" w:rsidRPr="00046AE2" w:rsidRDefault="008B068B" w:rsidP="008B068B">
      <w:pPr>
        <w:spacing w:after="0" w:line="240" w:lineRule="auto"/>
        <w:jc w:val="both"/>
        <w:rPr>
          <w:rFonts w:ascii="Times New Roman" w:eastAsia="Times New Roman" w:hAnsi="Times New Roman" w:cs="Times New Roman"/>
          <w:i/>
          <w:color w:val="000000"/>
          <w:sz w:val="24"/>
          <w:szCs w:val="24"/>
          <w:lang w:eastAsia="hu-HU"/>
        </w:rPr>
      </w:pPr>
      <w:r w:rsidRPr="00046AE2">
        <w:rPr>
          <w:rFonts w:ascii="Times New Roman" w:eastAsia="Times New Roman" w:hAnsi="Times New Roman" w:cs="Times New Roman"/>
          <w:i/>
          <w:color w:val="000000"/>
          <w:sz w:val="24"/>
          <w:szCs w:val="24"/>
          <w:lang w:eastAsia="hu-HU"/>
        </w:rPr>
        <w:t>A fenti fejlesztési feladatokhoz használható szövegfajták, szövegforrások:</w:t>
      </w:r>
    </w:p>
    <w:p w:rsidR="008B068B" w:rsidRPr="00046AE2" w:rsidRDefault="008B068B" w:rsidP="008B068B">
      <w:pPr>
        <w:spacing w:after="0" w:line="240" w:lineRule="auto"/>
        <w:jc w:val="both"/>
        <w:rPr>
          <w:rFonts w:ascii="Times New Roman" w:eastAsia="Times New Roman" w:hAnsi="Times New Roman" w:cs="Times New Roman"/>
          <w:b/>
          <w:color w:val="000000"/>
          <w:sz w:val="24"/>
          <w:szCs w:val="24"/>
          <w:lang w:eastAsia="hu-HU"/>
        </w:rPr>
      </w:pPr>
      <w:proofErr w:type="gramStart"/>
      <w:r w:rsidRPr="00046AE2">
        <w:rPr>
          <w:rFonts w:ascii="Times New Roman" w:hAnsi="Times New Roman" w:cs="Times New Roman"/>
          <w:bCs/>
          <w:color w:val="000000"/>
          <w:sz w:val="24"/>
          <w:szCs w:val="24"/>
        </w:rPr>
        <w:t>dalok</w:t>
      </w:r>
      <w:proofErr w:type="gramEnd"/>
      <w:r w:rsidRPr="00046AE2">
        <w:rPr>
          <w:rFonts w:ascii="Times New Roman" w:hAnsi="Times New Roman" w:cs="Times New Roman"/>
          <w:bCs/>
          <w:color w:val="000000"/>
          <w:sz w:val="24"/>
          <w:szCs w:val="24"/>
        </w:rPr>
        <w:t>, versek, egyszerű mesék, illusztrált, egyszerű, rövid történetek, mesék, rövid párbeszédek, hangzóanyagok, leírások, szerepjátékok</w:t>
      </w:r>
      <w:r w:rsidRPr="00046AE2">
        <w:rPr>
          <w:rFonts w:ascii="Times New Roman" w:eastAsia="Times New Roman" w:hAnsi="Times New Roman" w:cs="Times New Roman"/>
          <w:b/>
          <w:color w:val="000000"/>
          <w:sz w:val="24"/>
          <w:szCs w:val="24"/>
          <w:lang w:eastAsia="hu-HU"/>
        </w:rPr>
        <w:t xml:space="preserve"> </w:t>
      </w:r>
    </w:p>
    <w:p w:rsidR="008B068B" w:rsidRPr="00046AE2" w:rsidRDefault="008B068B" w:rsidP="008B068B">
      <w:pPr>
        <w:spacing w:after="0" w:line="240" w:lineRule="auto"/>
        <w:jc w:val="both"/>
        <w:rPr>
          <w:rFonts w:ascii="Times New Roman" w:eastAsia="Times New Roman" w:hAnsi="Times New Roman" w:cs="Times New Roman"/>
          <w:b/>
          <w:color w:val="000000"/>
          <w:sz w:val="24"/>
          <w:szCs w:val="24"/>
          <w:lang w:eastAsia="hu-HU"/>
        </w:rPr>
      </w:pPr>
    </w:p>
    <w:p w:rsidR="008B068B" w:rsidRPr="00046AE2" w:rsidRDefault="008B068B" w:rsidP="008B068B">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Témakörök</w:t>
      </w:r>
    </w:p>
    <w:p w:rsidR="008B068B" w:rsidRPr="00046AE2" w:rsidRDefault="008B068B" w:rsidP="008B068B">
      <w:pPr>
        <w:spacing w:after="0" w:line="240" w:lineRule="auto"/>
        <w:jc w:val="both"/>
        <w:rPr>
          <w:rFonts w:ascii="Times New Roman" w:eastAsia="Times New Roman" w:hAnsi="Times New Roman" w:cs="Times New Roman"/>
          <w:b/>
          <w:color w:val="000000"/>
          <w:sz w:val="24"/>
          <w:szCs w:val="24"/>
          <w:lang w:eastAsia="hu-H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B068B" w:rsidRPr="00046AE2" w:rsidTr="00483354">
        <w:tc>
          <w:tcPr>
            <w:tcW w:w="920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Üdvözlési, udvariassági formák: találkozás, búcsúzás, köszönetnyilvánítás (személyesen és telefonban)</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proofErr w:type="gramStart"/>
            <w:r w:rsidRPr="00046AE2">
              <w:rPr>
                <w:rFonts w:ascii="Times New Roman" w:eastAsia="Times New Roman" w:hAnsi="Times New Roman" w:cs="Times New Roman"/>
                <w:color w:val="000000"/>
                <w:sz w:val="24"/>
                <w:szCs w:val="24"/>
                <w:lang w:eastAsia="hu-HU"/>
              </w:rPr>
              <w:t>Tetszés</w:t>
            </w:r>
            <w:proofErr w:type="gramEnd"/>
            <w:r w:rsidRPr="00046AE2">
              <w:rPr>
                <w:rFonts w:ascii="Times New Roman" w:eastAsia="Times New Roman" w:hAnsi="Times New Roman" w:cs="Times New Roman"/>
                <w:color w:val="000000"/>
                <w:sz w:val="24"/>
                <w:szCs w:val="24"/>
                <w:lang w:eastAsia="hu-HU"/>
              </w:rPr>
              <w:t xml:space="preserve"> ill. nemtetszés kifejezése</w:t>
            </w:r>
          </w:p>
        </w:tc>
      </w:tr>
      <w:tr w:rsidR="008B068B" w:rsidRPr="00046AE2" w:rsidTr="00483354">
        <w:tc>
          <w:tcPr>
            <w:tcW w:w="920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Személyes vonatkozások, család</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Bemutatkozás: név, nem, életkor, ország, lakóhely, nemzetiség</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Családtagok bemutatása (nem, magasság, hajszín, szemszín, foglalkozás)</w:t>
            </w:r>
          </w:p>
        </w:tc>
      </w:tr>
      <w:tr w:rsidR="008B068B" w:rsidRPr="00046AE2" w:rsidTr="00483354">
        <w:tc>
          <w:tcPr>
            <w:tcW w:w="920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Lakóhely</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Otthon, ház, lakás, udvar, kert</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Tágabb környezet: játszótér, utca, környék</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Állatok: vadon élő és háziállatok megnevezése, kedvenc állataim</w:t>
            </w:r>
          </w:p>
        </w:tc>
      </w:tr>
      <w:tr w:rsidR="008B068B" w:rsidRPr="00046AE2" w:rsidTr="00483354">
        <w:tc>
          <w:tcPr>
            <w:tcW w:w="920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Iskola, barátok</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Iskola, osztály, osztálytársak, barátok egyszerű bemutatása</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Iskolai felszerelés</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Óravezetéssel kapcsolatos összetett utasítások</w:t>
            </w:r>
          </w:p>
        </w:tc>
      </w:tr>
      <w:tr w:rsidR="008B068B" w:rsidRPr="00046AE2" w:rsidTr="00483354">
        <w:tc>
          <w:tcPr>
            <w:tcW w:w="920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Életmód</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Napi étkezések</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lastRenderedPageBreak/>
              <w:t>Kedvenc ételeim</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Egészséges/egészségtelen ételek csoportosítása</w:t>
            </w:r>
          </w:p>
        </w:tc>
      </w:tr>
      <w:tr w:rsidR="008B068B" w:rsidRPr="00046AE2" w:rsidTr="00483354">
        <w:tc>
          <w:tcPr>
            <w:tcW w:w="920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lastRenderedPageBreak/>
              <w:t>Öltözködés: időjárásnak megfelelő öltözködés</w:t>
            </w:r>
          </w:p>
        </w:tc>
      </w:tr>
      <w:tr w:rsidR="008B068B" w:rsidRPr="00046AE2" w:rsidTr="00483354">
        <w:tc>
          <w:tcPr>
            <w:tcW w:w="920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Idő, időjárás</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Évszakok, hónapok megnevezése</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Időjárási jellemzők</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 hét napjai</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Napszakok</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Az óra</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Számok 1-100</w:t>
            </w:r>
          </w:p>
        </w:tc>
      </w:tr>
      <w:tr w:rsidR="008B068B" w:rsidRPr="00046AE2" w:rsidTr="00483354">
        <w:tc>
          <w:tcPr>
            <w:tcW w:w="920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Szabadidő, szórakozás</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 xml:space="preserve">Szabadidős tevékenységek (pl. olvasmányok, film, színház, cirkusz, </w:t>
            </w:r>
            <w:proofErr w:type="spellStart"/>
            <w:r w:rsidRPr="00046AE2">
              <w:rPr>
                <w:rFonts w:ascii="Times New Roman" w:eastAsia="Times New Roman" w:hAnsi="Times New Roman" w:cs="Times New Roman"/>
                <w:color w:val="000000"/>
                <w:sz w:val="24"/>
                <w:szCs w:val="24"/>
                <w:lang w:eastAsia="hu-HU"/>
              </w:rPr>
              <w:t>stb</w:t>
            </w:r>
            <w:proofErr w:type="spellEnd"/>
            <w:r w:rsidRPr="00046AE2">
              <w:rPr>
                <w:rFonts w:ascii="Times New Roman" w:eastAsia="Times New Roman" w:hAnsi="Times New Roman" w:cs="Times New Roman"/>
                <w:color w:val="000000"/>
                <w:sz w:val="24"/>
                <w:szCs w:val="24"/>
                <w:lang w:eastAsia="hu-HU"/>
              </w:rPr>
              <w:t>) megnevezése</w:t>
            </w:r>
          </w:p>
        </w:tc>
      </w:tr>
      <w:tr w:rsidR="008B068B" w:rsidRPr="00046AE2" w:rsidTr="00483354">
        <w:tc>
          <w:tcPr>
            <w:tcW w:w="9209" w:type="dxa"/>
            <w:shd w:val="clear" w:color="auto" w:fill="auto"/>
          </w:tcPr>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Ünnepek, hagyományok</w:t>
            </w:r>
          </w:p>
          <w:p w:rsidR="008B068B" w:rsidRPr="00046AE2" w:rsidRDefault="008B068B"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Családi ünnepek, magyar és görög ünnepek megnevezése</w:t>
            </w:r>
          </w:p>
        </w:tc>
      </w:tr>
    </w:tbl>
    <w:p w:rsidR="008B068B" w:rsidRPr="00046AE2" w:rsidRDefault="008B068B" w:rsidP="008B068B">
      <w:pPr>
        <w:spacing w:after="0" w:line="240" w:lineRule="auto"/>
        <w:jc w:val="both"/>
        <w:rPr>
          <w:rFonts w:ascii="Times New Roman" w:eastAsia="Times New Roman" w:hAnsi="Times New Roman" w:cs="Times New Roman"/>
          <w:b/>
          <w:color w:val="000000"/>
          <w:sz w:val="24"/>
          <w:szCs w:val="24"/>
          <w:lang w:eastAsia="hu-HU"/>
        </w:rPr>
      </w:pPr>
    </w:p>
    <w:p w:rsidR="008B068B" w:rsidRPr="00046AE2" w:rsidRDefault="008B068B" w:rsidP="008B068B">
      <w:pPr>
        <w:spacing w:after="0" w:line="240" w:lineRule="auto"/>
        <w:jc w:val="both"/>
        <w:rPr>
          <w:rFonts w:ascii="Times New Roman" w:eastAsia="Times New Roman" w:hAnsi="Times New Roman" w:cs="Times New Roman"/>
          <w:i/>
          <w:sz w:val="24"/>
          <w:szCs w:val="24"/>
          <w:u w:val="single"/>
          <w:lang w:eastAsia="hu-HU"/>
        </w:rPr>
      </w:pPr>
      <w:r w:rsidRPr="00046AE2">
        <w:rPr>
          <w:rFonts w:ascii="Times New Roman" w:eastAsia="Times New Roman" w:hAnsi="Times New Roman" w:cs="Times New Roman"/>
          <w:i/>
          <w:sz w:val="24"/>
          <w:szCs w:val="24"/>
          <w:u w:val="single"/>
          <w:lang w:eastAsia="hu-HU"/>
        </w:rPr>
        <w:t xml:space="preserve">Követelmények </w:t>
      </w:r>
    </w:p>
    <w:p w:rsidR="008B068B" w:rsidRPr="00046AE2" w:rsidRDefault="008B068B" w:rsidP="008B068B">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1.  Beszédértés és beszédkészség</w:t>
      </w:r>
    </w:p>
    <w:p w:rsidR="008B068B" w:rsidRPr="00046AE2" w:rsidRDefault="008B068B" w:rsidP="008B068B">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A tanuló</w:t>
      </w:r>
    </w:p>
    <w:p w:rsidR="008B068B" w:rsidRPr="00E93A9C" w:rsidRDefault="008B068B" w:rsidP="00366EF1">
      <w:pPr>
        <w:pStyle w:val="Listaszerbekezds"/>
        <w:numPr>
          <w:ilvl w:val="0"/>
          <w:numId w:val="13"/>
        </w:numPr>
        <w:spacing w:before="0" w:line="240" w:lineRule="auto"/>
        <w:jc w:val="both"/>
        <w:rPr>
          <w:rFonts w:ascii="Times New Roman" w:hAnsi="Times New Roman"/>
          <w:szCs w:val="24"/>
          <w:lang w:val="hu-HU" w:eastAsia="hu-HU"/>
        </w:rPr>
      </w:pPr>
      <w:r w:rsidRPr="00E93A9C">
        <w:rPr>
          <w:rFonts w:ascii="Times New Roman" w:hAnsi="Times New Roman"/>
          <w:szCs w:val="24"/>
          <w:lang w:val="hu-HU" w:eastAsia="hu-HU"/>
        </w:rPr>
        <w:t>megérti az egyszerű utasításokat, kérdéseket és társai közléseit és ezekre képes adekvát módon reagálni;</w:t>
      </w:r>
    </w:p>
    <w:p w:rsidR="008B068B" w:rsidRPr="00046AE2" w:rsidRDefault="008B068B"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megnevezi</w:t>
      </w:r>
      <w:proofErr w:type="spellEnd"/>
      <w:r w:rsidRPr="00046AE2">
        <w:rPr>
          <w:rFonts w:ascii="Times New Roman" w:hAnsi="Times New Roman"/>
          <w:szCs w:val="24"/>
          <w:lang w:eastAsia="hu-HU"/>
        </w:rPr>
        <w:t xml:space="preserve"> a </w:t>
      </w:r>
      <w:proofErr w:type="spellStart"/>
      <w:r w:rsidRPr="00046AE2">
        <w:rPr>
          <w:rFonts w:ascii="Times New Roman" w:hAnsi="Times New Roman"/>
          <w:szCs w:val="24"/>
          <w:lang w:eastAsia="hu-HU"/>
        </w:rPr>
        <w:t>környezetében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találhatótárgyakat</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élőlényeket</w:t>
      </w:r>
      <w:proofErr w:type="spellEnd"/>
    </w:p>
    <w:p w:rsidR="008B068B" w:rsidRPr="00046AE2" w:rsidRDefault="008B068B" w:rsidP="00366EF1">
      <w:pPr>
        <w:pStyle w:val="Listaszerbekezds"/>
        <w:numPr>
          <w:ilvl w:val="0"/>
          <w:numId w:val="13"/>
        </w:numPr>
        <w:spacing w:before="0" w:line="240" w:lineRule="auto"/>
        <w:jc w:val="both"/>
        <w:rPr>
          <w:rFonts w:ascii="Times New Roman" w:hAnsi="Times New Roman"/>
          <w:szCs w:val="24"/>
          <w:lang w:eastAsia="hu-HU"/>
        </w:rPr>
      </w:pPr>
      <w:proofErr w:type="spellStart"/>
      <w:proofErr w:type="gramStart"/>
      <w:r w:rsidRPr="00046AE2">
        <w:rPr>
          <w:rFonts w:ascii="Times New Roman" w:hAnsi="Times New Roman"/>
          <w:szCs w:val="24"/>
        </w:rPr>
        <w:t>önállóan</w:t>
      </w:r>
      <w:proofErr w:type="spellEnd"/>
      <w:proofErr w:type="gramEnd"/>
      <w:r w:rsidRPr="00046AE2">
        <w:rPr>
          <w:rFonts w:ascii="Times New Roman" w:hAnsi="Times New Roman"/>
          <w:szCs w:val="24"/>
        </w:rPr>
        <w:t xml:space="preserve"> </w:t>
      </w:r>
      <w:proofErr w:type="spellStart"/>
      <w:r w:rsidRPr="00046AE2">
        <w:rPr>
          <w:rFonts w:ascii="Times New Roman" w:hAnsi="Times New Roman"/>
          <w:szCs w:val="24"/>
        </w:rPr>
        <w:t>néhány</w:t>
      </w:r>
      <w:proofErr w:type="spellEnd"/>
      <w:r w:rsidRPr="00046AE2">
        <w:rPr>
          <w:rFonts w:ascii="Times New Roman" w:hAnsi="Times New Roman"/>
          <w:szCs w:val="24"/>
        </w:rPr>
        <w:t xml:space="preserve"> </w:t>
      </w:r>
      <w:proofErr w:type="spellStart"/>
      <w:r w:rsidRPr="00046AE2">
        <w:rPr>
          <w:rFonts w:ascii="Times New Roman" w:hAnsi="Times New Roman"/>
          <w:szCs w:val="24"/>
        </w:rPr>
        <w:t>mondatos</w:t>
      </w:r>
      <w:proofErr w:type="spellEnd"/>
      <w:r w:rsidRPr="00046AE2">
        <w:rPr>
          <w:rFonts w:ascii="Times New Roman" w:hAnsi="Times New Roman"/>
          <w:szCs w:val="24"/>
        </w:rPr>
        <w:t xml:space="preserve"> </w:t>
      </w:r>
      <w:proofErr w:type="spellStart"/>
      <w:r w:rsidRPr="00046AE2">
        <w:rPr>
          <w:rFonts w:ascii="Times New Roman" w:hAnsi="Times New Roman"/>
          <w:szCs w:val="24"/>
        </w:rPr>
        <w:t>szöveget</w:t>
      </w:r>
      <w:proofErr w:type="spellEnd"/>
      <w:r w:rsidRPr="00046AE2">
        <w:rPr>
          <w:rFonts w:ascii="Times New Roman" w:hAnsi="Times New Roman"/>
          <w:szCs w:val="24"/>
        </w:rPr>
        <w:t xml:space="preserve"> </w:t>
      </w:r>
      <w:proofErr w:type="spellStart"/>
      <w:r w:rsidRPr="00046AE2">
        <w:rPr>
          <w:rFonts w:ascii="Times New Roman" w:hAnsi="Times New Roman"/>
          <w:szCs w:val="24"/>
        </w:rPr>
        <w:t>alkot</w:t>
      </w:r>
      <w:proofErr w:type="spellEnd"/>
      <w:r w:rsidRPr="00046AE2">
        <w:rPr>
          <w:rFonts w:ascii="Times New Roman" w:hAnsi="Times New Roman"/>
          <w:szCs w:val="24"/>
        </w:rPr>
        <w:t>.</w:t>
      </w:r>
    </w:p>
    <w:p w:rsidR="008B068B" w:rsidRPr="00046AE2" w:rsidRDefault="008B068B"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egyszerű</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kérdésekre</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értelemszerűen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válaszol</w:t>
      </w:r>
      <w:proofErr w:type="spellEnd"/>
      <w:r w:rsidRPr="00046AE2">
        <w:rPr>
          <w:rFonts w:ascii="Times New Roman" w:hAnsi="Times New Roman"/>
          <w:szCs w:val="24"/>
          <w:lang w:eastAsia="hu-HU"/>
        </w:rPr>
        <w:t>;</w:t>
      </w:r>
    </w:p>
    <w:p w:rsidR="008B068B" w:rsidRPr="00046AE2" w:rsidRDefault="008B068B"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aktívan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részt</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vesz</w:t>
      </w:r>
      <w:proofErr w:type="spellEnd"/>
      <w:r w:rsidRPr="00046AE2">
        <w:rPr>
          <w:rFonts w:ascii="Times New Roman" w:hAnsi="Times New Roman"/>
          <w:szCs w:val="24"/>
          <w:lang w:eastAsia="hu-HU"/>
        </w:rPr>
        <w:t xml:space="preserve"> a </w:t>
      </w:r>
      <w:proofErr w:type="spellStart"/>
      <w:r w:rsidRPr="00046AE2">
        <w:rPr>
          <w:rFonts w:ascii="Times New Roman" w:hAnsi="Times New Roman"/>
          <w:szCs w:val="24"/>
          <w:lang w:eastAsia="hu-HU"/>
        </w:rPr>
        <w:t>közös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énekkel</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szöveggel</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kísért</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tevékenységekben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ezekben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egyre</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bátrabban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megnyilvánul</w:t>
      </w:r>
      <w:proofErr w:type="spellEnd"/>
    </w:p>
    <w:p w:rsidR="008B068B" w:rsidRPr="00046AE2" w:rsidRDefault="008B068B" w:rsidP="008B068B">
      <w:pPr>
        <w:spacing w:after="0" w:line="240" w:lineRule="auto"/>
        <w:jc w:val="both"/>
        <w:rPr>
          <w:rFonts w:ascii="Times New Roman" w:eastAsia="Times New Roman" w:hAnsi="Times New Roman" w:cs="Times New Roman"/>
          <w:sz w:val="24"/>
          <w:szCs w:val="24"/>
          <w:lang w:eastAsia="hu-HU"/>
        </w:rPr>
      </w:pPr>
    </w:p>
    <w:p w:rsidR="008B068B" w:rsidRPr="00046AE2" w:rsidRDefault="008B068B" w:rsidP="008B068B">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2. Olvasás, az írott szöveg megértése</w:t>
      </w:r>
    </w:p>
    <w:p w:rsidR="008B068B" w:rsidRPr="00046AE2" w:rsidRDefault="008B068B" w:rsidP="008B068B">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A tanuló</w:t>
      </w:r>
    </w:p>
    <w:p w:rsidR="008B068B" w:rsidRPr="00C0089B" w:rsidRDefault="008B068B" w:rsidP="00366EF1">
      <w:pPr>
        <w:pStyle w:val="Listaszerbekezds"/>
        <w:numPr>
          <w:ilvl w:val="0"/>
          <w:numId w:val="13"/>
        </w:numPr>
        <w:spacing w:before="0" w:line="240" w:lineRule="auto"/>
        <w:jc w:val="both"/>
        <w:rPr>
          <w:rFonts w:ascii="Times New Roman" w:hAnsi="Times New Roman"/>
          <w:szCs w:val="24"/>
          <w:lang w:val="hu-HU" w:eastAsia="hu-HU"/>
        </w:rPr>
      </w:pPr>
      <w:r w:rsidRPr="00C0089B">
        <w:rPr>
          <w:rFonts w:ascii="Times New Roman" w:hAnsi="Times New Roman"/>
          <w:szCs w:val="24"/>
          <w:lang w:val="hu-HU" w:eastAsia="hu-HU"/>
        </w:rPr>
        <w:t>ismeri és helyesen olvassa össze a kettős magán-és mássalhangzókat</w:t>
      </w:r>
    </w:p>
    <w:p w:rsidR="008B068B" w:rsidRPr="00046AE2" w:rsidRDefault="008B068B" w:rsidP="00366EF1">
      <w:pPr>
        <w:numPr>
          <w:ilvl w:val="0"/>
          <w:numId w:val="13"/>
        </w:numPr>
        <w:spacing w:after="0" w:line="240" w:lineRule="auto"/>
        <w:rPr>
          <w:rFonts w:ascii="Times New Roman" w:hAnsi="Times New Roman" w:cs="Times New Roman"/>
          <w:sz w:val="24"/>
          <w:szCs w:val="24"/>
        </w:rPr>
      </w:pPr>
      <w:r w:rsidRPr="00046AE2">
        <w:rPr>
          <w:rFonts w:ascii="Times New Roman" w:eastAsia="Times New Roman" w:hAnsi="Times New Roman" w:cs="Times New Roman"/>
          <w:sz w:val="24"/>
          <w:szCs w:val="24"/>
          <w:lang w:eastAsia="hu-HU"/>
        </w:rPr>
        <w:t>biztos betű-felismerési, összeolvasási képességgel rendelkezik;</w:t>
      </w:r>
    </w:p>
    <w:p w:rsidR="008B068B" w:rsidRPr="00046AE2" w:rsidRDefault="008B068B" w:rsidP="00366EF1">
      <w:pPr>
        <w:numPr>
          <w:ilvl w:val="0"/>
          <w:numId w:val="13"/>
        </w:num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az olvasás terén motivált, érdeklődő;</w:t>
      </w:r>
    </w:p>
    <w:p w:rsidR="008B068B" w:rsidRPr="00046AE2" w:rsidDel="00656D10" w:rsidRDefault="008B068B" w:rsidP="00366EF1">
      <w:pPr>
        <w:numPr>
          <w:ilvl w:val="0"/>
          <w:numId w:val="13"/>
        </w:num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értelmezi és értékeli az életkori szintjének megfelelő görög nyelvi szöveg információit és gondolatait;</w:t>
      </w:r>
    </w:p>
    <w:p w:rsidR="008B068B" w:rsidRPr="00E93A9C" w:rsidRDefault="008B068B" w:rsidP="008B068B">
      <w:pPr>
        <w:pStyle w:val="Listaszerbekezds"/>
        <w:spacing w:line="240" w:lineRule="auto"/>
        <w:ind w:left="1080"/>
        <w:jc w:val="both"/>
        <w:rPr>
          <w:rFonts w:ascii="Times New Roman" w:hAnsi="Times New Roman"/>
          <w:szCs w:val="24"/>
          <w:lang w:val="hu-HU" w:eastAsia="hu-HU"/>
        </w:rPr>
      </w:pPr>
    </w:p>
    <w:p w:rsidR="008B068B" w:rsidRPr="00046AE2" w:rsidRDefault="008B068B" w:rsidP="008B068B">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3. Írás</w:t>
      </w:r>
    </w:p>
    <w:p w:rsidR="008B068B" w:rsidRPr="00046AE2" w:rsidRDefault="008B068B" w:rsidP="008B068B">
      <w:pPr>
        <w:spacing w:after="0" w:line="240" w:lineRule="auto"/>
        <w:jc w:val="both"/>
        <w:rPr>
          <w:rFonts w:ascii="Times New Roman" w:eastAsia="Times New Roman" w:hAnsi="Times New Roman" w:cs="Times New Roman"/>
          <w:sz w:val="24"/>
          <w:szCs w:val="24"/>
          <w:lang w:eastAsia="hu-HU"/>
        </w:rPr>
      </w:pPr>
    </w:p>
    <w:p w:rsidR="008B068B" w:rsidRPr="00046AE2" w:rsidRDefault="008B068B" w:rsidP="008B068B">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A tanuló</w:t>
      </w:r>
    </w:p>
    <w:p w:rsidR="008B068B" w:rsidRPr="00C0089B" w:rsidRDefault="008B068B" w:rsidP="00366EF1">
      <w:pPr>
        <w:pStyle w:val="Listaszerbekezds"/>
        <w:numPr>
          <w:ilvl w:val="0"/>
          <w:numId w:val="13"/>
        </w:numPr>
        <w:spacing w:before="0" w:line="240" w:lineRule="auto"/>
        <w:jc w:val="both"/>
        <w:rPr>
          <w:rFonts w:ascii="Times New Roman" w:hAnsi="Times New Roman"/>
          <w:szCs w:val="24"/>
          <w:lang w:val="hu-HU" w:eastAsia="hu-HU"/>
        </w:rPr>
      </w:pPr>
      <w:r w:rsidRPr="00C0089B">
        <w:rPr>
          <w:rFonts w:ascii="Times New Roman" w:hAnsi="Times New Roman"/>
          <w:szCs w:val="24"/>
          <w:lang w:val="hu-HU" w:eastAsia="hu-HU"/>
        </w:rPr>
        <w:t>képes leírni a kettős magán-és mássalhangzókat</w:t>
      </w:r>
    </w:p>
    <w:p w:rsidR="008B068B" w:rsidRPr="00046AE2" w:rsidRDefault="008B068B" w:rsidP="00366EF1">
      <w:pPr>
        <w:pStyle w:val="Default"/>
        <w:numPr>
          <w:ilvl w:val="0"/>
          <w:numId w:val="13"/>
        </w:numPr>
        <w:suppressAutoHyphens/>
        <w:autoSpaceDN/>
        <w:adjustRightInd/>
      </w:pPr>
      <w:r w:rsidRPr="00046AE2">
        <w:t>írása rendezett, a betűket olvashatóan alakítja és kapcsolja egymáshoz;</w:t>
      </w:r>
    </w:p>
    <w:p w:rsidR="008B068B" w:rsidRPr="00046AE2" w:rsidRDefault="008B068B" w:rsidP="00366EF1">
      <w:pPr>
        <w:numPr>
          <w:ilvl w:val="0"/>
          <w:numId w:val="13"/>
        </w:num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jelöli a mondatkezdést és a mondatzárást;</w:t>
      </w:r>
    </w:p>
    <w:p w:rsidR="008B068B" w:rsidRPr="00E93A9C" w:rsidRDefault="008B068B" w:rsidP="00366EF1">
      <w:pPr>
        <w:pStyle w:val="Listaszerbekezds"/>
        <w:numPr>
          <w:ilvl w:val="0"/>
          <w:numId w:val="13"/>
        </w:numPr>
        <w:spacing w:before="0" w:line="240" w:lineRule="auto"/>
        <w:jc w:val="both"/>
        <w:rPr>
          <w:rFonts w:ascii="Times New Roman" w:hAnsi="Times New Roman"/>
          <w:szCs w:val="24"/>
          <w:lang w:val="hu-HU" w:eastAsia="hu-HU"/>
        </w:rPr>
      </w:pPr>
      <w:r w:rsidRPr="00E93A9C">
        <w:rPr>
          <w:rFonts w:ascii="Times New Roman" w:hAnsi="Times New Roman"/>
          <w:szCs w:val="24"/>
          <w:lang w:val="hu-HU"/>
        </w:rPr>
        <w:t>alkalmazza az alapvető helyesírási szabályokat a begyakorolt szókészlet körében</w:t>
      </w:r>
    </w:p>
    <w:p w:rsidR="008B068B" w:rsidRPr="00046AE2" w:rsidRDefault="008B068B" w:rsidP="00366EF1">
      <w:pPr>
        <w:numPr>
          <w:ilvl w:val="0"/>
          <w:numId w:val="13"/>
        </w:numPr>
        <w:snapToGri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ismeri és használja a görög írásjeleket;</w:t>
      </w:r>
    </w:p>
    <w:p w:rsidR="008B068B" w:rsidRPr="00E93A9C" w:rsidRDefault="008B068B" w:rsidP="008B068B">
      <w:pPr>
        <w:pStyle w:val="Listaszerbekezds"/>
        <w:spacing w:line="240" w:lineRule="auto"/>
        <w:ind w:left="1080"/>
        <w:jc w:val="both"/>
        <w:rPr>
          <w:rFonts w:ascii="Times New Roman" w:hAnsi="Times New Roman"/>
          <w:szCs w:val="24"/>
          <w:lang w:val="hu-HU" w:eastAsia="hu-HU"/>
        </w:rPr>
      </w:pPr>
    </w:p>
    <w:p w:rsidR="008B068B" w:rsidRPr="00046AE2" w:rsidRDefault="008B068B" w:rsidP="008B068B">
      <w:pPr>
        <w:spacing w:after="0" w:line="240" w:lineRule="auto"/>
        <w:rPr>
          <w:rFonts w:ascii="Times New Roman" w:hAnsi="Times New Roman" w:cs="Times New Roman"/>
          <w:sz w:val="24"/>
          <w:szCs w:val="24"/>
          <w:lang w:eastAsia="hu-HU"/>
        </w:rPr>
      </w:pPr>
    </w:p>
    <w:p w:rsidR="000A2645" w:rsidRPr="00046AE2" w:rsidRDefault="008B068B" w:rsidP="000A2645">
      <w:pPr>
        <w:rPr>
          <w:rFonts w:ascii="Times New Roman" w:hAnsi="Times New Roman" w:cs="Times New Roman"/>
          <w:i/>
          <w:sz w:val="24"/>
          <w:szCs w:val="24"/>
          <w:u w:val="single"/>
        </w:rPr>
      </w:pPr>
      <w:r w:rsidRPr="00046AE2">
        <w:rPr>
          <w:rFonts w:ascii="Times New Roman" w:hAnsi="Times New Roman" w:cs="Times New Roman"/>
          <w:i/>
          <w:sz w:val="24"/>
          <w:szCs w:val="24"/>
          <w:u w:val="single"/>
        </w:rPr>
        <w:t>A tankönyvválasztás szempontjai</w:t>
      </w:r>
    </w:p>
    <w:p w:rsidR="000A2645" w:rsidRPr="00C0089B" w:rsidRDefault="008B068B" w:rsidP="00366EF1">
      <w:pPr>
        <w:pStyle w:val="Listaszerbekezds"/>
        <w:numPr>
          <w:ilvl w:val="0"/>
          <w:numId w:val="13"/>
        </w:numPr>
        <w:rPr>
          <w:rFonts w:ascii="Times New Roman" w:hAnsi="Times New Roman"/>
          <w:i/>
          <w:szCs w:val="24"/>
          <w:u w:val="single"/>
          <w:lang w:val="hu-HU"/>
        </w:rPr>
      </w:pPr>
      <w:r w:rsidRPr="00C0089B">
        <w:rPr>
          <w:rFonts w:ascii="Times New Roman" w:hAnsi="Times New Roman"/>
          <w:szCs w:val="24"/>
          <w:lang w:val="hu-HU"/>
        </w:rPr>
        <w:t>A tankönyv legyen az 1-2. évfolyam tananyagának folytatása. (Megjegyzés: A 3-4. évfolyam tananyaga egy tankönyvben található.)</w:t>
      </w:r>
    </w:p>
    <w:p w:rsidR="000A2645" w:rsidRPr="00C0089B" w:rsidRDefault="008B068B" w:rsidP="00366EF1">
      <w:pPr>
        <w:pStyle w:val="Listaszerbekezds"/>
        <w:numPr>
          <w:ilvl w:val="0"/>
          <w:numId w:val="13"/>
        </w:numPr>
        <w:rPr>
          <w:rFonts w:ascii="Times New Roman" w:hAnsi="Times New Roman"/>
          <w:i/>
          <w:szCs w:val="24"/>
          <w:u w:val="single"/>
          <w:lang w:val="hu-HU"/>
        </w:rPr>
      </w:pPr>
      <w:r w:rsidRPr="00C0089B">
        <w:rPr>
          <w:rFonts w:ascii="Times New Roman" w:hAnsi="Times New Roman"/>
          <w:szCs w:val="24"/>
          <w:lang w:val="hu-HU"/>
        </w:rPr>
        <w:lastRenderedPageBreak/>
        <w:t>A négy alapkészség közül a beszédértés és a beszédkészség mellett egyre növekvő hangsúlyt kap az olvasott szöveg értésének és az íráskészségnek a fejlesztése is.</w:t>
      </w:r>
    </w:p>
    <w:p w:rsidR="000A2645" w:rsidRPr="00C0089B" w:rsidRDefault="008B068B" w:rsidP="00366EF1">
      <w:pPr>
        <w:pStyle w:val="Listaszerbekezds"/>
        <w:numPr>
          <w:ilvl w:val="0"/>
          <w:numId w:val="13"/>
        </w:numPr>
        <w:rPr>
          <w:rFonts w:ascii="Times New Roman" w:hAnsi="Times New Roman"/>
          <w:i/>
          <w:szCs w:val="24"/>
          <w:u w:val="single"/>
          <w:lang w:val="hu-HU"/>
        </w:rPr>
      </w:pPr>
      <w:r w:rsidRPr="00C0089B">
        <w:rPr>
          <w:rFonts w:ascii="Times New Roman" w:hAnsi="Times New Roman"/>
          <w:szCs w:val="24"/>
          <w:lang w:val="hu-HU"/>
        </w:rPr>
        <w:t>Felkeltse és fenntartsa a 8-9 éves tanulók érdeklődését mind tartalmi, mind pedig formai szempontból.</w:t>
      </w:r>
    </w:p>
    <w:p w:rsidR="008B068B" w:rsidRPr="00046AE2" w:rsidRDefault="008B068B" w:rsidP="00366EF1">
      <w:pPr>
        <w:pStyle w:val="Listaszerbekezds"/>
        <w:numPr>
          <w:ilvl w:val="0"/>
          <w:numId w:val="13"/>
        </w:numPr>
        <w:rPr>
          <w:rFonts w:ascii="Times New Roman" w:hAnsi="Times New Roman"/>
          <w:i/>
          <w:szCs w:val="24"/>
          <w:u w:val="single"/>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r w:rsidRPr="00046AE2">
        <w:rPr>
          <w:rFonts w:ascii="Times New Roman" w:hAnsi="Times New Roman"/>
          <w:szCs w:val="24"/>
        </w:rPr>
        <w:t>.</w:t>
      </w:r>
    </w:p>
    <w:p w:rsidR="009E4C9C" w:rsidRPr="00046AE2" w:rsidRDefault="009E4C9C" w:rsidP="006078C9">
      <w:pPr>
        <w:spacing w:line="360" w:lineRule="auto"/>
        <w:jc w:val="both"/>
        <w:rPr>
          <w:rFonts w:ascii="Times New Roman" w:hAnsi="Times New Roman" w:cs="Times New Roman"/>
          <w:b/>
          <w:sz w:val="24"/>
          <w:szCs w:val="24"/>
        </w:rPr>
      </w:pPr>
    </w:p>
    <w:p w:rsidR="00483354" w:rsidRPr="00046AE2" w:rsidRDefault="00483354" w:rsidP="00483354">
      <w:pPr>
        <w:pStyle w:val="Cmsor2"/>
        <w:rPr>
          <w:rFonts w:ascii="Times New Roman" w:hAnsi="Times New Roman" w:cs="Times New Roman"/>
          <w:i w:val="0"/>
          <w:sz w:val="24"/>
          <w:szCs w:val="24"/>
        </w:rPr>
      </w:pPr>
      <w:bookmarkStart w:id="121" w:name="_Toc442451209"/>
      <w:bookmarkStart w:id="122" w:name="_Toc496457794"/>
      <w:r w:rsidRPr="00046AE2">
        <w:rPr>
          <w:rFonts w:ascii="Times New Roman" w:hAnsi="Times New Roman" w:cs="Times New Roman"/>
          <w:i w:val="0"/>
          <w:sz w:val="24"/>
          <w:szCs w:val="24"/>
        </w:rPr>
        <w:t>4. évfolyam</w:t>
      </w:r>
      <w:bookmarkEnd w:id="121"/>
      <w:bookmarkEnd w:id="122"/>
    </w:p>
    <w:p w:rsidR="00483354" w:rsidRPr="00046AE2" w:rsidRDefault="00483354" w:rsidP="00483354">
      <w:pPr>
        <w:rPr>
          <w:rFonts w:ascii="Times New Roman" w:hAnsi="Times New Roman" w:cs="Times New Roman"/>
          <w:sz w:val="24"/>
          <w:szCs w:val="24"/>
          <w:lang w:eastAsia="hu-HU"/>
        </w:rPr>
      </w:pPr>
    </w:p>
    <w:p w:rsidR="00483354" w:rsidRPr="00046AE2" w:rsidRDefault="00483354" w:rsidP="00483354">
      <w:pPr>
        <w:rPr>
          <w:rFonts w:ascii="Times New Roman" w:hAnsi="Times New Roman" w:cs="Times New Roman"/>
          <w:b/>
          <w:sz w:val="24"/>
          <w:szCs w:val="24"/>
          <w:u w:val="single"/>
        </w:rPr>
      </w:pPr>
      <w:r w:rsidRPr="00046AE2">
        <w:rPr>
          <w:rFonts w:ascii="Times New Roman" w:hAnsi="Times New Roman" w:cs="Times New Roman"/>
          <w:b/>
          <w:sz w:val="24"/>
          <w:szCs w:val="24"/>
          <w:u w:val="single"/>
        </w:rPr>
        <w:t>Fejlesztési célok, feladatok</w:t>
      </w:r>
    </w:p>
    <w:p w:rsidR="00483354" w:rsidRPr="00046AE2" w:rsidRDefault="00483354" w:rsidP="00483354">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483354" w:rsidRPr="00046AE2" w:rsidRDefault="00483354" w:rsidP="00483354">
      <w:pPr>
        <w:spacing w:after="0" w:line="240" w:lineRule="auto"/>
        <w:ind w:firstLine="708"/>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1. a Beszédértés</w:t>
      </w:r>
    </w:p>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A fejlesztés tartalma</w:t>
            </w:r>
          </w:p>
        </w:tc>
        <w:tc>
          <w:tcPr>
            <w:tcW w:w="127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Óraszám</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 komplexebb formában történő, görög nyelvű óravezetés biztonsággal történő követése</w:t>
            </w: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Az életkornak megfelelő, egyszerű, autentikus szövegek előadásának aktív követése</w:t>
            </w: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 szöveg lényegének kiszűrése a megértést segítő feladatok segítségével</w:t>
            </w: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8</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 hallott szövegből kiszűrt információk egyre tudatosabb összekapcsolása a témával kapcsolatos egyéb ismeretekkel és ezek alapján következtetések levonása a tartalomra vonatkozóan</w:t>
            </w: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8</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Különböző beszélők megértése, ha a beszélő ismert témában, helyes kiejtéssel, megfelelő tempóban, a fontos információkat megismételve beszél</w:t>
            </w: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8</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b/>
                <w:color w:val="000000"/>
                <w:sz w:val="24"/>
                <w:szCs w:val="24"/>
                <w:lang w:eastAsia="hu-HU"/>
              </w:rPr>
            </w:pPr>
            <w:proofErr w:type="spellStart"/>
            <w:r w:rsidRPr="00046AE2">
              <w:rPr>
                <w:rFonts w:ascii="Times New Roman" w:eastAsia="Times New Roman" w:hAnsi="Times New Roman" w:cs="Times New Roman"/>
                <w:b/>
                <w:color w:val="000000"/>
                <w:sz w:val="24"/>
                <w:szCs w:val="24"/>
                <w:lang w:eastAsia="hu-HU"/>
              </w:rPr>
              <w:t>össz</w:t>
            </w:r>
            <w:proofErr w:type="spellEnd"/>
            <w:r w:rsidRPr="00046AE2">
              <w:rPr>
                <w:rFonts w:ascii="Times New Roman" w:eastAsia="Times New Roman" w:hAnsi="Times New Roman" w:cs="Times New Roman"/>
                <w:b/>
                <w:color w:val="000000"/>
                <w:sz w:val="24"/>
                <w:szCs w:val="24"/>
                <w:lang w:eastAsia="hu-HU"/>
              </w:rPr>
              <w:t>. 34</w:t>
            </w:r>
          </w:p>
        </w:tc>
      </w:tr>
    </w:tbl>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p w:rsidR="00483354" w:rsidRPr="00046AE2" w:rsidRDefault="00483354" w:rsidP="00483354">
      <w:pPr>
        <w:spacing w:after="0" w:line="240" w:lineRule="auto"/>
        <w:ind w:firstLine="708"/>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1. b Beszédkészség</w:t>
      </w:r>
    </w:p>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276"/>
      </w:tblGrid>
      <w:tr w:rsidR="00483354" w:rsidRPr="00046AE2" w:rsidTr="00483354">
        <w:tc>
          <w:tcPr>
            <w:tcW w:w="7933"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Görög nyelvi normákhoz közelítő kiejtés, helyes intonáció</w:t>
            </w:r>
          </w:p>
        </w:tc>
        <w:tc>
          <w:tcPr>
            <w:tcW w:w="1276"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483354" w:rsidRPr="00046AE2" w:rsidTr="00483354">
        <w:tc>
          <w:tcPr>
            <w:tcW w:w="7933"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Bővülő szókinccsel történő reagálás az órán elhangzó utasításokra, kérésekre</w:t>
            </w:r>
          </w:p>
        </w:tc>
        <w:tc>
          <w:tcPr>
            <w:tcW w:w="1276"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483354" w:rsidRPr="00046AE2" w:rsidTr="00483354">
        <w:trPr>
          <w:trHeight w:val="70"/>
        </w:trPr>
        <w:tc>
          <w:tcPr>
            <w:tcW w:w="7933"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Egyszerű, mindennap használatos mondatszerkezetek használata példa alapján</w:t>
            </w:r>
          </w:p>
        </w:tc>
        <w:tc>
          <w:tcPr>
            <w:tcW w:w="1276"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483354" w:rsidRPr="00046AE2" w:rsidTr="00483354">
        <w:tc>
          <w:tcPr>
            <w:tcW w:w="7933"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Meg nem értés esetén visszakérdezés, magyarázat kérése</w:t>
            </w:r>
          </w:p>
        </w:tc>
        <w:tc>
          <w:tcPr>
            <w:tcW w:w="1276"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483354" w:rsidRPr="00046AE2" w:rsidTr="00483354">
        <w:tc>
          <w:tcPr>
            <w:tcW w:w="7933"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 xml:space="preserve">Begyakorolt beszédfordulatokkal való kommunikálás: üdvözlés, bemutatkozás, bemutatás, információ kérése társakról, közvetlen környezetéről </w:t>
            </w:r>
          </w:p>
        </w:tc>
        <w:tc>
          <w:tcPr>
            <w:tcW w:w="1276"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483354" w:rsidRPr="00046AE2" w:rsidTr="00483354">
        <w:tc>
          <w:tcPr>
            <w:tcW w:w="7933"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Hallott, látott jelenségekre való reagálás egyszerű nyelvi eszközökkel</w:t>
            </w:r>
          </w:p>
        </w:tc>
        <w:tc>
          <w:tcPr>
            <w:tcW w:w="1276"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483354" w:rsidRPr="00046AE2" w:rsidTr="00483354">
        <w:tc>
          <w:tcPr>
            <w:tcW w:w="7933"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proofErr w:type="gramStart"/>
            <w:r w:rsidRPr="00046AE2">
              <w:rPr>
                <w:rFonts w:ascii="Times New Roman" w:eastAsia="Times New Roman" w:hAnsi="Times New Roman" w:cs="Times New Roman"/>
                <w:color w:val="000000"/>
                <w:sz w:val="24"/>
                <w:szCs w:val="24"/>
                <w:lang w:eastAsia="hu-HU"/>
              </w:rPr>
              <w:t>Olvasott</w:t>
            </w:r>
            <w:proofErr w:type="gramEnd"/>
            <w:r w:rsidRPr="00046AE2">
              <w:rPr>
                <w:rFonts w:ascii="Times New Roman" w:eastAsia="Times New Roman" w:hAnsi="Times New Roman" w:cs="Times New Roman"/>
                <w:color w:val="000000"/>
                <w:sz w:val="24"/>
                <w:szCs w:val="24"/>
                <w:lang w:eastAsia="hu-HU"/>
              </w:rPr>
              <w:t xml:space="preserve"> ill. hallott szöveghez kapcsolódó kérdések megválaszolása</w:t>
            </w:r>
          </w:p>
        </w:tc>
        <w:tc>
          <w:tcPr>
            <w:tcW w:w="1276"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483354" w:rsidRPr="00046AE2" w:rsidTr="00483354">
        <w:tc>
          <w:tcPr>
            <w:tcW w:w="7933"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Képek, illusztrációk alapján rövid, egyszerű nyelvi eszközökkel történő, összefüggő mondatalkotás</w:t>
            </w:r>
          </w:p>
        </w:tc>
        <w:tc>
          <w:tcPr>
            <w:tcW w:w="1276"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483354" w:rsidRPr="00046AE2" w:rsidTr="00483354">
        <w:tc>
          <w:tcPr>
            <w:tcW w:w="7933"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tc>
        <w:tc>
          <w:tcPr>
            <w:tcW w:w="1276"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b/>
                <w:color w:val="000000"/>
                <w:sz w:val="24"/>
                <w:szCs w:val="24"/>
                <w:lang w:eastAsia="hu-HU"/>
              </w:rPr>
            </w:pPr>
            <w:proofErr w:type="spellStart"/>
            <w:r w:rsidRPr="00046AE2">
              <w:rPr>
                <w:rFonts w:ascii="Times New Roman" w:eastAsia="Times New Roman" w:hAnsi="Times New Roman" w:cs="Times New Roman"/>
                <w:b/>
                <w:color w:val="000000"/>
                <w:sz w:val="24"/>
                <w:szCs w:val="24"/>
                <w:lang w:eastAsia="hu-HU"/>
              </w:rPr>
              <w:t>össz</w:t>
            </w:r>
            <w:proofErr w:type="spellEnd"/>
            <w:r w:rsidRPr="00046AE2">
              <w:rPr>
                <w:rFonts w:ascii="Times New Roman" w:eastAsia="Times New Roman" w:hAnsi="Times New Roman" w:cs="Times New Roman"/>
                <w:b/>
                <w:color w:val="000000"/>
                <w:sz w:val="24"/>
                <w:szCs w:val="24"/>
                <w:lang w:eastAsia="hu-HU"/>
              </w:rPr>
              <w:t>. 36</w:t>
            </w:r>
          </w:p>
        </w:tc>
      </w:tr>
    </w:tbl>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p w:rsidR="00483354" w:rsidRPr="00046AE2" w:rsidRDefault="00483354" w:rsidP="00483354">
      <w:pPr>
        <w:spacing w:after="0" w:line="240" w:lineRule="auto"/>
        <w:ind w:firstLine="708"/>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2. Olvasásértés</w:t>
      </w:r>
    </w:p>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A fejlesztés tartalma</w:t>
            </w:r>
          </w:p>
        </w:tc>
        <w:tc>
          <w:tcPr>
            <w:tcW w:w="127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Óraszám</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Olvasott, egyszerűbb utasítások megértése</w:t>
            </w: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Különböző műfajú, szövegek olvasása, tartalmuk megértése</w:t>
            </w: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Olvasott szöveg feldolgozása változatos feladatokkal</w:t>
            </w: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10</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 xml:space="preserve">Egyszerűsített nyelvezetű irodalmi alkotások (versek, mesék, mítoszok, </w:t>
            </w:r>
            <w:r w:rsidRPr="00046AE2">
              <w:rPr>
                <w:rFonts w:ascii="Times New Roman" w:eastAsia="Times New Roman" w:hAnsi="Times New Roman" w:cs="Times New Roman"/>
                <w:color w:val="000000"/>
                <w:sz w:val="24"/>
                <w:szCs w:val="24"/>
                <w:lang w:eastAsia="hu-HU"/>
              </w:rPr>
              <w:lastRenderedPageBreak/>
              <w:t>dalszövegek) olvasása</w:t>
            </w: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lastRenderedPageBreak/>
              <w:t>8</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b/>
                <w:color w:val="000000"/>
                <w:sz w:val="24"/>
                <w:szCs w:val="24"/>
                <w:lang w:eastAsia="hu-HU"/>
              </w:rPr>
            </w:pPr>
            <w:proofErr w:type="spellStart"/>
            <w:r w:rsidRPr="00046AE2">
              <w:rPr>
                <w:rFonts w:ascii="Times New Roman" w:eastAsia="Times New Roman" w:hAnsi="Times New Roman" w:cs="Times New Roman"/>
                <w:b/>
                <w:color w:val="000000"/>
                <w:sz w:val="24"/>
                <w:szCs w:val="24"/>
                <w:lang w:eastAsia="hu-HU"/>
              </w:rPr>
              <w:t>össz</w:t>
            </w:r>
            <w:proofErr w:type="spellEnd"/>
            <w:r w:rsidRPr="00046AE2">
              <w:rPr>
                <w:rFonts w:ascii="Times New Roman" w:eastAsia="Times New Roman" w:hAnsi="Times New Roman" w:cs="Times New Roman"/>
                <w:b/>
                <w:color w:val="000000"/>
                <w:sz w:val="24"/>
                <w:szCs w:val="24"/>
                <w:lang w:eastAsia="hu-HU"/>
              </w:rPr>
              <w:t>. 28</w:t>
            </w:r>
          </w:p>
        </w:tc>
      </w:tr>
    </w:tbl>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p w:rsidR="00483354" w:rsidRPr="00046AE2" w:rsidRDefault="00483354" w:rsidP="00483354">
      <w:pPr>
        <w:spacing w:after="0" w:line="240" w:lineRule="auto"/>
        <w:ind w:firstLine="708"/>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3. Írás</w:t>
      </w:r>
    </w:p>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A fejlesztés tartalma</w:t>
            </w:r>
          </w:p>
        </w:tc>
        <w:tc>
          <w:tcPr>
            <w:tcW w:w="127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Óraszám</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Mondatalkotás megadott szavakból (a szavak nyelvtani alakjainak megváltoztatásával)</w:t>
            </w: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4</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 xml:space="preserve">Rövid mondatok önálló írása egyszerű nyelvi szerkezetek felhasználásával </w:t>
            </w: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Hiányos szövegek kiegészítése</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proofErr w:type="gramStart"/>
            <w:r w:rsidRPr="00046AE2">
              <w:rPr>
                <w:rFonts w:ascii="Times New Roman" w:eastAsia="Times New Roman" w:hAnsi="Times New Roman" w:cs="Times New Roman"/>
                <w:color w:val="000000"/>
                <w:sz w:val="24"/>
                <w:szCs w:val="24"/>
                <w:lang w:eastAsia="hu-HU"/>
              </w:rPr>
              <w:t>Olvasott</w:t>
            </w:r>
            <w:proofErr w:type="gramEnd"/>
            <w:r w:rsidRPr="00046AE2">
              <w:rPr>
                <w:rFonts w:ascii="Times New Roman" w:eastAsia="Times New Roman" w:hAnsi="Times New Roman" w:cs="Times New Roman"/>
                <w:color w:val="000000"/>
                <w:sz w:val="24"/>
                <w:szCs w:val="24"/>
                <w:lang w:eastAsia="hu-HU"/>
              </w:rPr>
              <w:t xml:space="preserve"> ill. hallott szöveghez kapcsolódó írásbeli feladatok végzése</w:t>
            </w: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 xml:space="preserve">Rövid, néhány mondatból álló szövegek írása (pl. meghívó, üdvözlőlap, </w:t>
            </w:r>
            <w:proofErr w:type="spellStart"/>
            <w:r w:rsidRPr="00046AE2">
              <w:rPr>
                <w:rFonts w:ascii="Times New Roman" w:eastAsia="Times New Roman" w:hAnsi="Times New Roman" w:cs="Times New Roman"/>
                <w:color w:val="000000"/>
                <w:sz w:val="24"/>
                <w:szCs w:val="24"/>
                <w:lang w:eastAsia="hu-HU"/>
              </w:rPr>
              <w:t>sms</w:t>
            </w:r>
            <w:proofErr w:type="spellEnd"/>
            <w:r w:rsidRPr="00046AE2">
              <w:rPr>
                <w:rFonts w:ascii="Times New Roman" w:eastAsia="Times New Roman" w:hAnsi="Times New Roman" w:cs="Times New Roman"/>
                <w:color w:val="000000"/>
                <w:sz w:val="24"/>
                <w:szCs w:val="24"/>
                <w:lang w:eastAsia="hu-HU"/>
              </w:rPr>
              <w:t>, e-mail)</w:t>
            </w: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6</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Projektmunka készítése (pl. poszter, faliújság, tabló)</w:t>
            </w: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8</w:t>
            </w:r>
          </w:p>
        </w:tc>
      </w:tr>
      <w:tr w:rsidR="00483354" w:rsidRPr="00046AE2" w:rsidTr="00483354">
        <w:tc>
          <w:tcPr>
            <w:tcW w:w="7905"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tc>
        <w:tc>
          <w:tcPr>
            <w:tcW w:w="1275" w:type="dxa"/>
            <w:shd w:val="clear" w:color="auto" w:fill="auto"/>
          </w:tcPr>
          <w:p w:rsidR="00483354" w:rsidRPr="00046AE2" w:rsidRDefault="00483354" w:rsidP="00483354">
            <w:pPr>
              <w:spacing w:after="0" w:line="240" w:lineRule="auto"/>
              <w:jc w:val="right"/>
              <w:rPr>
                <w:rFonts w:ascii="Times New Roman" w:eastAsia="Times New Roman" w:hAnsi="Times New Roman" w:cs="Times New Roman"/>
                <w:b/>
                <w:color w:val="000000"/>
                <w:sz w:val="24"/>
                <w:szCs w:val="24"/>
                <w:lang w:eastAsia="hu-HU"/>
              </w:rPr>
            </w:pPr>
            <w:proofErr w:type="spellStart"/>
            <w:r w:rsidRPr="00046AE2">
              <w:rPr>
                <w:rFonts w:ascii="Times New Roman" w:eastAsia="Times New Roman" w:hAnsi="Times New Roman" w:cs="Times New Roman"/>
                <w:b/>
                <w:color w:val="000000"/>
                <w:sz w:val="24"/>
                <w:szCs w:val="24"/>
                <w:lang w:eastAsia="hu-HU"/>
              </w:rPr>
              <w:t>össz</w:t>
            </w:r>
            <w:proofErr w:type="spellEnd"/>
            <w:r w:rsidRPr="00046AE2">
              <w:rPr>
                <w:rFonts w:ascii="Times New Roman" w:eastAsia="Times New Roman" w:hAnsi="Times New Roman" w:cs="Times New Roman"/>
                <w:b/>
                <w:color w:val="000000"/>
                <w:sz w:val="24"/>
                <w:szCs w:val="24"/>
                <w:lang w:eastAsia="hu-HU"/>
              </w:rPr>
              <w:t>. 30</w:t>
            </w:r>
          </w:p>
        </w:tc>
      </w:tr>
    </w:tbl>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p w:rsidR="00483354" w:rsidRPr="00046AE2" w:rsidRDefault="00483354" w:rsidP="00483354">
      <w:pPr>
        <w:autoSpaceDE w:val="0"/>
        <w:autoSpaceDN w:val="0"/>
        <w:adjustRightInd w:val="0"/>
        <w:spacing w:after="0" w:line="240" w:lineRule="auto"/>
        <w:jc w:val="both"/>
        <w:rPr>
          <w:rFonts w:ascii="Times New Roman" w:hAnsi="Times New Roman" w:cs="Times New Roman"/>
          <w:bCs/>
          <w:color w:val="000000"/>
          <w:sz w:val="24"/>
          <w:szCs w:val="24"/>
        </w:rPr>
      </w:pPr>
    </w:p>
    <w:p w:rsidR="00483354" w:rsidRPr="00046AE2" w:rsidRDefault="00483354" w:rsidP="00483354">
      <w:pPr>
        <w:spacing w:after="0" w:line="240" w:lineRule="auto"/>
        <w:jc w:val="both"/>
        <w:rPr>
          <w:rFonts w:ascii="Times New Roman" w:eastAsia="Times New Roman" w:hAnsi="Times New Roman" w:cs="Times New Roman"/>
          <w:i/>
          <w:color w:val="000000"/>
          <w:sz w:val="24"/>
          <w:szCs w:val="24"/>
          <w:lang w:eastAsia="hu-HU"/>
        </w:rPr>
      </w:pPr>
      <w:r w:rsidRPr="00046AE2">
        <w:rPr>
          <w:rFonts w:ascii="Times New Roman" w:eastAsia="Times New Roman" w:hAnsi="Times New Roman" w:cs="Times New Roman"/>
          <w:i/>
          <w:color w:val="000000"/>
          <w:sz w:val="24"/>
          <w:szCs w:val="24"/>
          <w:lang w:eastAsia="hu-HU"/>
        </w:rPr>
        <w:t>A fenti fejlesztési feladatokhoz használható szövegfajták, szövegforrások:</w:t>
      </w:r>
    </w:p>
    <w:p w:rsidR="00483354" w:rsidRPr="00046AE2" w:rsidRDefault="00483354" w:rsidP="00483354">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képeslap</w:t>
      </w:r>
      <w:proofErr w:type="gramEnd"/>
      <w:r w:rsidRPr="00046AE2">
        <w:rPr>
          <w:rFonts w:ascii="Times New Roman" w:hAnsi="Times New Roman" w:cs="Times New Roman"/>
          <w:bCs/>
          <w:color w:val="000000"/>
          <w:sz w:val="24"/>
          <w:szCs w:val="24"/>
        </w:rPr>
        <w:t xml:space="preserve">, felirat, meghívó, üzenet, </w:t>
      </w:r>
      <w:proofErr w:type="spellStart"/>
      <w:r w:rsidRPr="00046AE2">
        <w:rPr>
          <w:rFonts w:ascii="Times New Roman" w:hAnsi="Times New Roman" w:cs="Times New Roman"/>
          <w:bCs/>
          <w:color w:val="000000"/>
          <w:sz w:val="24"/>
          <w:szCs w:val="24"/>
        </w:rPr>
        <w:t>sms</w:t>
      </w:r>
      <w:proofErr w:type="spellEnd"/>
      <w:r w:rsidRPr="00046AE2">
        <w:rPr>
          <w:rFonts w:ascii="Times New Roman" w:hAnsi="Times New Roman" w:cs="Times New Roman"/>
          <w:bCs/>
          <w:color w:val="000000"/>
          <w:sz w:val="24"/>
          <w:szCs w:val="24"/>
        </w:rPr>
        <w:t>, e-mail, levél, dalszöveg, versek, egyszerű mesék, illusztrált, egyszerű, rövid történetek, mesék, rövid párbeszédek, hangzóanyagok, leírások, szerepjátékok</w:t>
      </w:r>
    </w:p>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r w:rsidRPr="00046AE2">
        <w:rPr>
          <w:rFonts w:ascii="Times New Roman" w:eastAsia="Times New Roman" w:hAnsi="Times New Roman" w:cs="Times New Roman"/>
          <w:b/>
          <w:color w:val="000000"/>
          <w:sz w:val="24"/>
          <w:szCs w:val="24"/>
          <w:lang w:eastAsia="hu-HU"/>
        </w:rPr>
        <w:t>Témakörök</w:t>
      </w:r>
    </w:p>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83354" w:rsidRPr="00046AE2" w:rsidTr="00483354">
        <w:tc>
          <w:tcPr>
            <w:tcW w:w="9209"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Üdvözlési, udvariassági formák: találkozás, búcsúzás, köszönetnyilvánítás (személyesen és telefonban)</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proofErr w:type="gramStart"/>
            <w:r w:rsidRPr="00046AE2">
              <w:rPr>
                <w:rFonts w:ascii="Times New Roman" w:eastAsia="Times New Roman" w:hAnsi="Times New Roman" w:cs="Times New Roman"/>
                <w:color w:val="000000"/>
                <w:sz w:val="24"/>
                <w:szCs w:val="24"/>
                <w:lang w:eastAsia="hu-HU"/>
              </w:rPr>
              <w:t>Tetszés</w:t>
            </w:r>
            <w:proofErr w:type="gramEnd"/>
            <w:r w:rsidRPr="00046AE2">
              <w:rPr>
                <w:rFonts w:ascii="Times New Roman" w:eastAsia="Times New Roman" w:hAnsi="Times New Roman" w:cs="Times New Roman"/>
                <w:color w:val="000000"/>
                <w:sz w:val="24"/>
                <w:szCs w:val="24"/>
                <w:lang w:eastAsia="hu-HU"/>
              </w:rPr>
              <w:t xml:space="preserve"> ill. nemtetszés kifejezése</w:t>
            </w:r>
          </w:p>
        </w:tc>
      </w:tr>
      <w:tr w:rsidR="00483354" w:rsidRPr="00046AE2" w:rsidTr="00483354">
        <w:tc>
          <w:tcPr>
            <w:tcW w:w="9209"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Személyes vonatkozások, család</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Bemutatkozás: név, nem, életkor, ország, lakóhely, nemzetiség</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Családtagok bemutatása (nem, magasság, hajszín, szemszín, foglalkozás)</w:t>
            </w:r>
          </w:p>
        </w:tc>
      </w:tr>
      <w:tr w:rsidR="00483354" w:rsidRPr="00046AE2" w:rsidTr="00483354">
        <w:tc>
          <w:tcPr>
            <w:tcW w:w="9209"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Lakóhely</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Szűkebb környezet: otthon, ház, lakás, udvar, kert</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Tágabb környezet: játszótér, utca, környék, fontosabb középületek, közlekedési eszközök, irányok</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Állatok: vadon élő és háziállatok megnevezése, kedvenc állataim</w:t>
            </w:r>
          </w:p>
        </w:tc>
      </w:tr>
      <w:tr w:rsidR="00483354" w:rsidRPr="00046AE2" w:rsidTr="00483354">
        <w:tc>
          <w:tcPr>
            <w:tcW w:w="9209"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Iskola, barátok</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Iskola, osztály, osztálytársak, barátok egyszerű bemutatása</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Tantárgyak, órarend</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Iskolai felszerelés</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Óravezetéssel kapcsolatos összetett utasítások</w:t>
            </w:r>
          </w:p>
        </w:tc>
      </w:tr>
      <w:tr w:rsidR="00483354" w:rsidRPr="00046AE2" w:rsidTr="00483354">
        <w:tc>
          <w:tcPr>
            <w:tcW w:w="9209"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Életmód</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Napi étkezések</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Kedvenc ételeim</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Egészséges/egészségtelen ételek csoportosítása</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Öltözködés: időjárásnak megfelelő öltözködés</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Sport: fontosabb sportágak, sporttevékenységek megnevezése</w:t>
            </w:r>
          </w:p>
        </w:tc>
      </w:tr>
      <w:tr w:rsidR="00483354" w:rsidRPr="00046AE2" w:rsidTr="00483354">
        <w:tc>
          <w:tcPr>
            <w:tcW w:w="9209"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Idő, időjárás</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Évszakok, hónapok megnevezése</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Időjárási jellemzők</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 hét napjai</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lastRenderedPageBreak/>
              <w:t>Napszakok</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Az óra</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Számok 1-100</w:t>
            </w:r>
          </w:p>
        </w:tc>
      </w:tr>
      <w:tr w:rsidR="00483354" w:rsidRPr="00046AE2" w:rsidTr="00483354">
        <w:tc>
          <w:tcPr>
            <w:tcW w:w="9209"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lastRenderedPageBreak/>
              <w:t>Szabadidő, szórakozás</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Kirándulás, vakáció</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 xml:space="preserve">Szabadidős tevékenységek (pl. olvasmányok, film, színház, cirkusz, </w:t>
            </w:r>
            <w:proofErr w:type="spellStart"/>
            <w:r w:rsidRPr="00046AE2">
              <w:rPr>
                <w:rFonts w:ascii="Times New Roman" w:eastAsia="Times New Roman" w:hAnsi="Times New Roman" w:cs="Times New Roman"/>
                <w:color w:val="000000"/>
                <w:sz w:val="24"/>
                <w:szCs w:val="24"/>
                <w:lang w:eastAsia="hu-HU"/>
              </w:rPr>
              <w:t>stb</w:t>
            </w:r>
            <w:proofErr w:type="spellEnd"/>
            <w:r w:rsidRPr="00046AE2">
              <w:rPr>
                <w:rFonts w:ascii="Times New Roman" w:eastAsia="Times New Roman" w:hAnsi="Times New Roman" w:cs="Times New Roman"/>
                <w:color w:val="000000"/>
                <w:sz w:val="24"/>
                <w:szCs w:val="24"/>
                <w:lang w:eastAsia="hu-HU"/>
              </w:rPr>
              <w:t>) megnevezése</w:t>
            </w:r>
          </w:p>
        </w:tc>
      </w:tr>
      <w:tr w:rsidR="00483354" w:rsidRPr="00046AE2" w:rsidTr="00483354">
        <w:tc>
          <w:tcPr>
            <w:tcW w:w="9209" w:type="dxa"/>
            <w:shd w:val="clear" w:color="auto" w:fill="auto"/>
          </w:tcPr>
          <w:p w:rsidR="00483354" w:rsidRPr="00046AE2" w:rsidRDefault="00483354" w:rsidP="00483354">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Ünnepek, hagyományok</w:t>
            </w:r>
          </w:p>
          <w:p w:rsidR="00483354" w:rsidRPr="00046AE2" w:rsidRDefault="00483354" w:rsidP="00483354">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Családi ünnepek, magyar és görög ünnepek megnevezése</w:t>
            </w:r>
          </w:p>
        </w:tc>
      </w:tr>
      <w:tr w:rsidR="00483354" w:rsidRPr="00046AE2" w:rsidTr="00483354">
        <w:tc>
          <w:tcPr>
            <w:tcW w:w="9209" w:type="dxa"/>
            <w:shd w:val="clear" w:color="auto" w:fill="auto"/>
          </w:tcPr>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Ünnepek, hagyományok</w:t>
            </w:r>
          </w:p>
          <w:p w:rsidR="00483354" w:rsidRPr="00046AE2" w:rsidRDefault="00483354" w:rsidP="00483354">
            <w:pPr>
              <w:spacing w:after="0" w:line="240" w:lineRule="auto"/>
              <w:jc w:val="both"/>
              <w:rPr>
                <w:rFonts w:ascii="Times New Roman" w:eastAsia="Times New Roman" w:hAnsi="Times New Roman" w:cs="Times New Roman"/>
                <w:color w:val="000000"/>
                <w:sz w:val="24"/>
                <w:szCs w:val="24"/>
                <w:lang w:eastAsia="hu-HU"/>
              </w:rPr>
            </w:pPr>
            <w:r w:rsidRPr="00046AE2">
              <w:rPr>
                <w:rFonts w:ascii="Times New Roman" w:eastAsia="Times New Roman" w:hAnsi="Times New Roman" w:cs="Times New Roman"/>
                <w:color w:val="000000"/>
                <w:sz w:val="24"/>
                <w:szCs w:val="24"/>
                <w:lang w:eastAsia="hu-HU"/>
              </w:rPr>
              <w:t>Családi ünnepek, magyar és görög ünnepek megnevezése</w:t>
            </w:r>
          </w:p>
        </w:tc>
      </w:tr>
    </w:tbl>
    <w:p w:rsidR="00483354" w:rsidRPr="00046AE2" w:rsidRDefault="00483354" w:rsidP="00483354">
      <w:pPr>
        <w:spacing w:after="0" w:line="240" w:lineRule="auto"/>
        <w:jc w:val="both"/>
        <w:rPr>
          <w:rFonts w:ascii="Times New Roman" w:eastAsia="Times New Roman" w:hAnsi="Times New Roman" w:cs="Times New Roman"/>
          <w:b/>
          <w:color w:val="000000"/>
          <w:sz w:val="24"/>
          <w:szCs w:val="24"/>
          <w:lang w:eastAsia="hu-HU"/>
        </w:rPr>
      </w:pPr>
    </w:p>
    <w:p w:rsidR="00483354" w:rsidRPr="00046AE2" w:rsidRDefault="00483354" w:rsidP="00483354">
      <w:pPr>
        <w:spacing w:after="0" w:line="240" w:lineRule="auto"/>
        <w:jc w:val="both"/>
        <w:rPr>
          <w:rFonts w:ascii="Times New Roman" w:eastAsia="Times New Roman" w:hAnsi="Times New Roman" w:cs="Times New Roman"/>
          <w:i/>
          <w:sz w:val="24"/>
          <w:szCs w:val="24"/>
          <w:u w:val="single"/>
          <w:lang w:eastAsia="hu-HU"/>
        </w:rPr>
      </w:pPr>
      <w:r w:rsidRPr="00046AE2">
        <w:rPr>
          <w:rFonts w:ascii="Times New Roman" w:eastAsia="Times New Roman" w:hAnsi="Times New Roman" w:cs="Times New Roman"/>
          <w:i/>
          <w:sz w:val="24"/>
          <w:szCs w:val="24"/>
          <w:u w:val="single"/>
          <w:lang w:eastAsia="hu-HU"/>
        </w:rPr>
        <w:t xml:space="preserve">Követelmények </w:t>
      </w:r>
    </w:p>
    <w:p w:rsidR="00483354" w:rsidRPr="00046AE2" w:rsidRDefault="00483354" w:rsidP="00483354">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1.  Beszédértés és beszédkészség</w:t>
      </w:r>
    </w:p>
    <w:p w:rsidR="00483354" w:rsidRPr="00046AE2" w:rsidRDefault="00483354" w:rsidP="00483354">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A tanuló</w:t>
      </w:r>
    </w:p>
    <w:p w:rsidR="00483354" w:rsidRPr="00046AE2" w:rsidRDefault="00483354"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érthetően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beszél</w:t>
      </w:r>
      <w:proofErr w:type="spellEnd"/>
      <w:r w:rsidRPr="00046AE2">
        <w:rPr>
          <w:rFonts w:ascii="Times New Roman" w:hAnsi="Times New Roman"/>
          <w:szCs w:val="24"/>
          <w:lang w:eastAsia="hu-HU"/>
        </w:rPr>
        <w:t>;</w:t>
      </w:r>
    </w:p>
    <w:p w:rsidR="00483354" w:rsidRPr="00046AE2" w:rsidRDefault="00483354"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egyszerű</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mondatokban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értelmesen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és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érthetően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fejezi</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ki</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gondolatait</w:t>
      </w:r>
      <w:proofErr w:type="spellEnd"/>
      <w:r w:rsidRPr="00046AE2">
        <w:rPr>
          <w:rFonts w:ascii="Times New Roman" w:hAnsi="Times New Roman"/>
          <w:szCs w:val="24"/>
          <w:lang w:eastAsia="hu-HU"/>
        </w:rPr>
        <w:t>;</w:t>
      </w:r>
    </w:p>
    <w:p w:rsidR="00483354" w:rsidRPr="00046AE2" w:rsidRDefault="00483354"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használja</w:t>
      </w:r>
      <w:proofErr w:type="spellEnd"/>
      <w:r w:rsidRPr="00046AE2">
        <w:rPr>
          <w:rFonts w:ascii="Times New Roman" w:hAnsi="Times New Roman"/>
          <w:szCs w:val="24"/>
          <w:lang w:eastAsia="hu-HU"/>
        </w:rPr>
        <w:t xml:space="preserve"> a </w:t>
      </w:r>
      <w:proofErr w:type="spellStart"/>
      <w:r w:rsidRPr="00046AE2">
        <w:rPr>
          <w:rFonts w:ascii="Times New Roman" w:hAnsi="Times New Roman"/>
          <w:szCs w:val="24"/>
          <w:lang w:eastAsia="hu-HU"/>
        </w:rPr>
        <w:t>mindennapi</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érintkezésben</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az</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udvarias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nyelvi</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fordulatokat</w:t>
      </w:r>
      <w:proofErr w:type="spellEnd"/>
      <w:r w:rsidRPr="00046AE2">
        <w:rPr>
          <w:rFonts w:ascii="Times New Roman" w:hAnsi="Times New Roman"/>
          <w:szCs w:val="24"/>
          <w:lang w:eastAsia="hu-HU"/>
        </w:rPr>
        <w:t>;</w:t>
      </w:r>
    </w:p>
    <w:p w:rsidR="00483354" w:rsidRPr="00046AE2" w:rsidRDefault="00483354" w:rsidP="00366EF1">
      <w:pPr>
        <w:pStyle w:val="Listaszerbekezds"/>
        <w:numPr>
          <w:ilvl w:val="0"/>
          <w:numId w:val="13"/>
        </w:numPr>
        <w:spacing w:before="0" w:line="240" w:lineRule="auto"/>
        <w:jc w:val="both"/>
        <w:rPr>
          <w:rFonts w:ascii="Times New Roman" w:hAnsi="Times New Roman"/>
          <w:szCs w:val="24"/>
          <w:lang w:eastAsia="hu-HU"/>
        </w:rPr>
      </w:pPr>
      <w:proofErr w:type="spellStart"/>
      <w:r w:rsidRPr="00046AE2">
        <w:rPr>
          <w:rFonts w:ascii="Times New Roman" w:hAnsi="Times New Roman"/>
          <w:szCs w:val="24"/>
          <w:lang w:eastAsia="hu-HU"/>
        </w:rPr>
        <w:t>bekapcsolódik</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csoportos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beszélgetésbe</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történetalkotásba</w:t>
      </w:r>
      <w:proofErr w:type="spellEnd"/>
      <w:r w:rsidRPr="00046AE2">
        <w:rPr>
          <w:rFonts w:ascii="Times New Roman" w:hAnsi="Times New Roman"/>
          <w:szCs w:val="24"/>
          <w:lang w:eastAsia="hu-HU"/>
        </w:rPr>
        <w:t>;</w:t>
      </w:r>
    </w:p>
    <w:p w:rsidR="00483354" w:rsidRPr="00046AE2" w:rsidRDefault="00483354" w:rsidP="00366EF1">
      <w:pPr>
        <w:pStyle w:val="Listaszerbekezds"/>
        <w:numPr>
          <w:ilvl w:val="0"/>
          <w:numId w:val="13"/>
        </w:numPr>
        <w:spacing w:before="0" w:line="240" w:lineRule="auto"/>
        <w:jc w:val="both"/>
        <w:rPr>
          <w:rFonts w:ascii="Times New Roman" w:hAnsi="Times New Roman"/>
          <w:szCs w:val="24"/>
          <w:lang w:eastAsia="hu-HU"/>
        </w:rPr>
      </w:pPr>
      <w:proofErr w:type="spellStart"/>
      <w:proofErr w:type="gramStart"/>
      <w:r w:rsidRPr="00046AE2">
        <w:rPr>
          <w:rFonts w:ascii="Times New Roman" w:hAnsi="Times New Roman"/>
          <w:szCs w:val="24"/>
          <w:lang w:eastAsia="hu-HU"/>
        </w:rPr>
        <w:t>önállóan</w:t>
      </w:r>
      <w:proofErr w:type="spellEnd"/>
      <w:proofErr w:type="gram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néhány</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mondatos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szöveget</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alkot</w:t>
      </w:r>
      <w:proofErr w:type="spellEnd"/>
      <w:r w:rsidRPr="00046AE2">
        <w:rPr>
          <w:rFonts w:ascii="Times New Roman" w:hAnsi="Times New Roman"/>
          <w:szCs w:val="24"/>
          <w:lang w:eastAsia="hu-HU"/>
        </w:rPr>
        <w:t>.</w:t>
      </w:r>
    </w:p>
    <w:p w:rsidR="00483354" w:rsidRPr="00046AE2" w:rsidRDefault="00483354" w:rsidP="00483354">
      <w:pPr>
        <w:spacing w:after="0" w:line="240" w:lineRule="auto"/>
        <w:ind w:left="720"/>
        <w:jc w:val="both"/>
        <w:rPr>
          <w:rFonts w:ascii="Times New Roman" w:eastAsia="Times New Roman" w:hAnsi="Times New Roman" w:cs="Times New Roman"/>
          <w:sz w:val="24"/>
          <w:szCs w:val="24"/>
          <w:lang w:eastAsia="hu-HU"/>
        </w:rPr>
      </w:pPr>
    </w:p>
    <w:p w:rsidR="00483354" w:rsidRPr="00046AE2" w:rsidRDefault="00483354" w:rsidP="00483354">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2. Olvasás, az írott szöveg megértése</w:t>
      </w:r>
    </w:p>
    <w:p w:rsidR="00483354" w:rsidRPr="00046AE2" w:rsidRDefault="00483354" w:rsidP="00483354">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A tanuló</w:t>
      </w:r>
    </w:p>
    <w:p w:rsidR="00483354" w:rsidRPr="00E93A9C" w:rsidRDefault="00483354" w:rsidP="00366EF1">
      <w:pPr>
        <w:pStyle w:val="Listaszerbekezds"/>
        <w:numPr>
          <w:ilvl w:val="0"/>
          <w:numId w:val="13"/>
        </w:numPr>
        <w:spacing w:before="0" w:line="240" w:lineRule="auto"/>
        <w:jc w:val="both"/>
        <w:rPr>
          <w:rFonts w:ascii="Times New Roman" w:hAnsi="Times New Roman"/>
          <w:szCs w:val="24"/>
          <w:lang w:val="hu-HU" w:eastAsia="hu-HU"/>
        </w:rPr>
      </w:pPr>
      <w:r w:rsidRPr="00E93A9C">
        <w:rPr>
          <w:rFonts w:ascii="Times New Roman" w:hAnsi="Times New Roman"/>
          <w:szCs w:val="24"/>
          <w:lang w:val="hu-HU" w:eastAsia="hu-HU"/>
        </w:rPr>
        <w:t>az olvasás terén motivált, érdeklődő;</w:t>
      </w:r>
    </w:p>
    <w:p w:rsidR="00483354" w:rsidRPr="00E93A9C" w:rsidDel="00656D10" w:rsidRDefault="00483354" w:rsidP="00366EF1">
      <w:pPr>
        <w:pStyle w:val="Listaszerbekezds"/>
        <w:numPr>
          <w:ilvl w:val="0"/>
          <w:numId w:val="13"/>
        </w:numPr>
        <w:spacing w:before="0" w:line="240" w:lineRule="auto"/>
        <w:jc w:val="both"/>
        <w:rPr>
          <w:rFonts w:ascii="Times New Roman" w:hAnsi="Times New Roman"/>
          <w:szCs w:val="24"/>
          <w:lang w:val="hu-HU" w:eastAsia="hu-HU"/>
        </w:rPr>
      </w:pPr>
      <w:r w:rsidRPr="00E93A9C">
        <w:rPr>
          <w:rFonts w:ascii="Times New Roman" w:hAnsi="Times New Roman"/>
          <w:szCs w:val="24"/>
          <w:lang w:val="hu-HU" w:eastAsia="hu-HU"/>
        </w:rPr>
        <w:t>értelmezi és értékeli az életkori szintjének megfelelő görög nyelvi szöveg információit és gondolatait;</w:t>
      </w:r>
    </w:p>
    <w:p w:rsidR="00483354" w:rsidRPr="00E93A9C" w:rsidRDefault="00483354" w:rsidP="00366EF1">
      <w:pPr>
        <w:pStyle w:val="Listaszerbekezds"/>
        <w:numPr>
          <w:ilvl w:val="0"/>
          <w:numId w:val="13"/>
        </w:numPr>
        <w:spacing w:before="0" w:line="240" w:lineRule="auto"/>
        <w:jc w:val="both"/>
        <w:rPr>
          <w:rFonts w:ascii="Times New Roman" w:hAnsi="Times New Roman"/>
          <w:szCs w:val="24"/>
          <w:lang w:val="hu-HU" w:eastAsia="hu-HU"/>
        </w:rPr>
      </w:pPr>
      <w:r w:rsidRPr="00E93A9C">
        <w:rPr>
          <w:rFonts w:ascii="Times New Roman" w:hAnsi="Times New Roman"/>
          <w:szCs w:val="24"/>
          <w:lang w:val="hu-HU" w:eastAsia="hu-HU"/>
        </w:rPr>
        <w:t>az olvasott szöveget röviden összefoglalja;</w:t>
      </w:r>
    </w:p>
    <w:p w:rsidR="00483354" w:rsidRPr="00C0089B" w:rsidRDefault="00483354" w:rsidP="00366EF1">
      <w:pPr>
        <w:pStyle w:val="Listaszerbekezds"/>
        <w:numPr>
          <w:ilvl w:val="0"/>
          <w:numId w:val="13"/>
        </w:numPr>
        <w:spacing w:before="0" w:line="240" w:lineRule="auto"/>
        <w:jc w:val="both"/>
        <w:rPr>
          <w:rFonts w:ascii="Times New Roman" w:hAnsi="Times New Roman"/>
          <w:szCs w:val="24"/>
          <w:lang w:val="hu-HU" w:eastAsia="hu-HU"/>
        </w:rPr>
      </w:pPr>
      <w:r w:rsidRPr="00C0089B">
        <w:rPr>
          <w:rFonts w:ascii="Times New Roman" w:hAnsi="Times New Roman"/>
          <w:szCs w:val="24"/>
          <w:lang w:val="hu-HU" w:eastAsia="hu-HU"/>
        </w:rPr>
        <w:t>megfogalmaz egy-két mondatos véleményt az olvasott szöveg szereplőiről és helyzetükről</w:t>
      </w:r>
      <w:r w:rsidRPr="00C0089B">
        <w:rPr>
          <w:rFonts w:ascii="Times New Roman" w:hAnsi="Times New Roman"/>
          <w:szCs w:val="24"/>
          <w:lang w:val="hu-HU"/>
        </w:rPr>
        <w:t>.</w:t>
      </w:r>
    </w:p>
    <w:p w:rsidR="00483354" w:rsidRPr="00046AE2" w:rsidRDefault="00483354" w:rsidP="00483354">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3. Írás</w:t>
      </w:r>
    </w:p>
    <w:p w:rsidR="00483354" w:rsidRPr="00046AE2" w:rsidRDefault="00483354" w:rsidP="00483354">
      <w:pPr>
        <w:spacing w:after="0" w:line="240" w:lineRule="auto"/>
        <w:jc w:val="both"/>
        <w:rPr>
          <w:rFonts w:ascii="Times New Roman" w:eastAsia="Times New Roman" w:hAnsi="Times New Roman" w:cs="Times New Roman"/>
          <w:sz w:val="24"/>
          <w:szCs w:val="24"/>
          <w:lang w:eastAsia="hu-HU"/>
        </w:rPr>
      </w:pPr>
      <w:r w:rsidRPr="00046AE2">
        <w:rPr>
          <w:rFonts w:ascii="Times New Roman" w:eastAsia="Times New Roman" w:hAnsi="Times New Roman" w:cs="Times New Roman"/>
          <w:sz w:val="24"/>
          <w:szCs w:val="24"/>
          <w:lang w:eastAsia="hu-HU"/>
        </w:rPr>
        <w:t>A tanuló</w:t>
      </w:r>
    </w:p>
    <w:p w:rsidR="00483354" w:rsidRPr="00E93A9C" w:rsidRDefault="00483354" w:rsidP="00366EF1">
      <w:pPr>
        <w:pStyle w:val="Listaszerbekezds"/>
        <w:numPr>
          <w:ilvl w:val="0"/>
          <w:numId w:val="13"/>
        </w:numPr>
        <w:spacing w:before="0" w:line="240" w:lineRule="auto"/>
        <w:jc w:val="both"/>
        <w:rPr>
          <w:rFonts w:ascii="Times New Roman" w:hAnsi="Times New Roman"/>
          <w:szCs w:val="24"/>
          <w:lang w:val="hu-HU" w:eastAsia="hu-HU"/>
        </w:rPr>
      </w:pPr>
      <w:r w:rsidRPr="00E93A9C">
        <w:rPr>
          <w:rFonts w:ascii="Times New Roman" w:hAnsi="Times New Roman"/>
          <w:szCs w:val="24"/>
          <w:lang w:val="hu-HU" w:eastAsia="hu-HU"/>
        </w:rPr>
        <w:t>ismeri az alapvető nyelvhelyességi szabályokat, normákat;</w:t>
      </w:r>
    </w:p>
    <w:p w:rsidR="00483354" w:rsidRPr="00E93A9C" w:rsidRDefault="00483354" w:rsidP="00366EF1">
      <w:pPr>
        <w:pStyle w:val="Listaszerbekezds"/>
        <w:numPr>
          <w:ilvl w:val="0"/>
          <w:numId w:val="13"/>
        </w:numPr>
        <w:spacing w:before="0" w:line="240" w:lineRule="auto"/>
        <w:jc w:val="both"/>
        <w:rPr>
          <w:rFonts w:ascii="Times New Roman" w:hAnsi="Times New Roman"/>
          <w:szCs w:val="24"/>
          <w:lang w:val="hu-HU" w:eastAsia="hu-HU"/>
        </w:rPr>
      </w:pPr>
      <w:r w:rsidRPr="00E93A9C">
        <w:rPr>
          <w:rFonts w:ascii="Times New Roman" w:hAnsi="Times New Roman"/>
          <w:szCs w:val="24"/>
          <w:lang w:val="hu-HU" w:eastAsia="hu-HU"/>
        </w:rPr>
        <w:t>fogalmazás készítésekor használja a tanult szövegalkotási ismereteket;</w:t>
      </w:r>
    </w:p>
    <w:p w:rsidR="00483354" w:rsidRPr="00E93A9C" w:rsidRDefault="00483354" w:rsidP="00366EF1">
      <w:pPr>
        <w:pStyle w:val="Listaszerbekezds"/>
        <w:numPr>
          <w:ilvl w:val="0"/>
          <w:numId w:val="13"/>
        </w:numPr>
        <w:spacing w:before="0" w:line="240" w:lineRule="auto"/>
        <w:jc w:val="both"/>
        <w:rPr>
          <w:rFonts w:ascii="Times New Roman" w:hAnsi="Times New Roman"/>
          <w:szCs w:val="24"/>
          <w:lang w:val="hu-HU" w:eastAsia="hu-HU"/>
        </w:rPr>
      </w:pPr>
      <w:r w:rsidRPr="00E93A9C">
        <w:rPr>
          <w:rFonts w:ascii="Times New Roman" w:hAnsi="Times New Roman"/>
          <w:szCs w:val="24"/>
          <w:lang w:val="hu-HU" w:eastAsia="hu-HU"/>
        </w:rPr>
        <w:t>a tanult fogalmazási ismeretek felhasználásával rövid görög nyelvű szöveget készít;</w:t>
      </w:r>
    </w:p>
    <w:p w:rsidR="00483354" w:rsidRPr="00E93A9C" w:rsidRDefault="00483354" w:rsidP="00366EF1">
      <w:pPr>
        <w:pStyle w:val="Listaszerbekezds"/>
        <w:numPr>
          <w:ilvl w:val="0"/>
          <w:numId w:val="13"/>
        </w:numPr>
        <w:spacing w:before="0" w:line="240" w:lineRule="auto"/>
        <w:jc w:val="both"/>
        <w:rPr>
          <w:rFonts w:ascii="Times New Roman" w:hAnsi="Times New Roman"/>
          <w:szCs w:val="24"/>
          <w:lang w:val="hu-HU" w:eastAsia="hu-HU"/>
        </w:rPr>
      </w:pPr>
      <w:r w:rsidRPr="00E93A9C">
        <w:rPr>
          <w:rFonts w:ascii="Times New Roman" w:hAnsi="Times New Roman"/>
          <w:szCs w:val="24"/>
          <w:lang w:val="hu-HU" w:eastAsia="hu-HU"/>
        </w:rPr>
        <w:t>adott vagy választott témáról 5-6 mondatos leírást készít;</w:t>
      </w:r>
    </w:p>
    <w:p w:rsidR="00483354" w:rsidRPr="00046AE2" w:rsidRDefault="00483354" w:rsidP="00366EF1">
      <w:pPr>
        <w:pStyle w:val="Listaszerbekezds"/>
        <w:numPr>
          <w:ilvl w:val="0"/>
          <w:numId w:val="13"/>
        </w:numPr>
        <w:spacing w:before="0" w:line="240" w:lineRule="auto"/>
        <w:jc w:val="both"/>
        <w:rPr>
          <w:rFonts w:ascii="Times New Roman" w:hAnsi="Times New Roman"/>
          <w:szCs w:val="24"/>
          <w:lang w:eastAsia="hu-HU"/>
        </w:rPr>
      </w:pPr>
      <w:proofErr w:type="spellStart"/>
      <w:proofErr w:type="gramStart"/>
      <w:r w:rsidRPr="00046AE2">
        <w:rPr>
          <w:rFonts w:ascii="Times New Roman" w:hAnsi="Times New Roman"/>
          <w:szCs w:val="24"/>
          <w:lang w:eastAsia="hu-HU"/>
        </w:rPr>
        <w:t>megfogalmaz</w:t>
      </w:r>
      <w:proofErr w:type="spellEnd"/>
      <w:proofErr w:type="gram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rövid</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szöveges</w:t>
      </w:r>
      <w:proofErr w:type="spellEnd"/>
      <w:r w:rsidRPr="00046AE2">
        <w:rPr>
          <w:rFonts w:ascii="Times New Roman" w:hAnsi="Times New Roman"/>
          <w:szCs w:val="24"/>
          <w:lang w:eastAsia="hu-HU"/>
        </w:rPr>
        <w:t xml:space="preserve"> </w:t>
      </w:r>
      <w:proofErr w:type="spellStart"/>
      <w:r w:rsidRPr="00046AE2">
        <w:rPr>
          <w:rFonts w:ascii="Times New Roman" w:hAnsi="Times New Roman"/>
          <w:szCs w:val="24"/>
          <w:lang w:eastAsia="hu-HU"/>
        </w:rPr>
        <w:t>üzenetet</w:t>
      </w:r>
      <w:proofErr w:type="spellEnd"/>
      <w:r w:rsidRPr="00046AE2">
        <w:rPr>
          <w:rFonts w:ascii="Times New Roman" w:hAnsi="Times New Roman"/>
          <w:szCs w:val="24"/>
          <w:lang w:eastAsia="hu-HU"/>
        </w:rPr>
        <w:t>.</w:t>
      </w:r>
    </w:p>
    <w:p w:rsidR="00483354" w:rsidRPr="00046AE2" w:rsidRDefault="00483354" w:rsidP="00483354">
      <w:pPr>
        <w:rPr>
          <w:rFonts w:ascii="Times New Roman" w:hAnsi="Times New Roman" w:cs="Times New Roman"/>
          <w:i/>
          <w:sz w:val="24"/>
          <w:szCs w:val="24"/>
          <w:u w:val="single"/>
        </w:rPr>
      </w:pPr>
    </w:p>
    <w:p w:rsidR="00483354" w:rsidRPr="00046AE2" w:rsidRDefault="00483354" w:rsidP="00483354">
      <w:pPr>
        <w:rPr>
          <w:rFonts w:ascii="Times New Roman" w:hAnsi="Times New Roman" w:cs="Times New Roman"/>
          <w:i/>
          <w:sz w:val="24"/>
          <w:szCs w:val="24"/>
          <w:u w:val="single"/>
        </w:rPr>
      </w:pPr>
      <w:r w:rsidRPr="00046AE2">
        <w:rPr>
          <w:rFonts w:ascii="Times New Roman" w:hAnsi="Times New Roman" w:cs="Times New Roman"/>
          <w:i/>
          <w:sz w:val="24"/>
          <w:szCs w:val="24"/>
          <w:u w:val="single"/>
        </w:rPr>
        <w:t>A tankönyvválasztás szempontjai</w:t>
      </w:r>
    </w:p>
    <w:p w:rsidR="000A2645" w:rsidRPr="00C0089B" w:rsidRDefault="00483354" w:rsidP="00366EF1">
      <w:pPr>
        <w:pStyle w:val="Listaszerbekezds"/>
        <w:numPr>
          <w:ilvl w:val="0"/>
          <w:numId w:val="13"/>
        </w:numPr>
        <w:spacing w:after="200"/>
        <w:rPr>
          <w:rFonts w:ascii="Times New Roman" w:hAnsi="Times New Roman"/>
          <w:szCs w:val="24"/>
          <w:lang w:val="hu-HU"/>
        </w:rPr>
      </w:pPr>
      <w:r w:rsidRPr="00C0089B">
        <w:rPr>
          <w:rFonts w:ascii="Times New Roman" w:hAnsi="Times New Roman"/>
          <w:szCs w:val="24"/>
          <w:lang w:val="hu-HU"/>
        </w:rPr>
        <w:t>A tankönyv legyen az 3. évfolyam tananyagának folytatása. (Megjegyzés: A 3-4. évfolyam tananyaga egy tankönyvben található.)</w:t>
      </w:r>
    </w:p>
    <w:p w:rsidR="000A2645" w:rsidRPr="00C0089B" w:rsidRDefault="00483354" w:rsidP="00366EF1">
      <w:pPr>
        <w:pStyle w:val="Listaszerbekezds"/>
        <w:numPr>
          <w:ilvl w:val="0"/>
          <w:numId w:val="13"/>
        </w:numPr>
        <w:spacing w:after="200"/>
        <w:rPr>
          <w:rFonts w:ascii="Times New Roman" w:hAnsi="Times New Roman"/>
          <w:szCs w:val="24"/>
          <w:lang w:val="hu-HU"/>
        </w:rPr>
      </w:pPr>
      <w:r w:rsidRPr="00C0089B">
        <w:rPr>
          <w:rFonts w:ascii="Times New Roman" w:hAnsi="Times New Roman"/>
          <w:szCs w:val="24"/>
          <w:lang w:val="hu-HU"/>
        </w:rPr>
        <w:t>A négy alapkészség közül a beszédértés és a beszédkészség mellett egyre növekvő hangsúlyt kap az olvasott szöveg értésének és az íráskészségnek a fejlesztése is.</w:t>
      </w:r>
    </w:p>
    <w:p w:rsidR="000A2645" w:rsidRPr="00C0089B" w:rsidRDefault="00483354" w:rsidP="00366EF1">
      <w:pPr>
        <w:pStyle w:val="Listaszerbekezds"/>
        <w:numPr>
          <w:ilvl w:val="0"/>
          <w:numId w:val="13"/>
        </w:numPr>
        <w:spacing w:after="200"/>
        <w:rPr>
          <w:rFonts w:ascii="Times New Roman" w:hAnsi="Times New Roman"/>
          <w:szCs w:val="24"/>
          <w:lang w:val="hu-HU"/>
        </w:rPr>
      </w:pPr>
      <w:r w:rsidRPr="00C0089B">
        <w:rPr>
          <w:rFonts w:ascii="Times New Roman" w:hAnsi="Times New Roman"/>
          <w:szCs w:val="24"/>
          <w:lang w:val="hu-HU"/>
        </w:rPr>
        <w:t>Felkeltse és fenntartsa a 9-10 éves tanulók érdeklődését mind tartalmi, mind pedig formai szempontból.</w:t>
      </w:r>
    </w:p>
    <w:p w:rsidR="00483354" w:rsidRPr="00046AE2" w:rsidRDefault="00483354" w:rsidP="00366EF1">
      <w:pPr>
        <w:pStyle w:val="Listaszerbekezds"/>
        <w:numPr>
          <w:ilvl w:val="0"/>
          <w:numId w:val="13"/>
        </w:numPr>
        <w:spacing w:after="200"/>
        <w:rPr>
          <w:rFonts w:ascii="Times New Roman" w:hAnsi="Times New Roman"/>
          <w:szCs w:val="24"/>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r w:rsidRPr="00046AE2">
        <w:rPr>
          <w:rFonts w:ascii="Times New Roman" w:hAnsi="Times New Roman"/>
          <w:szCs w:val="24"/>
        </w:rPr>
        <w:t>.</w:t>
      </w:r>
    </w:p>
    <w:p w:rsidR="008B068B" w:rsidRPr="00046AE2" w:rsidRDefault="008B068B" w:rsidP="006078C9">
      <w:pPr>
        <w:spacing w:line="360" w:lineRule="auto"/>
        <w:jc w:val="both"/>
        <w:rPr>
          <w:rFonts w:ascii="Times New Roman" w:hAnsi="Times New Roman" w:cs="Times New Roman"/>
          <w:b/>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lastRenderedPageBreak/>
        <w:t>5. évfolyam</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Fejlesztési célok, feladatok</w:t>
      </w: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a Beszédértés</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275" w:type="dxa"/>
            <w:shd w:val="clear" w:color="auto" w:fill="auto"/>
          </w:tcPr>
          <w:p w:rsidR="00516A38" w:rsidRPr="00046AE2" w:rsidRDefault="00516A38" w:rsidP="00C460BD">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 gazdagodó nyelvi eszközzel történő, görög nyelvű óravezetés biztonsággal történő követése</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Az életkornak megfelelő, ismert témakörökhöz kapcsolódó autentikus szövegek előadásának aktív követése</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 megértést segítő, változatos feladatok segítségével a szöveg lényegének kiszűrése</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 hallott szövegből kiszűrt információk egyre tudatosabb összekapcsolása a témával kapcsolatos egyéb ismeretekkel és ezek alapján következtetések levonása a tartalomra vonatkozóan</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Ismert beszédhelyzetekben a beszélő gondolatmenetének folyamatos követése a tanult nyelvi eszközökre támaszkodva</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28</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b Beszédkészség</w:t>
      </w: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Görög nyelvi normáknak megfelelő kiejtés, helyes intonáció</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2</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Ismert beszédhelyzetben egyszerű kérdés feltevése, kérés, felszólítás, válaszadás</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Részvétel ismert témájú egyszerű párbeszédben, beszélgetésben</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Hallott, látott jelenségekre való reagálás egyszerű nyelvi eszközökkel</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 xml:space="preserve">Olvasott </w:t>
            </w:r>
            <w:proofErr w:type="spellStart"/>
            <w:r w:rsidRPr="00046AE2">
              <w:rPr>
                <w:rFonts w:ascii="Times New Roman" w:hAnsi="Times New Roman" w:cs="Times New Roman"/>
                <w:color w:val="000000"/>
                <w:sz w:val="24"/>
                <w:szCs w:val="24"/>
              </w:rPr>
              <w:t>ill.hallott</w:t>
            </w:r>
            <w:proofErr w:type="spellEnd"/>
            <w:r w:rsidRPr="00046AE2">
              <w:rPr>
                <w:rFonts w:ascii="Times New Roman" w:hAnsi="Times New Roman" w:cs="Times New Roman"/>
                <w:color w:val="000000"/>
                <w:sz w:val="24"/>
                <w:szCs w:val="24"/>
              </w:rPr>
              <w:t xml:space="preserve"> szöveghez kapcsolódó kérdések megválaszolása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 xml:space="preserve">Illusztrációk alapján egyszerű nyelvi eszközökkel történő, rövid elbeszélés, leírás </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Aktív részvétel a versek, dalok, rövid mesék, történetek előadásában, szóbeli nyelvi játékokban</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40</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ind w:left="36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2. Olvasás, az írott szöveg megértése</w:t>
      </w:r>
    </w:p>
    <w:p w:rsidR="00516A38" w:rsidRPr="00046AE2" w:rsidRDefault="00516A38" w:rsidP="00516A38">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Olvasott utasítások megértése</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Rövid, egyszerű nyelvi eszközökkel, bővülő szókinccsel megfogalmazott szövegek olvasása, tartalmuk megértése</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10</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Olvasott szöveg feldolgozása változatos feladatokkal</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Lényeges információk megtalálása egyszerű szövegekben (pl. hirdetés, programfüzet, étlap)</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Egyszerűsített nyelvezetű irodalmi alkotások (versek, mesék, mítoszok, dalszövegek) olvasása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32</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3. Írás</w:t>
      </w:r>
    </w:p>
    <w:p w:rsidR="00516A38" w:rsidRPr="00046AE2" w:rsidRDefault="00516A38" w:rsidP="00516A38">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304"/>
      </w:tblGrid>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4"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Cs/>
                <w:color w:val="000000"/>
                <w:sz w:val="24"/>
                <w:szCs w:val="24"/>
              </w:rPr>
              <w:t>Szavak, mondatok másolása, diktálás utáni leírása</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 xml:space="preserve">Rövid mondatok önálló írása a tanuló közvetlen környezetével kapcsolatos témákról, egyszerű nyelvi szerkezetek felhasználásával </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Hiányos szövegek kiegészítése</w:t>
            </w:r>
          </w:p>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Olvasott</w:t>
            </w:r>
            <w:proofErr w:type="gramEnd"/>
            <w:r w:rsidRPr="00046AE2">
              <w:rPr>
                <w:rFonts w:ascii="Times New Roman" w:hAnsi="Times New Roman" w:cs="Times New Roman"/>
                <w:bCs/>
                <w:color w:val="000000"/>
                <w:sz w:val="24"/>
                <w:szCs w:val="24"/>
              </w:rPr>
              <w:t xml:space="preserve"> ill. hallott szöveghez kapcsolódó írásbeli feladatok végzése</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Rövid szövegek írása kommunikációs céllal (</w:t>
            </w:r>
            <w:proofErr w:type="spellStart"/>
            <w:r w:rsidRPr="00046AE2">
              <w:rPr>
                <w:rFonts w:ascii="Times New Roman" w:hAnsi="Times New Roman" w:cs="Times New Roman"/>
                <w:bCs/>
                <w:color w:val="000000"/>
                <w:sz w:val="24"/>
                <w:szCs w:val="24"/>
              </w:rPr>
              <w:t>pl.levél</w:t>
            </w:r>
            <w:proofErr w:type="spellEnd"/>
            <w:r w:rsidRPr="00046AE2">
              <w:rPr>
                <w:rFonts w:ascii="Times New Roman" w:hAnsi="Times New Roman" w:cs="Times New Roman"/>
                <w:bCs/>
                <w:color w:val="000000"/>
                <w:sz w:val="24"/>
                <w:szCs w:val="24"/>
              </w:rPr>
              <w:t xml:space="preserve">, üzenet, meghívó, üdvözlőlap, </w:t>
            </w:r>
            <w:proofErr w:type="spellStart"/>
            <w:r w:rsidRPr="00046AE2">
              <w:rPr>
                <w:rFonts w:ascii="Times New Roman" w:hAnsi="Times New Roman" w:cs="Times New Roman"/>
                <w:bCs/>
                <w:color w:val="000000"/>
                <w:sz w:val="24"/>
                <w:szCs w:val="24"/>
              </w:rPr>
              <w:t>sms</w:t>
            </w:r>
            <w:proofErr w:type="spellEnd"/>
            <w:r w:rsidRPr="00046AE2">
              <w:rPr>
                <w:rFonts w:ascii="Times New Roman" w:hAnsi="Times New Roman" w:cs="Times New Roman"/>
                <w:bCs/>
                <w:color w:val="000000"/>
                <w:sz w:val="24"/>
                <w:szCs w:val="24"/>
              </w:rPr>
              <w:t>, e-mail)</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Projektmunka készítése (pl. poszter, faliújság, tabló)</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28</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Rcsostblzat"/>
        <w:tblW w:w="0" w:type="auto"/>
        <w:tblLook w:val="04A0" w:firstRow="1" w:lastRow="0" w:firstColumn="1" w:lastColumn="0" w:noHBand="0" w:noVBand="1"/>
      </w:tblPr>
      <w:tblGrid>
        <w:gridCol w:w="6941"/>
        <w:gridCol w:w="2121"/>
      </w:tblGrid>
      <w:tr w:rsidR="00516A38" w:rsidRPr="00046AE2" w:rsidTr="00C460BD">
        <w:tc>
          <w:tcPr>
            <w:tcW w:w="6941" w:type="dxa"/>
          </w:tcPr>
          <w:p w:rsidR="00516A38" w:rsidRPr="00046AE2" w:rsidRDefault="00516A38" w:rsidP="00C460BD">
            <w:pPr>
              <w:pStyle w:val="Listaszerbekezds"/>
              <w:autoSpaceDE w:val="0"/>
              <w:autoSpaceDN w:val="0"/>
              <w:adjustRightInd w:val="0"/>
              <w:spacing w:line="240" w:lineRule="auto"/>
              <w:jc w:val="both"/>
              <w:rPr>
                <w:rFonts w:ascii="Times New Roman" w:hAnsi="Times New Roman"/>
                <w:b/>
                <w:bCs/>
                <w:color w:val="000000"/>
                <w:szCs w:val="24"/>
              </w:rPr>
            </w:pPr>
            <w:proofErr w:type="gramStart"/>
            <w:r w:rsidRPr="00046AE2">
              <w:rPr>
                <w:rFonts w:ascii="Times New Roman" w:hAnsi="Times New Roman"/>
                <w:b/>
                <w:bCs/>
                <w:color w:val="000000"/>
                <w:szCs w:val="24"/>
              </w:rPr>
              <w:t>1.+</w:t>
            </w:r>
            <w:proofErr w:type="gramEnd"/>
            <w:r w:rsidRPr="00046AE2">
              <w:rPr>
                <w:rFonts w:ascii="Times New Roman" w:hAnsi="Times New Roman"/>
                <w:b/>
                <w:bCs/>
                <w:color w:val="000000"/>
                <w:szCs w:val="24"/>
              </w:rPr>
              <w:t xml:space="preserve">2. +3.  </w:t>
            </w:r>
            <w:proofErr w:type="spellStart"/>
            <w:r w:rsidRPr="00046AE2">
              <w:rPr>
                <w:rFonts w:ascii="Times New Roman" w:hAnsi="Times New Roman"/>
                <w:b/>
                <w:bCs/>
                <w:color w:val="000000"/>
                <w:szCs w:val="24"/>
              </w:rPr>
              <w:t>Összesen</w:t>
            </w:r>
            <w:proofErr w:type="spellEnd"/>
          </w:p>
        </w:tc>
        <w:tc>
          <w:tcPr>
            <w:tcW w:w="2121" w:type="dxa"/>
          </w:tcPr>
          <w:p w:rsidR="00516A38" w:rsidRPr="00046AE2" w:rsidRDefault="00516A38" w:rsidP="00C460BD">
            <w:pPr>
              <w:autoSpaceDE w:val="0"/>
              <w:autoSpaceDN w:val="0"/>
              <w:adjustRightInd w:val="0"/>
              <w:jc w:val="both"/>
              <w:rPr>
                <w:rFonts w:ascii="Times New Roman" w:hAnsi="Times New Roman"/>
                <w:b/>
                <w:bCs/>
                <w:color w:val="000000"/>
                <w:sz w:val="24"/>
                <w:szCs w:val="24"/>
              </w:rPr>
            </w:pPr>
            <w:r w:rsidRPr="00046AE2">
              <w:rPr>
                <w:rFonts w:ascii="Times New Roman" w:hAnsi="Times New Roman"/>
                <w:b/>
                <w:bCs/>
                <w:color w:val="000000"/>
                <w:sz w:val="24"/>
                <w:szCs w:val="24"/>
              </w:rPr>
              <w:t>32x4 = 128 óra</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Az órakeret szabadon felhasználható 10%-át (4x4 tanórát) részben ismétlésre, a tanultak elmélyítésére, megerősítésére, gyakorlásra, részben a görög kulturális rendezvényeken való szereplésre történő felkészülésre fordítjuk.</w:t>
      </w:r>
    </w:p>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A fenti fejlesztési feladatokhoz használható szövegfajták, szövegforrások:</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leírás</w:t>
      </w:r>
      <w:proofErr w:type="gramEnd"/>
      <w:r w:rsidRPr="00046AE2">
        <w:rPr>
          <w:rFonts w:ascii="Times New Roman" w:hAnsi="Times New Roman" w:cs="Times New Roman"/>
          <w:bCs/>
          <w:color w:val="000000"/>
          <w:sz w:val="24"/>
          <w:szCs w:val="24"/>
        </w:rPr>
        <w:t xml:space="preserve">, történet, párbeszéd, élménybeszámoló, képregény, mese, dalszöveg, vers, ismertető, hirdetés, plakát, prospektus, étlap, programfüzet, képeslap, felirat, levél, üdvözlőlap, meghívó, üzenet, </w:t>
      </w:r>
      <w:proofErr w:type="spellStart"/>
      <w:r w:rsidRPr="00046AE2">
        <w:rPr>
          <w:rFonts w:ascii="Times New Roman" w:hAnsi="Times New Roman" w:cs="Times New Roman"/>
          <w:bCs/>
          <w:color w:val="000000"/>
          <w:sz w:val="24"/>
          <w:szCs w:val="24"/>
        </w:rPr>
        <w:t>sms</w:t>
      </w:r>
      <w:proofErr w:type="spellEnd"/>
      <w:r w:rsidRPr="00046AE2">
        <w:rPr>
          <w:rFonts w:ascii="Times New Roman" w:hAnsi="Times New Roman" w:cs="Times New Roman"/>
          <w:bCs/>
          <w:color w:val="000000"/>
          <w:sz w:val="24"/>
          <w:szCs w:val="24"/>
        </w:rPr>
        <w:t xml:space="preserve">, e-mail </w:t>
      </w:r>
    </w:p>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Témakörök</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Én és a családom</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 xml:space="preserve">Bemutatkozás, családtagok bemutatása </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Családi események, közös programok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Családi ünnepek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Lakóhely</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Szűkebb környezet: otthon, ház: lakberendezési tárgyak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Tágabb környezet</w:t>
            </w:r>
            <w:proofErr w:type="gramStart"/>
            <w:r w:rsidRPr="00046AE2">
              <w:rPr>
                <w:rFonts w:ascii="Times New Roman" w:hAnsi="Times New Roman" w:cs="Times New Roman"/>
                <w:color w:val="000000"/>
                <w:sz w:val="24"/>
                <w:szCs w:val="24"/>
              </w:rPr>
              <w:t>:iskola</w:t>
            </w:r>
            <w:proofErr w:type="gramEnd"/>
            <w:r w:rsidRPr="00046AE2">
              <w:rPr>
                <w:rFonts w:ascii="Times New Roman" w:hAnsi="Times New Roman" w:cs="Times New Roman"/>
                <w:color w:val="000000"/>
                <w:sz w:val="24"/>
                <w:szCs w:val="24"/>
              </w:rPr>
              <w:t xml:space="preserve"> és az otthon környékének bemutatása, fontosabb középületek, közlekedési eszközök, irányok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Étkezés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Napi étkezések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Kedvenc ételeim, italaim</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Egészséges/egészségtelen ételek csoportosítása</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Iskola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Iskola, osztály, osztálytársak, barátok, tanárok bemutatása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Tantárgyak, órarend</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Iskolai felszerelés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Tanórán kívüli iskolai programok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Életmód</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Öltözködés: időjárásnak megfelelő öltözködés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Sport: fontosabb sportágak, sporttevékenységek megnevezése</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Idő, időjárás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Az óra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lastRenderedPageBreak/>
              <w:t>Évszakok, hónapok megnevezése</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Időjárási jelenségek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A hét napjai</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Napszakok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Számok 1-1000</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lastRenderedPageBreak/>
              <w:t>Öltözködés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Évszakok és ruhadarabok, kedvenc ruháim</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Sport</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Testrészek és mozgás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Sportágak, sportfelszerelések megnevezése</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Én mit sportolok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Szabadidő, szórakozás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Kirándulás, vakáció</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 xml:space="preserve">Szabadidős tevékenységek (pl. olvasmányok, film, színház, cirkusz, </w:t>
            </w:r>
            <w:proofErr w:type="spellStart"/>
            <w:r w:rsidRPr="00046AE2">
              <w:rPr>
                <w:rFonts w:ascii="Times New Roman" w:hAnsi="Times New Roman" w:cs="Times New Roman"/>
                <w:color w:val="000000"/>
                <w:sz w:val="24"/>
                <w:szCs w:val="24"/>
              </w:rPr>
              <w:t>stb</w:t>
            </w:r>
            <w:proofErr w:type="spellEnd"/>
            <w:r w:rsidRPr="00046AE2">
              <w:rPr>
                <w:rFonts w:ascii="Times New Roman" w:hAnsi="Times New Roman" w:cs="Times New Roman"/>
                <w:color w:val="000000"/>
                <w:sz w:val="24"/>
                <w:szCs w:val="24"/>
              </w:rPr>
              <w:t>) megnevezése</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Természet</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Állatok: vadon élő és háziállatok megnevezése, kedvenc állataim</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Növények a környezetemben</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Vásárlás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Üzletfajták, piac</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proofErr w:type="spellStart"/>
            <w:r w:rsidRPr="00046AE2">
              <w:rPr>
                <w:rFonts w:ascii="Times New Roman" w:hAnsi="Times New Roman" w:cs="Times New Roman"/>
                <w:color w:val="000000"/>
                <w:sz w:val="24"/>
                <w:szCs w:val="24"/>
              </w:rPr>
              <w:t>Bevásárlólista</w:t>
            </w:r>
            <w:proofErr w:type="spellEnd"/>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Vásárlási szituációk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Tájékozódás, útbaigazítás</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Ünnepek, hagyományok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Az én ünnepeim, fontosabb nemzeti ünnepek</w:t>
            </w:r>
          </w:p>
        </w:tc>
      </w:tr>
    </w:tbl>
    <w:p w:rsidR="00516A38" w:rsidRPr="00046AE2" w:rsidRDefault="00516A38" w:rsidP="00516A38">
      <w:pPr>
        <w:rPr>
          <w:rFonts w:ascii="Times New Roman" w:hAnsi="Times New Roman" w:cs="Times New Roman"/>
          <w:sz w:val="24"/>
          <w:szCs w:val="24"/>
        </w:rPr>
      </w:pPr>
    </w:p>
    <w:p w:rsidR="00516A38" w:rsidRPr="00046AE2" w:rsidRDefault="00516A38" w:rsidP="00516A38">
      <w:pPr>
        <w:rPr>
          <w:rFonts w:ascii="Times New Roman" w:hAnsi="Times New Roman" w:cs="Times New Roman"/>
          <w:b/>
          <w:sz w:val="24"/>
          <w:szCs w:val="24"/>
          <w:u w:val="single"/>
        </w:rPr>
      </w:pPr>
      <w:r w:rsidRPr="00046AE2">
        <w:rPr>
          <w:rFonts w:ascii="Times New Roman" w:hAnsi="Times New Roman" w:cs="Times New Roman"/>
          <w:b/>
          <w:sz w:val="24"/>
          <w:szCs w:val="24"/>
          <w:u w:val="single"/>
        </w:rPr>
        <w:t xml:space="preserve">Követelmények </w:t>
      </w:r>
    </w:p>
    <w:p w:rsidR="00516A38" w:rsidRPr="00046AE2" w:rsidRDefault="00516A38" w:rsidP="00516A38">
      <w:pPr>
        <w:pStyle w:val="Default"/>
        <w:rPr>
          <w:b/>
          <w:color w:val="auto"/>
        </w:rPr>
      </w:pPr>
      <w:r w:rsidRPr="00046AE2">
        <w:rPr>
          <w:b/>
        </w:rPr>
        <w:t xml:space="preserve">1. Beszédértés és </w:t>
      </w:r>
      <w:r w:rsidRPr="00046AE2">
        <w:rPr>
          <w:b/>
          <w:color w:val="auto"/>
        </w:rPr>
        <w:t>beszédkészség</w:t>
      </w:r>
    </w:p>
    <w:p w:rsidR="00516A38" w:rsidRPr="00046AE2" w:rsidRDefault="00516A38" w:rsidP="00516A38">
      <w:pPr>
        <w:pStyle w:val="Default"/>
        <w:tabs>
          <w:tab w:val="left" w:pos="226"/>
        </w:tabs>
        <w:spacing w:before="120"/>
        <w:rPr>
          <w:color w:val="auto"/>
        </w:rPr>
      </w:pPr>
      <w:r w:rsidRPr="00046AE2">
        <w:rPr>
          <w:color w:val="auto"/>
        </w:rPr>
        <w:t>A tanuló</w:t>
      </w:r>
    </w:p>
    <w:p w:rsidR="00516A38" w:rsidRPr="00046AE2" w:rsidRDefault="00516A38" w:rsidP="00366EF1">
      <w:pPr>
        <w:pStyle w:val="Default"/>
        <w:numPr>
          <w:ilvl w:val="0"/>
          <w:numId w:val="15"/>
        </w:numPr>
        <w:autoSpaceDN/>
        <w:adjustRightInd/>
        <w:ind w:left="0"/>
      </w:pPr>
      <w:r w:rsidRPr="00046AE2">
        <w:rPr>
          <w:color w:val="auto"/>
        </w:rPr>
        <w:t>megérti</w:t>
      </w:r>
      <w:r w:rsidRPr="00046AE2">
        <w:t xml:space="preserve"> az egyszerű szóbeli közléseket</w:t>
      </w:r>
      <w:r w:rsidRPr="00046AE2">
        <w:rPr>
          <w:color w:val="auto"/>
        </w:rPr>
        <w:t>;</w:t>
      </w:r>
    </w:p>
    <w:p w:rsidR="00516A38" w:rsidRPr="00046AE2" w:rsidRDefault="00516A38" w:rsidP="00366EF1">
      <w:pPr>
        <w:pStyle w:val="Default"/>
        <w:numPr>
          <w:ilvl w:val="0"/>
          <w:numId w:val="15"/>
        </w:numPr>
        <w:autoSpaceDN/>
        <w:adjustRightInd/>
        <w:ind w:left="0"/>
        <w:rPr>
          <w:color w:val="auto"/>
        </w:rPr>
      </w:pPr>
      <w:r w:rsidRPr="00046AE2">
        <w:rPr>
          <w:color w:val="auto"/>
        </w:rPr>
        <w:t>érthetően beszél;</w:t>
      </w:r>
    </w:p>
    <w:p w:rsidR="00516A38" w:rsidRPr="00046AE2" w:rsidRDefault="00516A38" w:rsidP="00366EF1">
      <w:pPr>
        <w:pStyle w:val="Default"/>
        <w:numPr>
          <w:ilvl w:val="0"/>
          <w:numId w:val="15"/>
        </w:numPr>
        <w:autoSpaceDN/>
        <w:adjustRightInd/>
        <w:ind w:left="0"/>
        <w:rPr>
          <w:lang w:eastAsia="en-US"/>
        </w:rPr>
      </w:pPr>
      <w:r w:rsidRPr="00046AE2">
        <w:rPr>
          <w:color w:val="auto"/>
        </w:rPr>
        <w:t>egyszerű</w:t>
      </w:r>
      <w:r w:rsidRPr="00046AE2">
        <w:t xml:space="preserve"> mondatokban értelmesen és érthetően fejezi ki gondolatait;</w:t>
      </w:r>
    </w:p>
    <w:p w:rsidR="00516A38" w:rsidRPr="00046AE2" w:rsidRDefault="00516A38" w:rsidP="00366EF1">
      <w:pPr>
        <w:pStyle w:val="Default"/>
        <w:numPr>
          <w:ilvl w:val="0"/>
          <w:numId w:val="15"/>
        </w:numPr>
        <w:autoSpaceDN/>
        <w:adjustRightInd/>
        <w:ind w:left="0"/>
        <w:rPr>
          <w:lang w:eastAsia="en-US"/>
        </w:rPr>
      </w:pPr>
      <w:r w:rsidRPr="00046AE2">
        <w:t xml:space="preserve">használja a mindennapi </w:t>
      </w:r>
      <w:r w:rsidRPr="00046AE2">
        <w:rPr>
          <w:color w:val="auto"/>
        </w:rPr>
        <w:t>érintkezésben</w:t>
      </w:r>
      <w:r w:rsidRPr="00046AE2">
        <w:t xml:space="preserve"> az udvarias nyelvi fordulatokat;</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 xml:space="preserve">bekapcsolódik csoportos beszélgetésbe, </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önállóan néhány mondatos szöveget alkot;</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leír képeket, illusztrációkat egyszerű mondatokkal;</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mindennapi helyzetekben alkalmazza a tanult szókincset, nyelvi fordulatokat;</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előadja a memoritereket</w:t>
      </w:r>
    </w:p>
    <w:p w:rsidR="00516A38" w:rsidRPr="00046AE2" w:rsidRDefault="00516A38" w:rsidP="00516A38">
      <w:pPr>
        <w:pStyle w:val="Default"/>
        <w:rPr>
          <w:color w:val="auto"/>
        </w:rPr>
      </w:pPr>
    </w:p>
    <w:p w:rsidR="00516A38" w:rsidRPr="00046AE2" w:rsidRDefault="00516A38" w:rsidP="00516A38">
      <w:pPr>
        <w:pStyle w:val="Default"/>
        <w:rPr>
          <w:b/>
          <w:color w:val="auto"/>
        </w:rPr>
      </w:pPr>
      <w:r w:rsidRPr="00046AE2">
        <w:rPr>
          <w:b/>
          <w:color w:val="auto"/>
        </w:rPr>
        <w:t xml:space="preserve">2. </w:t>
      </w:r>
      <w:r w:rsidRPr="00046AE2">
        <w:rPr>
          <w:b/>
          <w:lang w:eastAsia="en-US"/>
        </w:rPr>
        <w:t>Olvasás, az írott szöveg megértése</w:t>
      </w:r>
    </w:p>
    <w:p w:rsidR="00516A38" w:rsidRPr="00046AE2" w:rsidRDefault="00516A38" w:rsidP="00516A38">
      <w:pPr>
        <w:spacing w:before="120"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tanuló</w:t>
      </w:r>
    </w:p>
    <w:p w:rsidR="00516A38" w:rsidRPr="00046AE2"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olvasás terén motivált, érdeklődő;</w:t>
      </w:r>
    </w:p>
    <w:p w:rsidR="00516A38" w:rsidRPr="00046AE2" w:rsidDel="00656D10"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értelmezi és értékeli az életkori szintjének megfelelő görög nyelvi szöveg információit és gondolatait;</w:t>
      </w:r>
    </w:p>
    <w:p w:rsidR="00516A38" w:rsidRPr="00046AE2"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olvasott szöveget röviden összefoglalja, a fontosabb gondolatokat kiemeli;</w:t>
      </w:r>
    </w:p>
    <w:p w:rsidR="00516A38" w:rsidRPr="00046AE2"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röviden beszél az olvasott szöveg szereplőiről és helyzetükről;</w:t>
      </w:r>
    </w:p>
    <w:p w:rsidR="00516A38" w:rsidRPr="00046AE2" w:rsidRDefault="00516A38" w:rsidP="00516A38">
      <w:pPr>
        <w:spacing w:after="0" w:line="240" w:lineRule="auto"/>
        <w:rPr>
          <w:rFonts w:ascii="Times New Roman" w:hAnsi="Times New Roman" w:cs="Times New Roman"/>
          <w:sz w:val="24"/>
          <w:szCs w:val="24"/>
          <w:lang w:eastAsia="hu-HU"/>
        </w:rPr>
      </w:pPr>
    </w:p>
    <w:p w:rsidR="00516A38" w:rsidRPr="00046AE2" w:rsidRDefault="00516A38" w:rsidP="00516A38">
      <w:pPr>
        <w:spacing w:after="0" w:line="240" w:lineRule="auto"/>
        <w:rPr>
          <w:rFonts w:ascii="Times New Roman" w:hAnsi="Times New Roman" w:cs="Times New Roman"/>
          <w:b/>
          <w:sz w:val="24"/>
          <w:szCs w:val="24"/>
          <w:lang w:eastAsia="hu-HU"/>
        </w:rPr>
      </w:pPr>
      <w:r w:rsidRPr="00046AE2">
        <w:rPr>
          <w:rFonts w:ascii="Times New Roman" w:hAnsi="Times New Roman" w:cs="Times New Roman"/>
          <w:b/>
          <w:sz w:val="24"/>
          <w:szCs w:val="24"/>
          <w:lang w:eastAsia="hu-HU"/>
        </w:rPr>
        <w:t>3. Írás</w:t>
      </w:r>
    </w:p>
    <w:p w:rsidR="00516A38" w:rsidRPr="00046AE2" w:rsidRDefault="00516A38" w:rsidP="00516A38">
      <w:pPr>
        <w:spacing w:after="0" w:line="240" w:lineRule="auto"/>
        <w:rPr>
          <w:rFonts w:ascii="Times New Roman" w:hAnsi="Times New Roman" w:cs="Times New Roman"/>
          <w:b/>
          <w:sz w:val="24"/>
          <w:szCs w:val="24"/>
          <w:lang w:eastAsia="hu-HU"/>
        </w:rPr>
      </w:pPr>
    </w:p>
    <w:p w:rsidR="00516A38" w:rsidRPr="00046AE2" w:rsidRDefault="00516A38" w:rsidP="00516A38">
      <w:pPr>
        <w:pStyle w:val="Default"/>
        <w:spacing w:before="120"/>
        <w:rPr>
          <w:color w:val="auto"/>
        </w:rPr>
      </w:pPr>
      <w:r w:rsidRPr="00046AE2">
        <w:rPr>
          <w:color w:val="auto"/>
        </w:rPr>
        <w:t>A tanuló</w:t>
      </w:r>
    </w:p>
    <w:p w:rsidR="00516A38" w:rsidRPr="00046AE2" w:rsidRDefault="00516A38" w:rsidP="00366EF1">
      <w:pPr>
        <w:pStyle w:val="Default"/>
        <w:numPr>
          <w:ilvl w:val="0"/>
          <w:numId w:val="17"/>
        </w:numPr>
        <w:autoSpaceDN/>
        <w:adjustRightInd/>
        <w:ind w:left="0"/>
        <w:rPr>
          <w:color w:val="auto"/>
        </w:rPr>
      </w:pPr>
      <w:r w:rsidRPr="00046AE2">
        <w:rPr>
          <w:color w:val="auto"/>
        </w:rPr>
        <w:t>törekszik az esztétikus, olvasható kézírásra;</w:t>
      </w:r>
    </w:p>
    <w:p w:rsidR="00516A38" w:rsidRPr="00046AE2" w:rsidRDefault="00516A38" w:rsidP="00366EF1">
      <w:pPr>
        <w:pStyle w:val="Default"/>
        <w:numPr>
          <w:ilvl w:val="0"/>
          <w:numId w:val="17"/>
        </w:numPr>
        <w:autoSpaceDN/>
        <w:adjustRightInd/>
        <w:ind w:left="0"/>
        <w:rPr>
          <w:color w:val="auto"/>
        </w:rPr>
      </w:pPr>
      <w:r w:rsidRPr="00046AE2">
        <w:rPr>
          <w:color w:val="auto"/>
        </w:rPr>
        <w:t>törekszik nyelvtanilag helyes görög mondatok alkotására;</w:t>
      </w:r>
    </w:p>
    <w:p w:rsidR="00516A38" w:rsidRPr="00046AE2" w:rsidRDefault="00516A38" w:rsidP="00366EF1">
      <w:pPr>
        <w:pStyle w:val="Default"/>
        <w:numPr>
          <w:ilvl w:val="0"/>
          <w:numId w:val="17"/>
        </w:numPr>
        <w:autoSpaceDN/>
        <w:adjustRightInd/>
        <w:ind w:left="0"/>
        <w:rPr>
          <w:color w:val="auto"/>
        </w:rPr>
      </w:pPr>
      <w:r w:rsidRPr="00046AE2">
        <w:rPr>
          <w:color w:val="auto"/>
        </w:rPr>
        <w:t>a tanult fogalmazási ismeretek felhasználásával rövid görög nyelvű szöveget alkot;</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adott vagy választott témáról néhány mondatos leírást készít;</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rövid szöveges üzenetet fogalmaz meg;</w:t>
      </w:r>
    </w:p>
    <w:p w:rsidR="00516A38" w:rsidRPr="00046AE2" w:rsidRDefault="00516A38" w:rsidP="00366EF1">
      <w:pPr>
        <w:pStyle w:val="Default"/>
        <w:numPr>
          <w:ilvl w:val="0"/>
          <w:numId w:val="17"/>
        </w:numPr>
        <w:autoSpaceDN/>
        <w:adjustRightInd/>
        <w:ind w:left="0"/>
        <w:rPr>
          <w:color w:val="auto"/>
        </w:rPr>
      </w:pPr>
      <w:r w:rsidRPr="00046AE2">
        <w:rPr>
          <w:color w:val="auto"/>
        </w:rPr>
        <w:t>betartja az alapvető nyelvhelyességi szabályokat, normákat;</w:t>
      </w:r>
    </w:p>
    <w:p w:rsidR="00516A38" w:rsidRPr="00046AE2" w:rsidRDefault="00516A38" w:rsidP="00366EF1">
      <w:pPr>
        <w:pStyle w:val="Default"/>
        <w:numPr>
          <w:ilvl w:val="0"/>
          <w:numId w:val="17"/>
        </w:numPr>
        <w:autoSpaceDN/>
        <w:adjustRightInd/>
        <w:ind w:left="0"/>
        <w:rPr>
          <w:color w:val="auto"/>
        </w:rPr>
      </w:pPr>
      <w:r w:rsidRPr="00046AE2">
        <w:rPr>
          <w:color w:val="auto"/>
        </w:rPr>
        <w:t xml:space="preserve">önállóan használ fel különféle forrásokat, </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ismeretlen szavakat kiszótároz</w:t>
      </w:r>
    </w:p>
    <w:p w:rsidR="00516A38" w:rsidRPr="00046AE2" w:rsidRDefault="00516A38" w:rsidP="00516A38">
      <w:pPr>
        <w:rPr>
          <w:rFonts w:ascii="Times New Roman" w:hAnsi="Times New Roman" w:cs="Times New Roman"/>
          <w:sz w:val="24"/>
          <w:szCs w:val="24"/>
        </w:rPr>
      </w:pPr>
    </w:p>
    <w:p w:rsidR="00516A38" w:rsidRPr="00046AE2" w:rsidRDefault="00516A38" w:rsidP="00516A38">
      <w:pPr>
        <w:rPr>
          <w:rFonts w:ascii="Times New Roman" w:hAnsi="Times New Roman" w:cs="Times New Roman"/>
          <w:b/>
          <w:sz w:val="24"/>
          <w:szCs w:val="24"/>
          <w:u w:val="single"/>
        </w:rPr>
      </w:pPr>
      <w:r w:rsidRPr="00046AE2">
        <w:rPr>
          <w:rFonts w:ascii="Times New Roman" w:hAnsi="Times New Roman" w:cs="Times New Roman"/>
          <w:b/>
          <w:sz w:val="24"/>
          <w:szCs w:val="24"/>
          <w:u w:val="single"/>
        </w:rPr>
        <w:t>A tankönyvválasztás szempontjai</w:t>
      </w:r>
    </w:p>
    <w:p w:rsidR="00516A38" w:rsidRPr="00E93A9C" w:rsidRDefault="00516A38" w:rsidP="00366EF1">
      <w:pPr>
        <w:pStyle w:val="Listaszerbekezds"/>
        <w:numPr>
          <w:ilvl w:val="0"/>
          <w:numId w:val="18"/>
        </w:numPr>
        <w:spacing w:before="0" w:after="200"/>
        <w:jc w:val="both"/>
        <w:rPr>
          <w:rFonts w:ascii="Times New Roman" w:hAnsi="Times New Roman"/>
          <w:szCs w:val="24"/>
          <w:lang w:val="hu-HU"/>
        </w:rPr>
      </w:pPr>
      <w:r w:rsidRPr="00E93A9C">
        <w:rPr>
          <w:rFonts w:ascii="Times New Roman" w:hAnsi="Times New Roman"/>
          <w:szCs w:val="24"/>
          <w:lang w:val="hu-HU"/>
        </w:rPr>
        <w:t>Legyen beszéd centrikus, de egyidejűleg fejlessze a beszédértést és az olvasásértést, és az íráskészséget is.</w:t>
      </w:r>
    </w:p>
    <w:p w:rsidR="00516A38" w:rsidRPr="00C0089B" w:rsidRDefault="00516A38" w:rsidP="00366EF1">
      <w:pPr>
        <w:pStyle w:val="Listaszerbekezds"/>
        <w:numPr>
          <w:ilvl w:val="0"/>
          <w:numId w:val="18"/>
        </w:numPr>
        <w:spacing w:before="0" w:after="200"/>
        <w:jc w:val="both"/>
        <w:rPr>
          <w:rFonts w:ascii="Times New Roman" w:hAnsi="Times New Roman"/>
          <w:szCs w:val="24"/>
          <w:lang w:val="hu-HU"/>
        </w:rPr>
      </w:pPr>
      <w:r w:rsidRPr="00C0089B">
        <w:rPr>
          <w:rFonts w:ascii="Times New Roman" w:hAnsi="Times New Roman"/>
          <w:szCs w:val="24"/>
          <w:lang w:val="hu-HU"/>
        </w:rPr>
        <w:t>Felkeltse és fenntartsa a 10-11 éves tanulók érdeklődését mind tartalmi, mind pedig formai szempontból.</w:t>
      </w:r>
    </w:p>
    <w:p w:rsidR="00516A38" w:rsidRPr="00046AE2" w:rsidRDefault="00516A38" w:rsidP="00366EF1">
      <w:pPr>
        <w:pStyle w:val="Listaszerbekezds"/>
        <w:numPr>
          <w:ilvl w:val="0"/>
          <w:numId w:val="18"/>
        </w:numPr>
        <w:spacing w:before="0" w:after="200"/>
        <w:jc w:val="both"/>
        <w:rPr>
          <w:rFonts w:ascii="Times New Roman" w:hAnsi="Times New Roman"/>
          <w:szCs w:val="24"/>
        </w:rPr>
      </w:pPr>
      <w:proofErr w:type="spellStart"/>
      <w:r w:rsidRPr="00046AE2">
        <w:rPr>
          <w:rFonts w:ascii="Times New Roman" w:hAnsi="Times New Roman"/>
          <w:szCs w:val="24"/>
        </w:rPr>
        <w:t>Legyen</w:t>
      </w:r>
      <w:proofErr w:type="spellEnd"/>
      <w:r w:rsidRPr="00046AE2">
        <w:rPr>
          <w:rFonts w:ascii="Times New Roman" w:hAnsi="Times New Roman"/>
          <w:szCs w:val="24"/>
        </w:rPr>
        <w:t xml:space="preserve"> </w:t>
      </w:r>
      <w:proofErr w:type="spellStart"/>
      <w:r w:rsidRPr="00046AE2">
        <w:rPr>
          <w:rFonts w:ascii="Times New Roman" w:hAnsi="Times New Roman"/>
          <w:szCs w:val="24"/>
        </w:rPr>
        <w:t>hozzá</w:t>
      </w:r>
      <w:proofErr w:type="spellEnd"/>
      <w:r w:rsidRPr="00046AE2">
        <w:rPr>
          <w:rFonts w:ascii="Times New Roman" w:hAnsi="Times New Roman"/>
          <w:szCs w:val="24"/>
        </w:rPr>
        <w:t xml:space="preserve"> </w:t>
      </w:r>
      <w:proofErr w:type="spellStart"/>
      <w:r w:rsidRPr="00046AE2">
        <w:rPr>
          <w:rFonts w:ascii="Times New Roman" w:hAnsi="Times New Roman"/>
          <w:szCs w:val="24"/>
        </w:rPr>
        <w:t>hangzóanyag</w:t>
      </w:r>
      <w:proofErr w:type="spellEnd"/>
      <w:r w:rsidRPr="00046AE2">
        <w:rPr>
          <w:rFonts w:ascii="Times New Roman" w:hAnsi="Times New Roman"/>
          <w:szCs w:val="24"/>
        </w:rPr>
        <w:t>.</w:t>
      </w:r>
    </w:p>
    <w:p w:rsidR="00516A38" w:rsidRPr="00046AE2" w:rsidRDefault="00516A38" w:rsidP="00366EF1">
      <w:pPr>
        <w:pStyle w:val="Listaszerbekezds"/>
        <w:numPr>
          <w:ilvl w:val="0"/>
          <w:numId w:val="18"/>
        </w:numPr>
        <w:spacing w:before="0" w:after="200"/>
        <w:jc w:val="both"/>
        <w:rPr>
          <w:rFonts w:ascii="Times New Roman" w:hAnsi="Times New Roman"/>
          <w:szCs w:val="24"/>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r w:rsidRPr="00046AE2">
        <w:rPr>
          <w:rFonts w:ascii="Times New Roman" w:hAnsi="Times New Roman"/>
          <w:szCs w:val="24"/>
        </w:rPr>
        <w:t>.</w:t>
      </w:r>
    </w:p>
    <w:p w:rsidR="00516A38" w:rsidRPr="00046AE2" w:rsidRDefault="00516A38" w:rsidP="006078C9">
      <w:pPr>
        <w:spacing w:line="360" w:lineRule="auto"/>
        <w:jc w:val="both"/>
        <w:rPr>
          <w:rFonts w:ascii="Times New Roman" w:hAnsi="Times New Roman" w:cs="Times New Roman"/>
          <w:b/>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6. évfolyam</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Fejlesztési célok, feladatok</w:t>
      </w: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a Beszédértés</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275" w:type="dxa"/>
            <w:shd w:val="clear" w:color="auto" w:fill="auto"/>
          </w:tcPr>
          <w:p w:rsidR="00516A38" w:rsidRPr="00046AE2" w:rsidRDefault="00516A38" w:rsidP="00C460BD">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Az életkornak megfelelő, ismert témakörökhöz kapcsolódó autentikus szövegek előadásának aktív követése</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 megértést segítő, változatos feladatok segítségével a szöveg lényegének kiszűrése</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 hallott szövegből kiszűrt információk egyre tudatosabb összekapcsolása a témával kapcsolatos egyéb ismeretekkel és ezek alapján következtetések levonása a tartalomra vonatkozóan</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Ismert beszédhelyzetekben a beszélő gondolatmenetének folyamatos követése gazdagodó nyelvi eszközökre támaszkodva</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28</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b Beszédkészség</w:t>
      </w: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közlési szándéknak megfelelő hangsúly, tempó, hangerő alkalmazásának gyakorlása (pl. dramatikus játékkal, szövegmondással, interaktív olvasásértéssel).</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sz w:val="24"/>
                <w:szCs w:val="24"/>
              </w:rPr>
              <w:t>Bekapcsolódás párbeszédbe, élmények elmesélése egyszerű mondatokban.</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ind w:right="56"/>
              <w:rPr>
                <w:rFonts w:ascii="Times New Roman" w:hAnsi="Times New Roman" w:cs="Times New Roman"/>
                <w:sz w:val="24"/>
                <w:szCs w:val="24"/>
              </w:rPr>
            </w:pPr>
            <w:r w:rsidRPr="00046AE2">
              <w:rPr>
                <w:rFonts w:ascii="Times New Roman" w:hAnsi="Times New Roman" w:cs="Times New Roman"/>
                <w:sz w:val="24"/>
                <w:szCs w:val="24"/>
                <w:lang w:eastAsia="hu-HU"/>
              </w:rPr>
              <w:t xml:space="preserve">Alkalmazkodás a beszédhelyzethez, a kommunikációs célhoz, </w:t>
            </w:r>
            <w:r w:rsidRPr="00046AE2">
              <w:rPr>
                <w:rFonts w:ascii="Times New Roman" w:hAnsi="Times New Roman" w:cs="Times New Roman"/>
                <w:sz w:val="24"/>
                <w:szCs w:val="24"/>
              </w:rPr>
              <w:t xml:space="preserve">a köznapi </w:t>
            </w:r>
            <w:r w:rsidRPr="00046AE2">
              <w:rPr>
                <w:rFonts w:ascii="Times New Roman" w:hAnsi="Times New Roman" w:cs="Times New Roman"/>
                <w:sz w:val="24"/>
                <w:szCs w:val="24"/>
              </w:rPr>
              <w:lastRenderedPageBreak/>
              <w:t>kommunikációs helyzetekben való eligazodás.</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lastRenderedPageBreak/>
              <w:t>4</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lastRenderedPageBreak/>
              <w:t>Képek, illusztrációk egyszerű nyelvi eszközökkel való leírása.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 xml:space="preserve">Olvasott </w:t>
            </w:r>
            <w:proofErr w:type="spellStart"/>
            <w:r w:rsidRPr="00046AE2">
              <w:rPr>
                <w:rFonts w:ascii="Times New Roman" w:hAnsi="Times New Roman" w:cs="Times New Roman"/>
                <w:color w:val="000000"/>
                <w:sz w:val="24"/>
                <w:szCs w:val="24"/>
              </w:rPr>
              <w:t>ill.hallott</w:t>
            </w:r>
            <w:proofErr w:type="spellEnd"/>
            <w:r w:rsidRPr="00046AE2">
              <w:rPr>
                <w:rFonts w:ascii="Times New Roman" w:hAnsi="Times New Roman" w:cs="Times New Roman"/>
                <w:color w:val="000000"/>
                <w:sz w:val="24"/>
                <w:szCs w:val="24"/>
              </w:rPr>
              <w:t xml:space="preserve"> szöveghez kapcsolódó kérdések megválaszolása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Memoriterek szöveghű előadása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spacing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Különböző hallott görög szövegek, információk megértése, rövid összefoglaló reprodukálása.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40</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ind w:left="36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2. Olvasás, az írott szöveg megértése</w:t>
      </w:r>
    </w:p>
    <w:p w:rsidR="00516A38" w:rsidRPr="00046AE2" w:rsidRDefault="00516A38" w:rsidP="00516A38">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759" w:type="dxa"/>
            <w:shd w:val="clear" w:color="auto" w:fill="auto"/>
          </w:tcPr>
          <w:p w:rsidR="00516A38" w:rsidRPr="00046AE2" w:rsidRDefault="00516A38" w:rsidP="00C460BD">
            <w:pPr>
              <w:spacing w:after="0" w:line="240" w:lineRule="auto"/>
              <w:rPr>
                <w:rFonts w:ascii="Times New Roman" w:hAnsi="Times New Roman" w:cs="Times New Roman"/>
                <w:sz w:val="24"/>
                <w:szCs w:val="24"/>
              </w:rPr>
            </w:pPr>
            <w:r w:rsidRPr="00046AE2">
              <w:rPr>
                <w:rFonts w:ascii="Times New Roman" w:hAnsi="Times New Roman" w:cs="Times New Roman"/>
                <w:sz w:val="24"/>
                <w:szCs w:val="24"/>
                <w:lang w:eastAsia="hu-HU"/>
              </w:rPr>
              <w:t xml:space="preserve">Különféle görög szövegek néma és hangos olvasása és megbeszélése, </w:t>
            </w:r>
            <w:r w:rsidRPr="00046AE2">
              <w:rPr>
                <w:rFonts w:ascii="Times New Roman" w:hAnsi="Times New Roman" w:cs="Times New Roman"/>
                <w:sz w:val="24"/>
                <w:szCs w:val="24"/>
              </w:rPr>
              <w:t>fontosabb gondolatok kiemelése.</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516A38" w:rsidRPr="00046AE2" w:rsidTr="00C460BD">
        <w:tc>
          <w:tcPr>
            <w:tcW w:w="7759" w:type="dxa"/>
            <w:shd w:val="clear" w:color="auto" w:fill="auto"/>
          </w:tcPr>
          <w:p w:rsidR="00516A38" w:rsidRPr="00046AE2" w:rsidRDefault="00516A38" w:rsidP="00C460BD">
            <w:pPr>
              <w:pStyle w:val="CM38"/>
              <w:widowControl/>
              <w:autoSpaceDE/>
              <w:autoSpaceDN/>
              <w:adjustRightInd/>
              <w:spacing w:after="0"/>
              <w:rPr>
                <w:rFonts w:ascii="Times New Roman" w:hAnsi="Times New Roman"/>
              </w:rPr>
            </w:pPr>
            <w:r w:rsidRPr="00046AE2">
              <w:rPr>
                <w:rFonts w:ascii="Times New Roman" w:hAnsi="Times New Roman"/>
              </w:rPr>
              <w:t>A szöveg és a kép összefüggéseinek feltárása, értelmezése. A szöveg mondanivalójának saját szavakkal történő megfogalmazása. A szöveg szereplőinek bemutatása.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10</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sz w:val="24"/>
                <w:szCs w:val="24"/>
                <w:lang w:eastAsia="hu-HU"/>
              </w:rPr>
              <w:t>Olvasási, szövegértési stratégiák alkalmazása, gyakorlása és bővítése különböző témájú és típusú nyomtatott és elektronikus szövegeken.</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9" w:type="dxa"/>
            <w:shd w:val="clear" w:color="auto" w:fill="auto"/>
          </w:tcPr>
          <w:p w:rsidR="00516A38" w:rsidRPr="00046AE2" w:rsidRDefault="00516A38" w:rsidP="00C460BD">
            <w:pPr>
              <w:pStyle w:val="Jegyzetszveg"/>
              <w:rPr>
                <w:sz w:val="24"/>
                <w:szCs w:val="24"/>
              </w:rPr>
            </w:pPr>
            <w:r w:rsidRPr="00046AE2">
              <w:rPr>
                <w:sz w:val="24"/>
                <w:szCs w:val="24"/>
              </w:rPr>
              <w:t>A hibás olvasási, szövegértési technika felismerése, a megfelelő javító stratégia megtalálása és alkalmazása.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sz w:val="24"/>
                <w:szCs w:val="24"/>
                <w:lang w:eastAsia="hu-HU"/>
              </w:rPr>
              <w:t>Tájékozódás, információkeresés (betűrend, tartalomjegyzék) különféle dokumentumtípusokban (könyv, folyóirat, szótár, lexikon, internetes oldalak).</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32</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3. Írás</w:t>
      </w:r>
    </w:p>
    <w:p w:rsidR="00516A38" w:rsidRPr="00046AE2" w:rsidRDefault="00516A38" w:rsidP="00516A38">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304"/>
      </w:tblGrid>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4"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Cs/>
                <w:color w:val="000000"/>
                <w:sz w:val="24"/>
                <w:szCs w:val="24"/>
              </w:rPr>
              <w:t>Mondatok másolása, diktálás utáni leírása ügyelve a helyesírási szabályokra.</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spacing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vázlatkészítés szabályainak megismerése.</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2</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Hiányos szövegek kiegészítése.</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Olvasott</w:t>
            </w:r>
            <w:proofErr w:type="gramEnd"/>
            <w:r w:rsidRPr="00046AE2">
              <w:rPr>
                <w:rFonts w:ascii="Times New Roman" w:hAnsi="Times New Roman" w:cs="Times New Roman"/>
                <w:bCs/>
                <w:color w:val="000000"/>
                <w:sz w:val="24"/>
                <w:szCs w:val="24"/>
              </w:rPr>
              <w:t xml:space="preserve"> ill. hallott szöveghez kapcsolódó írásbeli feladatok végzése.</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8" w:type="dxa"/>
            <w:shd w:val="clear" w:color="auto" w:fill="auto"/>
          </w:tcPr>
          <w:p w:rsidR="00516A38" w:rsidRPr="00046AE2" w:rsidRDefault="00516A38" w:rsidP="00C460BD">
            <w:pPr>
              <w:spacing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Önálló szövegalkotás: az írásmű üzenetének, céljának, befogadójának megfelelő szókincs használata.</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Rövid görög nyelvű szövegek fordítása magyar nyelvre szótár segítségével.</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 xml:space="preserve">A görög helyesírás szabályainak az alkalmazása. </w:t>
            </w:r>
            <w:r w:rsidRPr="00046AE2">
              <w:rPr>
                <w:rFonts w:ascii="Times New Roman" w:hAnsi="Times New Roman" w:cs="Times New Roman"/>
                <w:sz w:val="24"/>
                <w:szCs w:val="24"/>
                <w:lang w:eastAsia="hu-HU"/>
              </w:rPr>
              <w:t>Alapvető nyelvtani ismeretek, az alapszófajok típusai.</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28</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Rcsostblzat"/>
        <w:tblW w:w="0" w:type="auto"/>
        <w:tblLook w:val="04A0" w:firstRow="1" w:lastRow="0" w:firstColumn="1" w:lastColumn="0" w:noHBand="0" w:noVBand="1"/>
      </w:tblPr>
      <w:tblGrid>
        <w:gridCol w:w="6941"/>
        <w:gridCol w:w="2121"/>
      </w:tblGrid>
      <w:tr w:rsidR="00516A38" w:rsidRPr="00046AE2" w:rsidTr="00C460BD">
        <w:tc>
          <w:tcPr>
            <w:tcW w:w="6941" w:type="dxa"/>
          </w:tcPr>
          <w:p w:rsidR="00516A38" w:rsidRPr="00046AE2" w:rsidRDefault="00516A38" w:rsidP="00C460BD">
            <w:pPr>
              <w:pStyle w:val="Listaszerbekezds"/>
              <w:autoSpaceDE w:val="0"/>
              <w:autoSpaceDN w:val="0"/>
              <w:adjustRightInd w:val="0"/>
              <w:spacing w:line="240" w:lineRule="auto"/>
              <w:jc w:val="both"/>
              <w:rPr>
                <w:rFonts w:ascii="Times New Roman" w:hAnsi="Times New Roman"/>
                <w:b/>
                <w:bCs/>
                <w:color w:val="000000"/>
                <w:szCs w:val="24"/>
              </w:rPr>
            </w:pPr>
            <w:proofErr w:type="gramStart"/>
            <w:r w:rsidRPr="00046AE2">
              <w:rPr>
                <w:rFonts w:ascii="Times New Roman" w:hAnsi="Times New Roman"/>
                <w:b/>
                <w:bCs/>
                <w:color w:val="000000"/>
                <w:szCs w:val="24"/>
              </w:rPr>
              <w:t>1.+</w:t>
            </w:r>
            <w:proofErr w:type="gramEnd"/>
            <w:r w:rsidRPr="00046AE2">
              <w:rPr>
                <w:rFonts w:ascii="Times New Roman" w:hAnsi="Times New Roman"/>
                <w:b/>
                <w:bCs/>
                <w:color w:val="000000"/>
                <w:szCs w:val="24"/>
              </w:rPr>
              <w:t xml:space="preserve">2. +3.  </w:t>
            </w:r>
            <w:proofErr w:type="spellStart"/>
            <w:r w:rsidRPr="00046AE2">
              <w:rPr>
                <w:rFonts w:ascii="Times New Roman" w:hAnsi="Times New Roman"/>
                <w:b/>
                <w:bCs/>
                <w:color w:val="000000"/>
                <w:szCs w:val="24"/>
              </w:rPr>
              <w:t>Összesen</w:t>
            </w:r>
            <w:proofErr w:type="spellEnd"/>
          </w:p>
        </w:tc>
        <w:tc>
          <w:tcPr>
            <w:tcW w:w="2121" w:type="dxa"/>
          </w:tcPr>
          <w:p w:rsidR="00516A38" w:rsidRPr="00046AE2" w:rsidRDefault="00516A38" w:rsidP="00C460BD">
            <w:pPr>
              <w:autoSpaceDE w:val="0"/>
              <w:autoSpaceDN w:val="0"/>
              <w:adjustRightInd w:val="0"/>
              <w:jc w:val="both"/>
              <w:rPr>
                <w:rFonts w:ascii="Times New Roman" w:hAnsi="Times New Roman"/>
                <w:b/>
                <w:bCs/>
                <w:color w:val="000000"/>
                <w:sz w:val="24"/>
                <w:szCs w:val="24"/>
              </w:rPr>
            </w:pPr>
            <w:r w:rsidRPr="00046AE2">
              <w:rPr>
                <w:rFonts w:ascii="Times New Roman" w:hAnsi="Times New Roman"/>
                <w:b/>
                <w:bCs/>
                <w:color w:val="000000"/>
                <w:sz w:val="24"/>
                <w:szCs w:val="24"/>
              </w:rPr>
              <w:t>32x4 = 128 óra</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A fenti fejlesztési feladatokhoz használható szövegfajták, szövegforrások:</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leírás</w:t>
      </w:r>
      <w:proofErr w:type="gramEnd"/>
      <w:r w:rsidRPr="00046AE2">
        <w:rPr>
          <w:rFonts w:ascii="Times New Roman" w:hAnsi="Times New Roman" w:cs="Times New Roman"/>
          <w:bCs/>
          <w:color w:val="000000"/>
          <w:sz w:val="24"/>
          <w:szCs w:val="24"/>
        </w:rPr>
        <w:t xml:space="preserve">, történet, párbeszéd, élménybeszámoló, képregény, mese, dalszöveg, vers, ismertető, hirdetés, plakát, prospektus, étlap, programfüzet, képeslap, felirat, levél, üdvözlőlap, meghívó, üzenet, </w:t>
      </w:r>
      <w:proofErr w:type="spellStart"/>
      <w:r w:rsidRPr="00046AE2">
        <w:rPr>
          <w:rFonts w:ascii="Times New Roman" w:hAnsi="Times New Roman" w:cs="Times New Roman"/>
          <w:bCs/>
          <w:color w:val="000000"/>
          <w:sz w:val="24"/>
          <w:szCs w:val="24"/>
        </w:rPr>
        <w:t>sms</w:t>
      </w:r>
      <w:proofErr w:type="spellEnd"/>
      <w:r w:rsidRPr="00046AE2">
        <w:rPr>
          <w:rFonts w:ascii="Times New Roman" w:hAnsi="Times New Roman" w:cs="Times New Roman"/>
          <w:bCs/>
          <w:color w:val="000000"/>
          <w:sz w:val="24"/>
          <w:szCs w:val="24"/>
        </w:rPr>
        <w:t xml:space="preserve">, e-mail </w:t>
      </w:r>
    </w:p>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Témakörök</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lastRenderedPageBreak/>
              <w:t>Én és a családom</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 xml:space="preserve">Bemutatkozás, családtagok bemutatása </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Családi események, közös programok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Baráti kör</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Családi ünnepek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Lakóhely</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Szűkebb környezet: otthon, ház: lakberendezési tárgyak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Tágabb környezet</w:t>
            </w:r>
            <w:proofErr w:type="gramStart"/>
            <w:r w:rsidRPr="00046AE2">
              <w:rPr>
                <w:rFonts w:ascii="Times New Roman" w:hAnsi="Times New Roman" w:cs="Times New Roman"/>
                <w:color w:val="000000"/>
                <w:sz w:val="24"/>
                <w:szCs w:val="24"/>
              </w:rPr>
              <w:t>:iskola</w:t>
            </w:r>
            <w:proofErr w:type="gramEnd"/>
            <w:r w:rsidRPr="00046AE2">
              <w:rPr>
                <w:rFonts w:ascii="Times New Roman" w:hAnsi="Times New Roman" w:cs="Times New Roman"/>
                <w:color w:val="000000"/>
                <w:sz w:val="24"/>
                <w:szCs w:val="24"/>
              </w:rPr>
              <w:t xml:space="preserve"> és az otthon környékének bemutatása, fontosabb középületek, közlekedési eszközök, irányok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Étkezés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Napi étkezések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Kedvenc ételeim, italaim</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Egészséges/egészségtelen ételek csoportosítása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Görög ételek, receptek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Iskola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Iskola, osztály, osztálytársak, barátok, tanárok bemutatása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Tantárgyak, órarend</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Iskolai felszerelés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Tanórán kívüli iskolai programok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Életmód</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Öltözködés: időjárásnak megfelelő öltözködés</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Idő, időjárás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Az óra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Évszakok, hónapok megnevezése</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Időjárási jelenségek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A hét napjai</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Napszakok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Számok 1-10.000</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Öltözködés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Évszakok és ruhadarabok, kedvenc ruháim</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Sport: fontosabb sportágak, sporttevékenységek megnevezése</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Testrészek és mozgás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Sportágak, sportfelszerelések megnevezése</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Én mit sportolok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Szabadidő, szórakozás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Kirándulás, vakáció</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 xml:space="preserve">Szabadidős tevékenységek (pl. olvasmányok, film, színház, cirkusz, </w:t>
            </w:r>
            <w:proofErr w:type="spellStart"/>
            <w:r w:rsidRPr="00046AE2">
              <w:rPr>
                <w:rFonts w:ascii="Times New Roman" w:hAnsi="Times New Roman" w:cs="Times New Roman"/>
                <w:color w:val="000000"/>
                <w:sz w:val="24"/>
                <w:szCs w:val="24"/>
              </w:rPr>
              <w:t>stb</w:t>
            </w:r>
            <w:proofErr w:type="spellEnd"/>
            <w:r w:rsidRPr="00046AE2">
              <w:rPr>
                <w:rFonts w:ascii="Times New Roman" w:hAnsi="Times New Roman" w:cs="Times New Roman"/>
                <w:color w:val="000000"/>
                <w:sz w:val="24"/>
                <w:szCs w:val="24"/>
              </w:rPr>
              <w:t>) megnevezése, rövid bemutatása</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Természet</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Állatok: vadon élő és háziállatok megnevezése, kedvenc állataim</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Növények a környezetemben</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Vásárlás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Üzletfajták, piac</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proofErr w:type="spellStart"/>
            <w:r w:rsidRPr="00046AE2">
              <w:rPr>
                <w:rFonts w:ascii="Times New Roman" w:hAnsi="Times New Roman" w:cs="Times New Roman"/>
                <w:color w:val="000000"/>
                <w:sz w:val="24"/>
                <w:szCs w:val="24"/>
              </w:rPr>
              <w:t>Bevásárlólista</w:t>
            </w:r>
            <w:proofErr w:type="spellEnd"/>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Vásárlási szituációk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Tájékozódás, útbaigazítás</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Ünnepek, hagyományok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Az én ünnepeim, fontosabb nemzeti ünnepek</w:t>
            </w:r>
          </w:p>
        </w:tc>
      </w:tr>
    </w:tbl>
    <w:p w:rsidR="00516A38" w:rsidRPr="00046AE2" w:rsidRDefault="00516A38" w:rsidP="00516A38">
      <w:pPr>
        <w:rPr>
          <w:rFonts w:ascii="Times New Roman" w:hAnsi="Times New Roman" w:cs="Times New Roman"/>
          <w:sz w:val="24"/>
          <w:szCs w:val="24"/>
        </w:rPr>
      </w:pPr>
    </w:p>
    <w:p w:rsidR="00516A38" w:rsidRPr="00046AE2" w:rsidRDefault="00516A38" w:rsidP="00516A38">
      <w:pPr>
        <w:rPr>
          <w:rFonts w:ascii="Times New Roman" w:hAnsi="Times New Roman" w:cs="Times New Roman"/>
          <w:b/>
          <w:sz w:val="24"/>
          <w:szCs w:val="24"/>
          <w:u w:val="single"/>
        </w:rPr>
      </w:pPr>
      <w:r w:rsidRPr="00046AE2">
        <w:rPr>
          <w:rFonts w:ascii="Times New Roman" w:hAnsi="Times New Roman" w:cs="Times New Roman"/>
          <w:b/>
          <w:sz w:val="24"/>
          <w:szCs w:val="24"/>
          <w:u w:val="single"/>
        </w:rPr>
        <w:lastRenderedPageBreak/>
        <w:t xml:space="preserve">Követelmények </w:t>
      </w:r>
    </w:p>
    <w:p w:rsidR="00516A38" w:rsidRPr="00046AE2" w:rsidRDefault="00516A38" w:rsidP="00516A38">
      <w:pPr>
        <w:pStyle w:val="Default"/>
        <w:rPr>
          <w:b/>
          <w:color w:val="auto"/>
        </w:rPr>
      </w:pPr>
      <w:r w:rsidRPr="00046AE2">
        <w:rPr>
          <w:b/>
        </w:rPr>
        <w:t xml:space="preserve">1. Beszédértés és </w:t>
      </w:r>
      <w:r w:rsidRPr="00046AE2">
        <w:rPr>
          <w:b/>
          <w:color w:val="auto"/>
        </w:rPr>
        <w:t>beszédkészség</w:t>
      </w:r>
    </w:p>
    <w:p w:rsidR="00516A38" w:rsidRPr="00046AE2" w:rsidRDefault="00516A38" w:rsidP="00516A38">
      <w:pPr>
        <w:pStyle w:val="CM3"/>
        <w:widowControl/>
        <w:spacing w:before="120" w:line="240" w:lineRule="auto"/>
        <w:rPr>
          <w:rFonts w:ascii="Times New Roman" w:hAnsi="Times New Roman"/>
        </w:rPr>
      </w:pPr>
      <w:r w:rsidRPr="00046AE2">
        <w:rPr>
          <w:rFonts w:ascii="Times New Roman" w:hAnsi="Times New Roman"/>
        </w:rPr>
        <w:t>A tanuló</w:t>
      </w:r>
    </w:p>
    <w:p w:rsidR="00516A38" w:rsidRPr="00046AE2" w:rsidRDefault="00516A38" w:rsidP="00366EF1">
      <w:pPr>
        <w:pStyle w:val="Default"/>
        <w:numPr>
          <w:ilvl w:val="0"/>
          <w:numId w:val="15"/>
        </w:numPr>
        <w:autoSpaceDN/>
        <w:adjustRightInd/>
        <w:ind w:left="0"/>
      </w:pPr>
      <w:r w:rsidRPr="00046AE2">
        <w:rPr>
          <w:color w:val="auto"/>
        </w:rPr>
        <w:t>megérti</w:t>
      </w:r>
      <w:r w:rsidRPr="00046AE2">
        <w:t xml:space="preserve"> az egyszerű szóbeli közléseket</w:t>
      </w:r>
      <w:r w:rsidRPr="00046AE2">
        <w:rPr>
          <w:color w:val="auto"/>
        </w:rPr>
        <w:t>;</w:t>
      </w:r>
    </w:p>
    <w:p w:rsidR="00516A38" w:rsidRPr="00046AE2" w:rsidRDefault="00516A38" w:rsidP="00366EF1">
      <w:pPr>
        <w:pStyle w:val="Default"/>
        <w:numPr>
          <w:ilvl w:val="0"/>
          <w:numId w:val="15"/>
        </w:numPr>
        <w:autoSpaceDN/>
        <w:adjustRightInd/>
        <w:ind w:left="0"/>
        <w:rPr>
          <w:color w:val="auto"/>
        </w:rPr>
      </w:pPr>
      <w:r w:rsidRPr="00046AE2">
        <w:rPr>
          <w:color w:val="auto"/>
        </w:rPr>
        <w:t>érthetően beszél;</w:t>
      </w:r>
    </w:p>
    <w:p w:rsidR="00516A38" w:rsidRPr="00046AE2" w:rsidRDefault="00516A38" w:rsidP="00366EF1">
      <w:pPr>
        <w:pStyle w:val="Default"/>
        <w:numPr>
          <w:ilvl w:val="0"/>
          <w:numId w:val="15"/>
        </w:numPr>
        <w:autoSpaceDN/>
        <w:adjustRightInd/>
        <w:ind w:left="0"/>
        <w:rPr>
          <w:lang w:eastAsia="en-US"/>
        </w:rPr>
      </w:pPr>
      <w:r w:rsidRPr="00046AE2">
        <w:rPr>
          <w:color w:val="auto"/>
        </w:rPr>
        <w:t>egyszerű</w:t>
      </w:r>
      <w:r w:rsidRPr="00046AE2">
        <w:t xml:space="preserve"> mondatokban értelmesen és érthetően fejezi ki gondolatait;</w:t>
      </w:r>
    </w:p>
    <w:p w:rsidR="00516A38" w:rsidRPr="00046AE2" w:rsidRDefault="00516A38" w:rsidP="00366EF1">
      <w:pPr>
        <w:pStyle w:val="Default"/>
        <w:numPr>
          <w:ilvl w:val="0"/>
          <w:numId w:val="15"/>
        </w:numPr>
        <w:autoSpaceDN/>
        <w:adjustRightInd/>
        <w:ind w:left="0"/>
        <w:rPr>
          <w:lang w:eastAsia="en-US"/>
        </w:rPr>
      </w:pPr>
      <w:r w:rsidRPr="00046AE2">
        <w:t xml:space="preserve">használja a mindennapi </w:t>
      </w:r>
      <w:r w:rsidRPr="00046AE2">
        <w:rPr>
          <w:color w:val="auto"/>
        </w:rPr>
        <w:t>érintkezésben</w:t>
      </w:r>
      <w:r w:rsidRPr="00046AE2">
        <w:t xml:space="preserve"> az udvarias nyelvi fordulatokat;</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bekapcsolódik csoportos beszélgetésbe, történetalkotásba;</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önállóan néhány mondatos szöveget alkot;</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leír képeket, illusztrációkat egyszerű mondatokkal;</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mindennapi helyzetekben alkalmazza a tanult szókincset, nyelvi fordulatokat;</w:t>
      </w:r>
    </w:p>
    <w:p w:rsidR="00516A38" w:rsidRPr="00046AE2" w:rsidRDefault="00516A38" w:rsidP="00516A38">
      <w:pPr>
        <w:pStyle w:val="Default"/>
        <w:rPr>
          <w:color w:val="auto"/>
        </w:rPr>
      </w:pPr>
      <w:proofErr w:type="gramStart"/>
      <w:r w:rsidRPr="00046AE2">
        <w:rPr>
          <w:color w:val="auto"/>
        </w:rPr>
        <w:t>szöveghűen</w:t>
      </w:r>
      <w:proofErr w:type="gramEnd"/>
      <w:r w:rsidRPr="00046AE2">
        <w:rPr>
          <w:color w:val="auto"/>
        </w:rPr>
        <w:t>, értelmezően előadja a memoritereket.</w:t>
      </w:r>
    </w:p>
    <w:p w:rsidR="00516A38" w:rsidRPr="00046AE2" w:rsidRDefault="00516A38" w:rsidP="00516A38">
      <w:pPr>
        <w:pStyle w:val="Default"/>
        <w:rPr>
          <w:b/>
          <w:color w:val="auto"/>
        </w:rPr>
      </w:pPr>
    </w:p>
    <w:p w:rsidR="00516A38" w:rsidRPr="00046AE2" w:rsidRDefault="00516A38" w:rsidP="00516A38">
      <w:pPr>
        <w:pStyle w:val="Default"/>
        <w:rPr>
          <w:b/>
          <w:color w:val="auto"/>
        </w:rPr>
      </w:pPr>
      <w:r w:rsidRPr="00046AE2">
        <w:rPr>
          <w:b/>
          <w:color w:val="auto"/>
        </w:rPr>
        <w:t xml:space="preserve">2. </w:t>
      </w:r>
      <w:r w:rsidRPr="00046AE2">
        <w:rPr>
          <w:b/>
          <w:lang w:eastAsia="en-US"/>
        </w:rPr>
        <w:t>Olvasás, az írott szöveg megértése</w:t>
      </w:r>
    </w:p>
    <w:p w:rsidR="00516A38" w:rsidRPr="00046AE2" w:rsidRDefault="00516A38" w:rsidP="00516A38">
      <w:pPr>
        <w:spacing w:before="120"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tanuló</w:t>
      </w:r>
    </w:p>
    <w:p w:rsidR="00516A38" w:rsidRPr="00046AE2"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olvasás terén motivált, érdeklődő;</w:t>
      </w:r>
    </w:p>
    <w:p w:rsidR="00516A38" w:rsidRPr="00046AE2" w:rsidDel="00656D10"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értelmezi és értékeli az életkori szintjének megfelelő görög nyelvi szöveg információit és gondolatait;</w:t>
      </w:r>
    </w:p>
    <w:p w:rsidR="00516A38" w:rsidRPr="00046AE2"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olvasott szöveget röviden összefoglalja, a fontosabb gondolatokat kiemeli;</w:t>
      </w:r>
    </w:p>
    <w:p w:rsidR="00516A38" w:rsidRPr="00046AE2"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megfogalmaz néhány mondatos véleményt az olvasott szöveg szereplőiről és helyzetükről;</w:t>
      </w:r>
    </w:p>
    <w:p w:rsidR="00516A38" w:rsidRPr="00046AE2" w:rsidRDefault="00516A38" w:rsidP="00516A38">
      <w:pPr>
        <w:spacing w:after="0" w:line="240" w:lineRule="auto"/>
        <w:rPr>
          <w:rFonts w:ascii="Times New Roman" w:hAnsi="Times New Roman" w:cs="Times New Roman"/>
          <w:sz w:val="24"/>
          <w:szCs w:val="24"/>
        </w:rPr>
      </w:pPr>
      <w:proofErr w:type="gramStart"/>
      <w:r w:rsidRPr="00046AE2">
        <w:rPr>
          <w:rFonts w:ascii="Times New Roman" w:hAnsi="Times New Roman" w:cs="Times New Roman"/>
          <w:sz w:val="24"/>
          <w:szCs w:val="24"/>
        </w:rPr>
        <w:t>ismeri</w:t>
      </w:r>
      <w:proofErr w:type="gramEnd"/>
      <w:r w:rsidRPr="00046AE2">
        <w:rPr>
          <w:rFonts w:ascii="Times New Roman" w:hAnsi="Times New Roman" w:cs="Times New Roman"/>
          <w:sz w:val="24"/>
          <w:szCs w:val="24"/>
        </w:rPr>
        <w:t xml:space="preserve"> és képes használni az információkeresés módjait</w:t>
      </w:r>
    </w:p>
    <w:p w:rsidR="00516A38" w:rsidRPr="00046AE2" w:rsidRDefault="00516A38" w:rsidP="00516A38">
      <w:pPr>
        <w:spacing w:after="0" w:line="240" w:lineRule="auto"/>
        <w:rPr>
          <w:rFonts w:ascii="Times New Roman" w:hAnsi="Times New Roman" w:cs="Times New Roman"/>
          <w:sz w:val="24"/>
          <w:szCs w:val="24"/>
        </w:rPr>
      </w:pPr>
    </w:p>
    <w:p w:rsidR="00516A38" w:rsidRPr="00046AE2" w:rsidRDefault="00516A38" w:rsidP="00516A38">
      <w:pPr>
        <w:spacing w:after="0" w:line="240" w:lineRule="auto"/>
        <w:rPr>
          <w:rFonts w:ascii="Times New Roman" w:hAnsi="Times New Roman" w:cs="Times New Roman"/>
          <w:b/>
          <w:sz w:val="24"/>
          <w:szCs w:val="24"/>
          <w:lang w:eastAsia="hu-HU"/>
        </w:rPr>
      </w:pPr>
      <w:r w:rsidRPr="00046AE2">
        <w:rPr>
          <w:rFonts w:ascii="Times New Roman" w:hAnsi="Times New Roman" w:cs="Times New Roman"/>
          <w:b/>
          <w:sz w:val="24"/>
          <w:szCs w:val="24"/>
          <w:lang w:eastAsia="hu-HU"/>
        </w:rPr>
        <w:t>3. Írás</w:t>
      </w:r>
    </w:p>
    <w:p w:rsidR="00516A38" w:rsidRPr="00046AE2" w:rsidRDefault="00516A38" w:rsidP="00516A38">
      <w:pPr>
        <w:spacing w:after="0" w:line="240" w:lineRule="auto"/>
        <w:rPr>
          <w:rFonts w:ascii="Times New Roman" w:hAnsi="Times New Roman" w:cs="Times New Roman"/>
          <w:b/>
          <w:sz w:val="24"/>
          <w:szCs w:val="24"/>
          <w:lang w:eastAsia="hu-HU"/>
        </w:rPr>
      </w:pPr>
    </w:p>
    <w:p w:rsidR="00516A38" w:rsidRPr="00046AE2" w:rsidRDefault="00516A38" w:rsidP="00516A38">
      <w:pPr>
        <w:pStyle w:val="Default"/>
        <w:spacing w:before="120"/>
        <w:rPr>
          <w:color w:val="auto"/>
        </w:rPr>
      </w:pPr>
      <w:r w:rsidRPr="00046AE2">
        <w:rPr>
          <w:color w:val="auto"/>
        </w:rPr>
        <w:t>A tanuló</w:t>
      </w:r>
    </w:p>
    <w:p w:rsidR="00516A38" w:rsidRPr="00046AE2" w:rsidRDefault="00516A38" w:rsidP="00366EF1">
      <w:pPr>
        <w:pStyle w:val="Default"/>
        <w:numPr>
          <w:ilvl w:val="0"/>
          <w:numId w:val="17"/>
        </w:numPr>
        <w:autoSpaceDN/>
        <w:adjustRightInd/>
        <w:ind w:left="0"/>
        <w:rPr>
          <w:color w:val="auto"/>
        </w:rPr>
      </w:pPr>
      <w:r w:rsidRPr="00046AE2">
        <w:rPr>
          <w:color w:val="auto"/>
        </w:rPr>
        <w:t>törekszik az esztétikus, olvasható kézírásra;</w:t>
      </w:r>
    </w:p>
    <w:p w:rsidR="00516A38" w:rsidRPr="00046AE2" w:rsidRDefault="00516A38" w:rsidP="00366EF1">
      <w:pPr>
        <w:pStyle w:val="Default"/>
        <w:numPr>
          <w:ilvl w:val="0"/>
          <w:numId w:val="17"/>
        </w:numPr>
        <w:autoSpaceDN/>
        <w:adjustRightInd/>
        <w:ind w:left="0"/>
        <w:rPr>
          <w:color w:val="auto"/>
        </w:rPr>
      </w:pPr>
      <w:r w:rsidRPr="00046AE2">
        <w:rPr>
          <w:color w:val="auto"/>
        </w:rPr>
        <w:t>törekszik nyelvtanilag helyes görög mondatok alkotására;</w:t>
      </w:r>
    </w:p>
    <w:p w:rsidR="00516A38" w:rsidRPr="00046AE2" w:rsidRDefault="00516A38" w:rsidP="00366EF1">
      <w:pPr>
        <w:pStyle w:val="Default"/>
        <w:numPr>
          <w:ilvl w:val="0"/>
          <w:numId w:val="17"/>
        </w:numPr>
        <w:autoSpaceDN/>
        <w:adjustRightInd/>
        <w:ind w:left="0"/>
        <w:rPr>
          <w:color w:val="auto"/>
        </w:rPr>
      </w:pPr>
      <w:r w:rsidRPr="00046AE2">
        <w:rPr>
          <w:color w:val="auto"/>
        </w:rPr>
        <w:t>a tanult fogalmazási ismeretek felhasználásával rövid görög nyelvű szöveget alkot;</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adott vagy választott témáról néhány mondatos leírást készít;</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rövid szöveges üzenetet fogalmaz meg;</w:t>
      </w:r>
    </w:p>
    <w:p w:rsidR="00516A38" w:rsidRPr="00046AE2" w:rsidRDefault="00516A38" w:rsidP="00366EF1">
      <w:pPr>
        <w:pStyle w:val="Default"/>
        <w:numPr>
          <w:ilvl w:val="0"/>
          <w:numId w:val="17"/>
        </w:numPr>
        <w:autoSpaceDN/>
        <w:adjustRightInd/>
        <w:ind w:left="0"/>
        <w:rPr>
          <w:color w:val="auto"/>
        </w:rPr>
      </w:pPr>
      <w:r w:rsidRPr="00046AE2">
        <w:rPr>
          <w:color w:val="auto"/>
        </w:rPr>
        <w:t>betartja az alapvető nyelvhelyességi szabályokat, normákat;</w:t>
      </w:r>
    </w:p>
    <w:p w:rsidR="00516A38" w:rsidRPr="00046AE2" w:rsidRDefault="00516A38" w:rsidP="00366EF1">
      <w:pPr>
        <w:pStyle w:val="Default"/>
        <w:numPr>
          <w:ilvl w:val="0"/>
          <w:numId w:val="17"/>
        </w:numPr>
        <w:autoSpaceDN/>
        <w:adjustRightInd/>
        <w:ind w:left="0"/>
        <w:rPr>
          <w:color w:val="auto"/>
        </w:rPr>
      </w:pPr>
      <w:r w:rsidRPr="00046AE2">
        <w:rPr>
          <w:color w:val="auto"/>
        </w:rPr>
        <w:t>önállóan használ fel különféle forrásokat, a felhasznált forrásokat azonosítja, megjelöli;</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rövid szöveget szótár segítségével magyarra fordít;</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felismeri a tanult szófajokat, legfontosabb jellemzőik szerint csoportosítja őket.</w:t>
      </w:r>
    </w:p>
    <w:p w:rsidR="00516A38" w:rsidRPr="00046AE2" w:rsidRDefault="00516A38" w:rsidP="00516A38">
      <w:pPr>
        <w:rPr>
          <w:rFonts w:ascii="Times New Roman" w:hAnsi="Times New Roman" w:cs="Times New Roman"/>
          <w:b/>
          <w:sz w:val="24"/>
          <w:szCs w:val="24"/>
          <w:u w:val="single"/>
        </w:rPr>
      </w:pPr>
    </w:p>
    <w:p w:rsidR="00516A38" w:rsidRPr="00046AE2" w:rsidRDefault="00516A38" w:rsidP="00516A38">
      <w:pPr>
        <w:rPr>
          <w:rFonts w:ascii="Times New Roman" w:hAnsi="Times New Roman" w:cs="Times New Roman"/>
          <w:b/>
          <w:sz w:val="24"/>
          <w:szCs w:val="24"/>
          <w:u w:val="single"/>
        </w:rPr>
      </w:pPr>
      <w:r w:rsidRPr="00046AE2">
        <w:rPr>
          <w:rFonts w:ascii="Times New Roman" w:hAnsi="Times New Roman" w:cs="Times New Roman"/>
          <w:b/>
          <w:sz w:val="24"/>
          <w:szCs w:val="24"/>
          <w:u w:val="single"/>
        </w:rPr>
        <w:t>A tankönyvválasztás szempontjai</w:t>
      </w:r>
    </w:p>
    <w:p w:rsidR="00516A38" w:rsidRPr="00E93A9C" w:rsidRDefault="00516A38" w:rsidP="00366EF1">
      <w:pPr>
        <w:pStyle w:val="Listaszerbekezds"/>
        <w:numPr>
          <w:ilvl w:val="0"/>
          <w:numId w:val="19"/>
        </w:numPr>
        <w:spacing w:before="0" w:after="200"/>
        <w:jc w:val="both"/>
        <w:rPr>
          <w:rFonts w:ascii="Times New Roman" w:hAnsi="Times New Roman"/>
          <w:szCs w:val="24"/>
          <w:lang w:val="hu-HU"/>
        </w:rPr>
      </w:pPr>
      <w:r w:rsidRPr="00E93A9C">
        <w:rPr>
          <w:rFonts w:ascii="Times New Roman" w:hAnsi="Times New Roman"/>
          <w:szCs w:val="24"/>
          <w:lang w:val="hu-HU"/>
        </w:rPr>
        <w:t>Legyen beszéd centrikus, de egyidejűleg fejlessze a beszédértést és az olvasásértést, és az íráskészséget is.</w:t>
      </w:r>
    </w:p>
    <w:p w:rsidR="00516A38" w:rsidRPr="00C0089B" w:rsidRDefault="00516A38" w:rsidP="00366EF1">
      <w:pPr>
        <w:pStyle w:val="Listaszerbekezds"/>
        <w:numPr>
          <w:ilvl w:val="0"/>
          <w:numId w:val="19"/>
        </w:numPr>
        <w:spacing w:before="0" w:after="200"/>
        <w:jc w:val="both"/>
        <w:rPr>
          <w:rFonts w:ascii="Times New Roman" w:hAnsi="Times New Roman"/>
          <w:szCs w:val="24"/>
          <w:lang w:val="hu-HU"/>
        </w:rPr>
      </w:pPr>
      <w:r w:rsidRPr="00C0089B">
        <w:rPr>
          <w:rFonts w:ascii="Times New Roman" w:hAnsi="Times New Roman"/>
          <w:szCs w:val="24"/>
          <w:lang w:val="hu-HU"/>
        </w:rPr>
        <w:t>Felkeltse és fenntartsa a 11-12 éves tanulók érdeklődését mind tartalmi, mind pedig formai szempontból.</w:t>
      </w:r>
    </w:p>
    <w:p w:rsidR="00516A38" w:rsidRPr="00046AE2" w:rsidRDefault="00516A38" w:rsidP="00366EF1">
      <w:pPr>
        <w:pStyle w:val="Listaszerbekezds"/>
        <w:numPr>
          <w:ilvl w:val="0"/>
          <w:numId w:val="19"/>
        </w:numPr>
        <w:spacing w:before="0" w:after="200"/>
        <w:jc w:val="both"/>
        <w:rPr>
          <w:rFonts w:ascii="Times New Roman" w:hAnsi="Times New Roman"/>
          <w:szCs w:val="24"/>
        </w:rPr>
      </w:pPr>
      <w:proofErr w:type="spellStart"/>
      <w:r w:rsidRPr="00046AE2">
        <w:rPr>
          <w:rFonts w:ascii="Times New Roman" w:hAnsi="Times New Roman"/>
          <w:szCs w:val="24"/>
        </w:rPr>
        <w:t>Legyen</w:t>
      </w:r>
      <w:proofErr w:type="spellEnd"/>
      <w:r w:rsidRPr="00046AE2">
        <w:rPr>
          <w:rFonts w:ascii="Times New Roman" w:hAnsi="Times New Roman"/>
          <w:szCs w:val="24"/>
        </w:rPr>
        <w:t xml:space="preserve"> </w:t>
      </w:r>
      <w:proofErr w:type="spellStart"/>
      <w:r w:rsidRPr="00046AE2">
        <w:rPr>
          <w:rFonts w:ascii="Times New Roman" w:hAnsi="Times New Roman"/>
          <w:szCs w:val="24"/>
        </w:rPr>
        <w:t>hozzá</w:t>
      </w:r>
      <w:proofErr w:type="spellEnd"/>
      <w:r w:rsidRPr="00046AE2">
        <w:rPr>
          <w:rFonts w:ascii="Times New Roman" w:hAnsi="Times New Roman"/>
          <w:szCs w:val="24"/>
        </w:rPr>
        <w:t xml:space="preserve"> </w:t>
      </w:r>
      <w:proofErr w:type="spellStart"/>
      <w:r w:rsidRPr="00046AE2">
        <w:rPr>
          <w:rFonts w:ascii="Times New Roman" w:hAnsi="Times New Roman"/>
          <w:szCs w:val="24"/>
        </w:rPr>
        <w:t>hangzóanyag</w:t>
      </w:r>
      <w:proofErr w:type="spellEnd"/>
      <w:r w:rsidRPr="00046AE2">
        <w:rPr>
          <w:rFonts w:ascii="Times New Roman" w:hAnsi="Times New Roman"/>
          <w:szCs w:val="24"/>
        </w:rPr>
        <w:t>.</w:t>
      </w:r>
    </w:p>
    <w:p w:rsidR="00516A38" w:rsidRPr="00046AE2" w:rsidRDefault="00516A38" w:rsidP="00366EF1">
      <w:pPr>
        <w:pStyle w:val="Listaszerbekezds"/>
        <w:numPr>
          <w:ilvl w:val="0"/>
          <w:numId w:val="19"/>
        </w:numPr>
        <w:spacing w:before="0" w:after="200"/>
        <w:jc w:val="both"/>
        <w:rPr>
          <w:rFonts w:ascii="Times New Roman" w:hAnsi="Times New Roman"/>
          <w:szCs w:val="24"/>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r w:rsidRPr="00046AE2">
        <w:rPr>
          <w:rFonts w:ascii="Times New Roman" w:hAnsi="Times New Roman"/>
          <w:szCs w:val="24"/>
        </w:rPr>
        <w:t>.</w:t>
      </w:r>
    </w:p>
    <w:p w:rsidR="00483354" w:rsidRPr="00046AE2" w:rsidRDefault="00483354" w:rsidP="006078C9">
      <w:pPr>
        <w:spacing w:line="360" w:lineRule="auto"/>
        <w:jc w:val="both"/>
        <w:rPr>
          <w:rFonts w:ascii="Times New Roman" w:hAnsi="Times New Roman" w:cs="Times New Roman"/>
          <w:b/>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lastRenderedPageBreak/>
        <w:t>6. évfolyam</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Fejlesztési célok, feladatok</w:t>
      </w: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a Beszédértés</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275" w:type="dxa"/>
            <w:shd w:val="clear" w:color="auto" w:fill="auto"/>
          </w:tcPr>
          <w:p w:rsidR="00516A38" w:rsidRPr="00046AE2" w:rsidRDefault="00516A38" w:rsidP="00C460BD">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Az életkornak megfelelő, ismert témakörökhöz kapcsolódó autentikus szövegek előadásának aktív követése</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 megértést segítő, változatos feladatok segítségével a szöveg lényegének kiszűrése</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 hallott szövegből kiszűrt információk egyre tudatosabb összekapcsolása a témával kapcsolatos egyéb ismeretekkel és ezek alapján következtetések levonása a tartalomra vonatkozóan</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Ismert beszédhelyzetekben a beszélő gondolatmenetének folyamatos követése gazdagodó nyelvi eszközökre támaszkodva</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28</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b Beszédkészség</w:t>
      </w: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közlési szándéknak megfelelő hangsúly, tempó, hangerő alkalmazásának gyakorlása (pl. dramatikus játékkal, szövegmondással, interaktív olvasásértéssel).</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sz w:val="24"/>
                <w:szCs w:val="24"/>
              </w:rPr>
              <w:t>Bekapcsolódás párbeszédbe, élmények elmesélése egyszerű mondatokban.</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ind w:right="56"/>
              <w:rPr>
                <w:rFonts w:ascii="Times New Roman" w:hAnsi="Times New Roman" w:cs="Times New Roman"/>
                <w:sz w:val="24"/>
                <w:szCs w:val="24"/>
              </w:rPr>
            </w:pPr>
            <w:r w:rsidRPr="00046AE2">
              <w:rPr>
                <w:rFonts w:ascii="Times New Roman" w:hAnsi="Times New Roman" w:cs="Times New Roman"/>
                <w:sz w:val="24"/>
                <w:szCs w:val="24"/>
                <w:lang w:eastAsia="hu-HU"/>
              </w:rPr>
              <w:t xml:space="preserve">Alkalmazkodás a beszédhelyzethez, a kommunikációs célhoz, </w:t>
            </w:r>
            <w:r w:rsidRPr="00046AE2">
              <w:rPr>
                <w:rFonts w:ascii="Times New Roman" w:hAnsi="Times New Roman" w:cs="Times New Roman"/>
                <w:sz w:val="24"/>
                <w:szCs w:val="24"/>
              </w:rPr>
              <w:t>a köznapi kommunikációs helyzetekben való eligazodás.</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Képek, illusztrációk egyszerű nyelvi eszközökkel való leírása.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 xml:space="preserve">Olvasott </w:t>
            </w:r>
            <w:proofErr w:type="spellStart"/>
            <w:r w:rsidRPr="00046AE2">
              <w:rPr>
                <w:rFonts w:ascii="Times New Roman" w:hAnsi="Times New Roman" w:cs="Times New Roman"/>
                <w:color w:val="000000"/>
                <w:sz w:val="24"/>
                <w:szCs w:val="24"/>
              </w:rPr>
              <w:t>ill.hallott</w:t>
            </w:r>
            <w:proofErr w:type="spellEnd"/>
            <w:r w:rsidRPr="00046AE2">
              <w:rPr>
                <w:rFonts w:ascii="Times New Roman" w:hAnsi="Times New Roman" w:cs="Times New Roman"/>
                <w:color w:val="000000"/>
                <w:sz w:val="24"/>
                <w:szCs w:val="24"/>
              </w:rPr>
              <w:t xml:space="preserve"> szöveghez kapcsolódó kérdések megválaszolása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Memoriterek szöveghű előadása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spacing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Különböző hallott görög szövegek, információk megértése, rövid összefoglaló reprodukálása.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40</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ind w:left="36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2. Olvasás, az írott szöveg megértése</w:t>
      </w:r>
    </w:p>
    <w:p w:rsidR="00516A38" w:rsidRPr="00046AE2" w:rsidRDefault="00516A38" w:rsidP="00516A38">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759" w:type="dxa"/>
            <w:shd w:val="clear" w:color="auto" w:fill="auto"/>
          </w:tcPr>
          <w:p w:rsidR="00516A38" w:rsidRPr="00046AE2" w:rsidRDefault="00516A38" w:rsidP="00C460BD">
            <w:pPr>
              <w:spacing w:after="0" w:line="240" w:lineRule="auto"/>
              <w:rPr>
                <w:rFonts w:ascii="Times New Roman" w:hAnsi="Times New Roman" w:cs="Times New Roman"/>
                <w:sz w:val="24"/>
                <w:szCs w:val="24"/>
              </w:rPr>
            </w:pPr>
            <w:r w:rsidRPr="00046AE2">
              <w:rPr>
                <w:rFonts w:ascii="Times New Roman" w:hAnsi="Times New Roman" w:cs="Times New Roman"/>
                <w:sz w:val="24"/>
                <w:szCs w:val="24"/>
                <w:lang w:eastAsia="hu-HU"/>
              </w:rPr>
              <w:t xml:space="preserve">Különféle görög szövegek néma és hangos olvasása és megbeszélése, </w:t>
            </w:r>
            <w:r w:rsidRPr="00046AE2">
              <w:rPr>
                <w:rFonts w:ascii="Times New Roman" w:hAnsi="Times New Roman" w:cs="Times New Roman"/>
                <w:sz w:val="24"/>
                <w:szCs w:val="24"/>
              </w:rPr>
              <w:t>fontosabb gondolatok kiemelése.</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516A38" w:rsidRPr="00046AE2" w:rsidTr="00C460BD">
        <w:tc>
          <w:tcPr>
            <w:tcW w:w="7759" w:type="dxa"/>
            <w:shd w:val="clear" w:color="auto" w:fill="auto"/>
          </w:tcPr>
          <w:p w:rsidR="00516A38" w:rsidRPr="00046AE2" w:rsidRDefault="00516A38" w:rsidP="00C460BD">
            <w:pPr>
              <w:pStyle w:val="CM38"/>
              <w:widowControl/>
              <w:autoSpaceDE/>
              <w:autoSpaceDN/>
              <w:adjustRightInd/>
              <w:spacing w:after="0"/>
              <w:rPr>
                <w:rFonts w:ascii="Times New Roman" w:hAnsi="Times New Roman"/>
              </w:rPr>
            </w:pPr>
            <w:r w:rsidRPr="00046AE2">
              <w:rPr>
                <w:rFonts w:ascii="Times New Roman" w:hAnsi="Times New Roman"/>
              </w:rPr>
              <w:t>A szöveg és a kép összefüggéseinek feltárása, értelmezése. A szöveg mondanivalójának saját szavakkal történő megfogalmazása. A szöveg szereplőinek bemutatása.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10</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sz w:val="24"/>
                <w:szCs w:val="24"/>
                <w:lang w:eastAsia="hu-HU"/>
              </w:rPr>
              <w:t>Olvasási, szövegértési stratégiák alkalmazása, gyakorlása és bővítése különböző témájú és típusú nyomtatott és elektronikus szövegeken.</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9" w:type="dxa"/>
            <w:shd w:val="clear" w:color="auto" w:fill="auto"/>
          </w:tcPr>
          <w:p w:rsidR="00516A38" w:rsidRPr="00046AE2" w:rsidRDefault="00516A38" w:rsidP="00C460BD">
            <w:pPr>
              <w:pStyle w:val="Jegyzetszveg"/>
              <w:rPr>
                <w:sz w:val="24"/>
                <w:szCs w:val="24"/>
              </w:rPr>
            </w:pPr>
            <w:r w:rsidRPr="00046AE2">
              <w:rPr>
                <w:sz w:val="24"/>
                <w:szCs w:val="24"/>
              </w:rPr>
              <w:t>A hibás olvasási, szövegértési technika felismerése, a megfelelő javító stratégia megtalálása és alkalmazása.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sz w:val="24"/>
                <w:szCs w:val="24"/>
                <w:lang w:eastAsia="hu-HU"/>
              </w:rPr>
              <w:t>Tájékozódás, információkeresés (betűrend, tartalomjegyzék) különféle dokumentumtípusokban (könyv, folyóirat, szótár, lexikon, internetes oldalak).</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32</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3. Írás</w:t>
      </w:r>
    </w:p>
    <w:p w:rsidR="00516A38" w:rsidRPr="00046AE2" w:rsidRDefault="00516A38" w:rsidP="00516A38">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304"/>
      </w:tblGrid>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4"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Cs/>
                <w:color w:val="000000"/>
                <w:sz w:val="24"/>
                <w:szCs w:val="24"/>
              </w:rPr>
              <w:t>Mondatok másolása, diktálás utáni leírása ügyelve a helyesírási szabályokra.</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spacing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vázlatkészítés szabályainak megismerése.</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2</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Hiányos szövegek kiegészítése.</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Olvasott</w:t>
            </w:r>
            <w:proofErr w:type="gramEnd"/>
            <w:r w:rsidRPr="00046AE2">
              <w:rPr>
                <w:rFonts w:ascii="Times New Roman" w:hAnsi="Times New Roman" w:cs="Times New Roman"/>
                <w:bCs/>
                <w:color w:val="000000"/>
                <w:sz w:val="24"/>
                <w:szCs w:val="24"/>
              </w:rPr>
              <w:t xml:space="preserve"> ill. hallott szöveghez kapcsolódó írásbeli feladatok végzése.</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8" w:type="dxa"/>
            <w:shd w:val="clear" w:color="auto" w:fill="auto"/>
          </w:tcPr>
          <w:p w:rsidR="00516A38" w:rsidRPr="00046AE2" w:rsidRDefault="00516A38" w:rsidP="00C460BD">
            <w:pPr>
              <w:spacing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Önálló szövegalkotás: az írásmű üzenetének, céljának, befogadójának megfelelő szókincs használata.</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Rövid görög nyelvű szövegek fordítása magyar nyelvre szótár segítségével.</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 xml:space="preserve">A görög helyesírás szabályainak az alkalmazása. </w:t>
            </w:r>
            <w:r w:rsidRPr="00046AE2">
              <w:rPr>
                <w:rFonts w:ascii="Times New Roman" w:hAnsi="Times New Roman" w:cs="Times New Roman"/>
                <w:sz w:val="24"/>
                <w:szCs w:val="24"/>
                <w:lang w:eastAsia="hu-HU"/>
              </w:rPr>
              <w:t>Alapvető nyelvtani ismeretek, az alapszófajok típusai.</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28</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Rcsostblzat"/>
        <w:tblW w:w="0" w:type="auto"/>
        <w:tblLook w:val="04A0" w:firstRow="1" w:lastRow="0" w:firstColumn="1" w:lastColumn="0" w:noHBand="0" w:noVBand="1"/>
      </w:tblPr>
      <w:tblGrid>
        <w:gridCol w:w="6941"/>
        <w:gridCol w:w="2121"/>
      </w:tblGrid>
      <w:tr w:rsidR="00516A38" w:rsidRPr="00046AE2" w:rsidTr="00C460BD">
        <w:tc>
          <w:tcPr>
            <w:tcW w:w="6941" w:type="dxa"/>
          </w:tcPr>
          <w:p w:rsidR="00516A38" w:rsidRPr="00046AE2" w:rsidRDefault="00516A38" w:rsidP="00C460BD">
            <w:pPr>
              <w:pStyle w:val="Listaszerbekezds"/>
              <w:autoSpaceDE w:val="0"/>
              <w:autoSpaceDN w:val="0"/>
              <w:adjustRightInd w:val="0"/>
              <w:spacing w:line="240" w:lineRule="auto"/>
              <w:jc w:val="both"/>
              <w:rPr>
                <w:rFonts w:ascii="Times New Roman" w:hAnsi="Times New Roman"/>
                <w:b/>
                <w:bCs/>
                <w:color w:val="000000"/>
                <w:szCs w:val="24"/>
              </w:rPr>
            </w:pPr>
            <w:proofErr w:type="gramStart"/>
            <w:r w:rsidRPr="00046AE2">
              <w:rPr>
                <w:rFonts w:ascii="Times New Roman" w:hAnsi="Times New Roman"/>
                <w:b/>
                <w:bCs/>
                <w:color w:val="000000"/>
                <w:szCs w:val="24"/>
              </w:rPr>
              <w:t>1.+</w:t>
            </w:r>
            <w:proofErr w:type="gramEnd"/>
            <w:r w:rsidRPr="00046AE2">
              <w:rPr>
                <w:rFonts w:ascii="Times New Roman" w:hAnsi="Times New Roman"/>
                <w:b/>
                <w:bCs/>
                <w:color w:val="000000"/>
                <w:szCs w:val="24"/>
              </w:rPr>
              <w:t xml:space="preserve">2. +3.  </w:t>
            </w:r>
            <w:proofErr w:type="spellStart"/>
            <w:r w:rsidRPr="00046AE2">
              <w:rPr>
                <w:rFonts w:ascii="Times New Roman" w:hAnsi="Times New Roman"/>
                <w:b/>
                <w:bCs/>
                <w:color w:val="000000"/>
                <w:szCs w:val="24"/>
              </w:rPr>
              <w:t>Összesen</w:t>
            </w:r>
            <w:proofErr w:type="spellEnd"/>
          </w:p>
        </w:tc>
        <w:tc>
          <w:tcPr>
            <w:tcW w:w="2121" w:type="dxa"/>
          </w:tcPr>
          <w:p w:rsidR="00516A38" w:rsidRPr="00046AE2" w:rsidRDefault="00516A38" w:rsidP="00C460BD">
            <w:pPr>
              <w:autoSpaceDE w:val="0"/>
              <w:autoSpaceDN w:val="0"/>
              <w:adjustRightInd w:val="0"/>
              <w:jc w:val="both"/>
              <w:rPr>
                <w:rFonts w:ascii="Times New Roman" w:hAnsi="Times New Roman"/>
                <w:b/>
                <w:bCs/>
                <w:color w:val="000000"/>
                <w:sz w:val="24"/>
                <w:szCs w:val="24"/>
              </w:rPr>
            </w:pPr>
            <w:r w:rsidRPr="00046AE2">
              <w:rPr>
                <w:rFonts w:ascii="Times New Roman" w:hAnsi="Times New Roman"/>
                <w:b/>
                <w:bCs/>
                <w:color w:val="000000"/>
                <w:sz w:val="24"/>
                <w:szCs w:val="24"/>
              </w:rPr>
              <w:t>32x4 = 128 óra</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A fenti fejlesztési feladatokhoz használható szövegfajták, szövegforrások:</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leírás</w:t>
      </w:r>
      <w:proofErr w:type="gramEnd"/>
      <w:r w:rsidRPr="00046AE2">
        <w:rPr>
          <w:rFonts w:ascii="Times New Roman" w:hAnsi="Times New Roman" w:cs="Times New Roman"/>
          <w:bCs/>
          <w:color w:val="000000"/>
          <w:sz w:val="24"/>
          <w:szCs w:val="24"/>
        </w:rPr>
        <w:t xml:space="preserve">, történet, párbeszéd, élménybeszámoló, képregény, mese, dalszöveg, vers, ismertető, hirdetés, plakát, prospektus, étlap, programfüzet, képeslap, felirat, levél, üdvözlőlap, meghívó, üzenet, </w:t>
      </w:r>
      <w:proofErr w:type="spellStart"/>
      <w:r w:rsidRPr="00046AE2">
        <w:rPr>
          <w:rFonts w:ascii="Times New Roman" w:hAnsi="Times New Roman" w:cs="Times New Roman"/>
          <w:bCs/>
          <w:color w:val="000000"/>
          <w:sz w:val="24"/>
          <w:szCs w:val="24"/>
        </w:rPr>
        <w:t>sms</w:t>
      </w:r>
      <w:proofErr w:type="spellEnd"/>
      <w:r w:rsidRPr="00046AE2">
        <w:rPr>
          <w:rFonts w:ascii="Times New Roman" w:hAnsi="Times New Roman" w:cs="Times New Roman"/>
          <w:bCs/>
          <w:color w:val="000000"/>
          <w:sz w:val="24"/>
          <w:szCs w:val="24"/>
        </w:rPr>
        <w:t xml:space="preserve">, e-mail </w:t>
      </w:r>
    </w:p>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Témakörök</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Én és a családom</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 xml:space="preserve">Bemutatkozás, családtagok bemutatása </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Családi események, közös programok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Baráti kör</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Családi ünnepek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Lakóhely</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Szűkebb környezet: otthon, ház: lakberendezési tárgyak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Tágabb környezet</w:t>
            </w:r>
            <w:proofErr w:type="gramStart"/>
            <w:r w:rsidRPr="00046AE2">
              <w:rPr>
                <w:rFonts w:ascii="Times New Roman" w:hAnsi="Times New Roman" w:cs="Times New Roman"/>
                <w:color w:val="000000"/>
                <w:sz w:val="24"/>
                <w:szCs w:val="24"/>
              </w:rPr>
              <w:t>:iskola</w:t>
            </w:r>
            <w:proofErr w:type="gramEnd"/>
            <w:r w:rsidRPr="00046AE2">
              <w:rPr>
                <w:rFonts w:ascii="Times New Roman" w:hAnsi="Times New Roman" w:cs="Times New Roman"/>
                <w:color w:val="000000"/>
                <w:sz w:val="24"/>
                <w:szCs w:val="24"/>
              </w:rPr>
              <w:t xml:space="preserve"> és az otthon környékének bemutatása, fontosabb középületek, közlekedési eszközök, irányok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Étkezés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Napi étkezések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Kedvenc ételeim, italaim</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Egészséges/egészségtelen ételek csoportosítása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Görög ételek, receptek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Iskola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Iskola, osztály, osztálytársak, barátok, tanárok bemutatása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Tantárgyak, órarend</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Iskolai felszerelés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Tanórán kívüli iskolai programok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Életmód</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Öltözködés: időjárásnak megfelelő öltözködés</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Idő, időjárás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Az óra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lastRenderedPageBreak/>
              <w:t>Évszakok, hónapok megnevezése</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Időjárási jelenségek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A hét napjai</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Napszakok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Számok 1-10.000</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lastRenderedPageBreak/>
              <w:t>Öltözködés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Évszakok és ruhadarabok, kedvenc ruháim</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Sport: fontosabb sportágak, sporttevékenységek megnevezése</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Testrészek és mozgás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Sportágak, sportfelszerelések megnevezése</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Én mit sportolok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Szabadidő, szórakozás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Kirándulás, vakáció</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 xml:space="preserve">Szabadidős tevékenységek (pl. olvasmányok, film, színház, cirkusz, </w:t>
            </w:r>
            <w:proofErr w:type="spellStart"/>
            <w:r w:rsidRPr="00046AE2">
              <w:rPr>
                <w:rFonts w:ascii="Times New Roman" w:hAnsi="Times New Roman" w:cs="Times New Roman"/>
                <w:color w:val="000000"/>
                <w:sz w:val="24"/>
                <w:szCs w:val="24"/>
              </w:rPr>
              <w:t>stb</w:t>
            </w:r>
            <w:proofErr w:type="spellEnd"/>
            <w:r w:rsidRPr="00046AE2">
              <w:rPr>
                <w:rFonts w:ascii="Times New Roman" w:hAnsi="Times New Roman" w:cs="Times New Roman"/>
                <w:color w:val="000000"/>
                <w:sz w:val="24"/>
                <w:szCs w:val="24"/>
              </w:rPr>
              <w:t>) megnevezése, rövid bemutatása</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Természet</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Állatok: vadon élő és háziállatok megnevezése, kedvenc állataim</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Növények a környezetemben</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Vásárlás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Üzletfajták, piac</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proofErr w:type="spellStart"/>
            <w:r w:rsidRPr="00046AE2">
              <w:rPr>
                <w:rFonts w:ascii="Times New Roman" w:hAnsi="Times New Roman" w:cs="Times New Roman"/>
                <w:color w:val="000000"/>
                <w:sz w:val="24"/>
                <w:szCs w:val="24"/>
              </w:rPr>
              <w:t>Bevásárlólista</w:t>
            </w:r>
            <w:proofErr w:type="spellEnd"/>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Vásárlási szituációk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Tájékozódás, útbaigazítás</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Ünnepek, hagyományok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Az én ünnepeim, fontosabb nemzeti ünnepek</w:t>
            </w:r>
          </w:p>
        </w:tc>
      </w:tr>
    </w:tbl>
    <w:p w:rsidR="00516A38" w:rsidRPr="00046AE2" w:rsidRDefault="00516A38" w:rsidP="00516A38">
      <w:pPr>
        <w:rPr>
          <w:rFonts w:ascii="Times New Roman" w:hAnsi="Times New Roman" w:cs="Times New Roman"/>
          <w:sz w:val="24"/>
          <w:szCs w:val="24"/>
        </w:rPr>
      </w:pPr>
    </w:p>
    <w:p w:rsidR="00516A38" w:rsidRPr="00046AE2" w:rsidRDefault="00516A38" w:rsidP="00516A38">
      <w:pPr>
        <w:rPr>
          <w:rFonts w:ascii="Times New Roman" w:hAnsi="Times New Roman" w:cs="Times New Roman"/>
          <w:b/>
          <w:sz w:val="24"/>
          <w:szCs w:val="24"/>
          <w:u w:val="single"/>
        </w:rPr>
      </w:pPr>
      <w:r w:rsidRPr="00046AE2">
        <w:rPr>
          <w:rFonts w:ascii="Times New Roman" w:hAnsi="Times New Roman" w:cs="Times New Roman"/>
          <w:b/>
          <w:sz w:val="24"/>
          <w:szCs w:val="24"/>
          <w:u w:val="single"/>
        </w:rPr>
        <w:t xml:space="preserve">Követelmények </w:t>
      </w:r>
    </w:p>
    <w:p w:rsidR="00516A38" w:rsidRPr="00046AE2" w:rsidRDefault="00516A38" w:rsidP="00516A38">
      <w:pPr>
        <w:pStyle w:val="Default"/>
        <w:rPr>
          <w:b/>
          <w:color w:val="auto"/>
        </w:rPr>
      </w:pPr>
      <w:r w:rsidRPr="00046AE2">
        <w:rPr>
          <w:b/>
        </w:rPr>
        <w:t xml:space="preserve">1. Beszédértés és </w:t>
      </w:r>
      <w:r w:rsidRPr="00046AE2">
        <w:rPr>
          <w:b/>
          <w:color w:val="auto"/>
        </w:rPr>
        <w:t>beszédkészség</w:t>
      </w:r>
    </w:p>
    <w:p w:rsidR="00516A38" w:rsidRPr="00046AE2" w:rsidRDefault="00516A38" w:rsidP="00516A38">
      <w:pPr>
        <w:pStyle w:val="CM3"/>
        <w:widowControl/>
        <w:spacing w:before="120" w:line="240" w:lineRule="auto"/>
        <w:rPr>
          <w:rFonts w:ascii="Times New Roman" w:hAnsi="Times New Roman"/>
        </w:rPr>
      </w:pPr>
      <w:r w:rsidRPr="00046AE2">
        <w:rPr>
          <w:rFonts w:ascii="Times New Roman" w:hAnsi="Times New Roman"/>
        </w:rPr>
        <w:t>A tanuló</w:t>
      </w:r>
    </w:p>
    <w:p w:rsidR="00516A38" w:rsidRPr="00046AE2" w:rsidRDefault="00516A38" w:rsidP="00366EF1">
      <w:pPr>
        <w:pStyle w:val="Default"/>
        <w:numPr>
          <w:ilvl w:val="0"/>
          <w:numId w:val="15"/>
        </w:numPr>
        <w:autoSpaceDN/>
        <w:adjustRightInd/>
        <w:ind w:left="0"/>
      </w:pPr>
      <w:r w:rsidRPr="00046AE2">
        <w:rPr>
          <w:color w:val="auto"/>
        </w:rPr>
        <w:t>megérti</w:t>
      </w:r>
      <w:r w:rsidRPr="00046AE2">
        <w:t xml:space="preserve"> az egyszerű szóbeli közléseket</w:t>
      </w:r>
      <w:r w:rsidRPr="00046AE2">
        <w:rPr>
          <w:color w:val="auto"/>
        </w:rPr>
        <w:t>;</w:t>
      </w:r>
    </w:p>
    <w:p w:rsidR="00516A38" w:rsidRPr="00046AE2" w:rsidRDefault="00516A38" w:rsidP="00366EF1">
      <w:pPr>
        <w:pStyle w:val="Default"/>
        <w:numPr>
          <w:ilvl w:val="0"/>
          <w:numId w:val="15"/>
        </w:numPr>
        <w:autoSpaceDN/>
        <w:adjustRightInd/>
        <w:ind w:left="0"/>
        <w:rPr>
          <w:color w:val="auto"/>
        </w:rPr>
      </w:pPr>
      <w:r w:rsidRPr="00046AE2">
        <w:rPr>
          <w:color w:val="auto"/>
        </w:rPr>
        <w:t>érthetően beszél;</w:t>
      </w:r>
    </w:p>
    <w:p w:rsidR="00516A38" w:rsidRPr="00046AE2" w:rsidRDefault="00516A38" w:rsidP="00366EF1">
      <w:pPr>
        <w:pStyle w:val="Default"/>
        <w:numPr>
          <w:ilvl w:val="0"/>
          <w:numId w:val="15"/>
        </w:numPr>
        <w:autoSpaceDN/>
        <w:adjustRightInd/>
        <w:ind w:left="0"/>
        <w:rPr>
          <w:lang w:eastAsia="en-US"/>
        </w:rPr>
      </w:pPr>
      <w:r w:rsidRPr="00046AE2">
        <w:rPr>
          <w:color w:val="auto"/>
        </w:rPr>
        <w:t>egyszerű</w:t>
      </w:r>
      <w:r w:rsidRPr="00046AE2">
        <w:t xml:space="preserve"> mondatokban értelmesen és érthetően fejezi ki gondolatait;</w:t>
      </w:r>
    </w:p>
    <w:p w:rsidR="00516A38" w:rsidRPr="00046AE2" w:rsidRDefault="00516A38" w:rsidP="00366EF1">
      <w:pPr>
        <w:pStyle w:val="Default"/>
        <w:numPr>
          <w:ilvl w:val="0"/>
          <w:numId w:val="15"/>
        </w:numPr>
        <w:autoSpaceDN/>
        <w:adjustRightInd/>
        <w:ind w:left="0"/>
        <w:rPr>
          <w:lang w:eastAsia="en-US"/>
        </w:rPr>
      </w:pPr>
      <w:r w:rsidRPr="00046AE2">
        <w:t xml:space="preserve">használja a mindennapi </w:t>
      </w:r>
      <w:r w:rsidRPr="00046AE2">
        <w:rPr>
          <w:color w:val="auto"/>
        </w:rPr>
        <w:t>érintkezésben</w:t>
      </w:r>
      <w:r w:rsidRPr="00046AE2">
        <w:t xml:space="preserve"> az udvarias nyelvi fordulatokat;</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bekapcsolódik csoportos beszélgetésbe, történetalkotásba;</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önállóan néhány mondatos szöveget alkot;</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leír képeket, illusztrációkat egyszerű mondatokkal;</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mindennapi helyzetekben alkalmazza a tanult szókincset, nyelvi fordulatokat;</w:t>
      </w:r>
    </w:p>
    <w:p w:rsidR="00516A38" w:rsidRPr="00046AE2" w:rsidRDefault="00516A38" w:rsidP="00516A38">
      <w:pPr>
        <w:pStyle w:val="Default"/>
        <w:rPr>
          <w:color w:val="auto"/>
        </w:rPr>
      </w:pPr>
      <w:proofErr w:type="gramStart"/>
      <w:r w:rsidRPr="00046AE2">
        <w:rPr>
          <w:color w:val="auto"/>
        </w:rPr>
        <w:t>szöveghűen</w:t>
      </w:r>
      <w:proofErr w:type="gramEnd"/>
      <w:r w:rsidRPr="00046AE2">
        <w:rPr>
          <w:color w:val="auto"/>
        </w:rPr>
        <w:t>, értelmezően előadja a memoritereket.</w:t>
      </w:r>
    </w:p>
    <w:p w:rsidR="00516A38" w:rsidRPr="00046AE2" w:rsidRDefault="00516A38" w:rsidP="00516A38">
      <w:pPr>
        <w:pStyle w:val="Default"/>
        <w:rPr>
          <w:b/>
          <w:color w:val="auto"/>
        </w:rPr>
      </w:pPr>
    </w:p>
    <w:p w:rsidR="00516A38" w:rsidRPr="00046AE2" w:rsidRDefault="00516A38" w:rsidP="00516A38">
      <w:pPr>
        <w:pStyle w:val="Default"/>
        <w:rPr>
          <w:b/>
          <w:color w:val="auto"/>
        </w:rPr>
      </w:pPr>
      <w:r w:rsidRPr="00046AE2">
        <w:rPr>
          <w:b/>
          <w:color w:val="auto"/>
        </w:rPr>
        <w:t xml:space="preserve">2. </w:t>
      </w:r>
      <w:r w:rsidRPr="00046AE2">
        <w:rPr>
          <w:b/>
          <w:lang w:eastAsia="en-US"/>
        </w:rPr>
        <w:t>Olvasás, az írott szöveg megértése</w:t>
      </w:r>
    </w:p>
    <w:p w:rsidR="00516A38" w:rsidRPr="00046AE2" w:rsidRDefault="00516A38" w:rsidP="00516A38">
      <w:pPr>
        <w:spacing w:before="120"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tanuló</w:t>
      </w:r>
    </w:p>
    <w:p w:rsidR="00516A38" w:rsidRPr="00046AE2"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olvasás terén motivált, érdeklődő;</w:t>
      </w:r>
    </w:p>
    <w:p w:rsidR="00516A38" w:rsidRPr="00046AE2" w:rsidDel="00656D10"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értelmezi és értékeli az életkori szintjének megfelelő görög nyelvi szöveg információit és gondolatait;</w:t>
      </w:r>
    </w:p>
    <w:p w:rsidR="00516A38" w:rsidRPr="00046AE2"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olvasott szöveget röviden összefoglalja, a fontosabb gondolatokat kiemeli;</w:t>
      </w:r>
    </w:p>
    <w:p w:rsidR="00516A38" w:rsidRPr="00046AE2"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megfogalmaz néhány mondatos véleményt az olvasott szöveg szereplőiről és helyzetükről;</w:t>
      </w:r>
    </w:p>
    <w:p w:rsidR="00516A38" w:rsidRPr="00046AE2" w:rsidRDefault="00516A38" w:rsidP="00516A38">
      <w:pPr>
        <w:spacing w:after="0" w:line="240" w:lineRule="auto"/>
        <w:rPr>
          <w:rFonts w:ascii="Times New Roman" w:hAnsi="Times New Roman" w:cs="Times New Roman"/>
          <w:sz w:val="24"/>
          <w:szCs w:val="24"/>
        </w:rPr>
      </w:pPr>
      <w:proofErr w:type="gramStart"/>
      <w:r w:rsidRPr="00046AE2">
        <w:rPr>
          <w:rFonts w:ascii="Times New Roman" w:hAnsi="Times New Roman" w:cs="Times New Roman"/>
          <w:sz w:val="24"/>
          <w:szCs w:val="24"/>
        </w:rPr>
        <w:t>ismeri</w:t>
      </w:r>
      <w:proofErr w:type="gramEnd"/>
      <w:r w:rsidRPr="00046AE2">
        <w:rPr>
          <w:rFonts w:ascii="Times New Roman" w:hAnsi="Times New Roman" w:cs="Times New Roman"/>
          <w:sz w:val="24"/>
          <w:szCs w:val="24"/>
        </w:rPr>
        <w:t xml:space="preserve"> és képes használni az információkeresés módjait</w:t>
      </w:r>
    </w:p>
    <w:p w:rsidR="00516A38" w:rsidRPr="00046AE2" w:rsidRDefault="00516A38" w:rsidP="00516A38">
      <w:pPr>
        <w:spacing w:after="0" w:line="240" w:lineRule="auto"/>
        <w:rPr>
          <w:rFonts w:ascii="Times New Roman" w:hAnsi="Times New Roman" w:cs="Times New Roman"/>
          <w:sz w:val="24"/>
          <w:szCs w:val="24"/>
        </w:rPr>
      </w:pPr>
    </w:p>
    <w:p w:rsidR="00516A38" w:rsidRPr="00046AE2" w:rsidRDefault="00516A38" w:rsidP="00516A38">
      <w:pPr>
        <w:spacing w:after="0" w:line="240" w:lineRule="auto"/>
        <w:rPr>
          <w:rFonts w:ascii="Times New Roman" w:hAnsi="Times New Roman" w:cs="Times New Roman"/>
          <w:b/>
          <w:sz w:val="24"/>
          <w:szCs w:val="24"/>
          <w:lang w:eastAsia="hu-HU"/>
        </w:rPr>
      </w:pPr>
      <w:r w:rsidRPr="00046AE2">
        <w:rPr>
          <w:rFonts w:ascii="Times New Roman" w:hAnsi="Times New Roman" w:cs="Times New Roman"/>
          <w:b/>
          <w:sz w:val="24"/>
          <w:szCs w:val="24"/>
          <w:lang w:eastAsia="hu-HU"/>
        </w:rPr>
        <w:t>3. Írás</w:t>
      </w:r>
    </w:p>
    <w:p w:rsidR="00516A38" w:rsidRPr="00046AE2" w:rsidRDefault="00516A38" w:rsidP="00516A38">
      <w:pPr>
        <w:spacing w:after="0" w:line="240" w:lineRule="auto"/>
        <w:rPr>
          <w:rFonts w:ascii="Times New Roman" w:hAnsi="Times New Roman" w:cs="Times New Roman"/>
          <w:b/>
          <w:sz w:val="24"/>
          <w:szCs w:val="24"/>
          <w:lang w:eastAsia="hu-HU"/>
        </w:rPr>
      </w:pPr>
    </w:p>
    <w:p w:rsidR="00516A38" w:rsidRPr="00046AE2" w:rsidRDefault="00516A38" w:rsidP="00516A38">
      <w:pPr>
        <w:pStyle w:val="Default"/>
        <w:spacing w:before="120"/>
        <w:rPr>
          <w:color w:val="auto"/>
        </w:rPr>
      </w:pPr>
      <w:r w:rsidRPr="00046AE2">
        <w:rPr>
          <w:color w:val="auto"/>
        </w:rPr>
        <w:t>A tanuló</w:t>
      </w:r>
    </w:p>
    <w:p w:rsidR="00516A38" w:rsidRPr="00046AE2" w:rsidRDefault="00516A38" w:rsidP="00366EF1">
      <w:pPr>
        <w:pStyle w:val="Default"/>
        <w:numPr>
          <w:ilvl w:val="0"/>
          <w:numId w:val="17"/>
        </w:numPr>
        <w:autoSpaceDN/>
        <w:adjustRightInd/>
        <w:ind w:left="0"/>
        <w:rPr>
          <w:color w:val="auto"/>
        </w:rPr>
      </w:pPr>
      <w:r w:rsidRPr="00046AE2">
        <w:rPr>
          <w:color w:val="auto"/>
        </w:rPr>
        <w:t>törekszik az esztétikus, olvasható kézírásra;</w:t>
      </w:r>
    </w:p>
    <w:p w:rsidR="00516A38" w:rsidRPr="00046AE2" w:rsidRDefault="00516A38" w:rsidP="00366EF1">
      <w:pPr>
        <w:pStyle w:val="Default"/>
        <w:numPr>
          <w:ilvl w:val="0"/>
          <w:numId w:val="17"/>
        </w:numPr>
        <w:autoSpaceDN/>
        <w:adjustRightInd/>
        <w:ind w:left="0"/>
        <w:rPr>
          <w:color w:val="auto"/>
        </w:rPr>
      </w:pPr>
      <w:r w:rsidRPr="00046AE2">
        <w:rPr>
          <w:color w:val="auto"/>
        </w:rPr>
        <w:t>törekszik nyelvtanilag helyes görög mondatok alkotására;</w:t>
      </w:r>
    </w:p>
    <w:p w:rsidR="00516A38" w:rsidRPr="00046AE2" w:rsidRDefault="00516A38" w:rsidP="00366EF1">
      <w:pPr>
        <w:pStyle w:val="Default"/>
        <w:numPr>
          <w:ilvl w:val="0"/>
          <w:numId w:val="17"/>
        </w:numPr>
        <w:autoSpaceDN/>
        <w:adjustRightInd/>
        <w:ind w:left="0"/>
        <w:rPr>
          <w:color w:val="auto"/>
        </w:rPr>
      </w:pPr>
      <w:r w:rsidRPr="00046AE2">
        <w:rPr>
          <w:color w:val="auto"/>
        </w:rPr>
        <w:t>a tanult fogalmazási ismeretek felhasználásával rövid görög nyelvű szöveget alkot;</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adott vagy választott témáról néhány mondatos leírást készít;</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rövid szöveges üzenetet fogalmaz meg;</w:t>
      </w:r>
    </w:p>
    <w:p w:rsidR="00516A38" w:rsidRPr="00046AE2" w:rsidRDefault="00516A38" w:rsidP="00366EF1">
      <w:pPr>
        <w:pStyle w:val="Default"/>
        <w:numPr>
          <w:ilvl w:val="0"/>
          <w:numId w:val="17"/>
        </w:numPr>
        <w:autoSpaceDN/>
        <w:adjustRightInd/>
        <w:ind w:left="0"/>
        <w:rPr>
          <w:color w:val="auto"/>
        </w:rPr>
      </w:pPr>
      <w:r w:rsidRPr="00046AE2">
        <w:rPr>
          <w:color w:val="auto"/>
        </w:rPr>
        <w:t>betartja az alapvető nyelvhelyességi szabályokat, normákat;</w:t>
      </w:r>
    </w:p>
    <w:p w:rsidR="00516A38" w:rsidRPr="00046AE2" w:rsidRDefault="00516A38" w:rsidP="00366EF1">
      <w:pPr>
        <w:pStyle w:val="Default"/>
        <w:numPr>
          <w:ilvl w:val="0"/>
          <w:numId w:val="17"/>
        </w:numPr>
        <w:autoSpaceDN/>
        <w:adjustRightInd/>
        <w:ind w:left="0"/>
        <w:rPr>
          <w:color w:val="auto"/>
        </w:rPr>
      </w:pPr>
      <w:r w:rsidRPr="00046AE2">
        <w:rPr>
          <w:color w:val="auto"/>
        </w:rPr>
        <w:t>önállóan használ fel különféle forrásokat, a felhasznált forrásokat azonosítja, megjelöli;</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rövid szöveget szótár segítségével magyarra fordít;</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felismeri a tanult szófajokat, legfontosabb jellemzőik szerint csoportosítja őket.</w:t>
      </w:r>
    </w:p>
    <w:p w:rsidR="00516A38" w:rsidRPr="00046AE2" w:rsidRDefault="00516A38" w:rsidP="00516A38">
      <w:pPr>
        <w:rPr>
          <w:rFonts w:ascii="Times New Roman" w:hAnsi="Times New Roman" w:cs="Times New Roman"/>
          <w:b/>
          <w:sz w:val="24"/>
          <w:szCs w:val="24"/>
          <w:u w:val="single"/>
        </w:rPr>
      </w:pPr>
    </w:p>
    <w:p w:rsidR="00516A38" w:rsidRPr="00046AE2" w:rsidRDefault="00516A38" w:rsidP="00516A38">
      <w:pPr>
        <w:rPr>
          <w:rFonts w:ascii="Times New Roman" w:hAnsi="Times New Roman" w:cs="Times New Roman"/>
          <w:b/>
          <w:sz w:val="24"/>
          <w:szCs w:val="24"/>
          <w:u w:val="single"/>
        </w:rPr>
      </w:pPr>
      <w:r w:rsidRPr="00046AE2">
        <w:rPr>
          <w:rFonts w:ascii="Times New Roman" w:hAnsi="Times New Roman" w:cs="Times New Roman"/>
          <w:b/>
          <w:sz w:val="24"/>
          <w:szCs w:val="24"/>
          <w:u w:val="single"/>
        </w:rPr>
        <w:t>A tankönyvválasztás szempontjai</w:t>
      </w:r>
    </w:p>
    <w:p w:rsidR="00516A38" w:rsidRPr="00E93A9C" w:rsidRDefault="00516A38" w:rsidP="00366EF1">
      <w:pPr>
        <w:pStyle w:val="Listaszerbekezds"/>
        <w:numPr>
          <w:ilvl w:val="0"/>
          <w:numId w:val="19"/>
        </w:numPr>
        <w:spacing w:before="0" w:after="200"/>
        <w:jc w:val="both"/>
        <w:rPr>
          <w:rFonts w:ascii="Times New Roman" w:hAnsi="Times New Roman"/>
          <w:szCs w:val="24"/>
          <w:lang w:val="hu-HU"/>
        </w:rPr>
      </w:pPr>
      <w:r w:rsidRPr="00E93A9C">
        <w:rPr>
          <w:rFonts w:ascii="Times New Roman" w:hAnsi="Times New Roman"/>
          <w:szCs w:val="24"/>
          <w:lang w:val="hu-HU"/>
        </w:rPr>
        <w:t xml:space="preserve">Legyen </w:t>
      </w:r>
      <w:proofErr w:type="spellStart"/>
      <w:r w:rsidRPr="00E93A9C">
        <w:rPr>
          <w:rFonts w:ascii="Times New Roman" w:hAnsi="Times New Roman"/>
          <w:szCs w:val="24"/>
          <w:lang w:val="hu-HU"/>
        </w:rPr>
        <w:t>beszédcentrikus</w:t>
      </w:r>
      <w:proofErr w:type="spellEnd"/>
      <w:r w:rsidRPr="00E93A9C">
        <w:rPr>
          <w:rFonts w:ascii="Times New Roman" w:hAnsi="Times New Roman"/>
          <w:szCs w:val="24"/>
          <w:lang w:val="hu-HU"/>
        </w:rPr>
        <w:t>, de egyidejűleg fejlessze a beszédértést és az olvasásértést, és az íráskészséget is.</w:t>
      </w:r>
    </w:p>
    <w:p w:rsidR="00516A38" w:rsidRPr="00C0089B" w:rsidRDefault="00516A38" w:rsidP="00366EF1">
      <w:pPr>
        <w:pStyle w:val="Listaszerbekezds"/>
        <w:numPr>
          <w:ilvl w:val="0"/>
          <w:numId w:val="19"/>
        </w:numPr>
        <w:spacing w:before="0" w:after="200"/>
        <w:jc w:val="both"/>
        <w:rPr>
          <w:rFonts w:ascii="Times New Roman" w:hAnsi="Times New Roman"/>
          <w:szCs w:val="24"/>
          <w:lang w:val="hu-HU"/>
        </w:rPr>
      </w:pPr>
      <w:r w:rsidRPr="00C0089B">
        <w:rPr>
          <w:rFonts w:ascii="Times New Roman" w:hAnsi="Times New Roman"/>
          <w:szCs w:val="24"/>
          <w:lang w:val="hu-HU"/>
        </w:rPr>
        <w:t>Felkeltse és fenntartsa a 11-12 éves tanulók érdeklődését mind tartalmi, mind pedig formai szempontból.</w:t>
      </w:r>
    </w:p>
    <w:p w:rsidR="00516A38" w:rsidRPr="00046AE2" w:rsidRDefault="00516A38" w:rsidP="00366EF1">
      <w:pPr>
        <w:pStyle w:val="Listaszerbekezds"/>
        <w:numPr>
          <w:ilvl w:val="0"/>
          <w:numId w:val="19"/>
        </w:numPr>
        <w:spacing w:before="0" w:after="200"/>
        <w:jc w:val="both"/>
        <w:rPr>
          <w:rFonts w:ascii="Times New Roman" w:hAnsi="Times New Roman"/>
          <w:szCs w:val="24"/>
        </w:rPr>
      </w:pPr>
      <w:proofErr w:type="spellStart"/>
      <w:r w:rsidRPr="00046AE2">
        <w:rPr>
          <w:rFonts w:ascii="Times New Roman" w:hAnsi="Times New Roman"/>
          <w:szCs w:val="24"/>
        </w:rPr>
        <w:t>Legyen</w:t>
      </w:r>
      <w:proofErr w:type="spellEnd"/>
      <w:r w:rsidRPr="00046AE2">
        <w:rPr>
          <w:rFonts w:ascii="Times New Roman" w:hAnsi="Times New Roman"/>
          <w:szCs w:val="24"/>
        </w:rPr>
        <w:t xml:space="preserve"> </w:t>
      </w:r>
      <w:proofErr w:type="spellStart"/>
      <w:r w:rsidRPr="00046AE2">
        <w:rPr>
          <w:rFonts w:ascii="Times New Roman" w:hAnsi="Times New Roman"/>
          <w:szCs w:val="24"/>
        </w:rPr>
        <w:t>hozzá</w:t>
      </w:r>
      <w:proofErr w:type="spellEnd"/>
      <w:r w:rsidRPr="00046AE2">
        <w:rPr>
          <w:rFonts w:ascii="Times New Roman" w:hAnsi="Times New Roman"/>
          <w:szCs w:val="24"/>
        </w:rPr>
        <w:t xml:space="preserve"> </w:t>
      </w:r>
      <w:proofErr w:type="spellStart"/>
      <w:r w:rsidRPr="00046AE2">
        <w:rPr>
          <w:rFonts w:ascii="Times New Roman" w:hAnsi="Times New Roman"/>
          <w:szCs w:val="24"/>
        </w:rPr>
        <w:t>hangzóanyag</w:t>
      </w:r>
      <w:proofErr w:type="spellEnd"/>
      <w:r w:rsidRPr="00046AE2">
        <w:rPr>
          <w:rFonts w:ascii="Times New Roman" w:hAnsi="Times New Roman"/>
          <w:szCs w:val="24"/>
        </w:rPr>
        <w:t>.</w:t>
      </w:r>
    </w:p>
    <w:p w:rsidR="00516A38" w:rsidRPr="00046AE2" w:rsidRDefault="00516A38" w:rsidP="00366EF1">
      <w:pPr>
        <w:pStyle w:val="Listaszerbekezds"/>
        <w:numPr>
          <w:ilvl w:val="0"/>
          <w:numId w:val="19"/>
        </w:numPr>
        <w:spacing w:before="0" w:after="200"/>
        <w:jc w:val="both"/>
        <w:rPr>
          <w:rFonts w:ascii="Times New Roman" w:hAnsi="Times New Roman"/>
          <w:szCs w:val="24"/>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r w:rsidRPr="00046AE2">
        <w:rPr>
          <w:rFonts w:ascii="Times New Roman" w:hAnsi="Times New Roman"/>
          <w:szCs w:val="24"/>
        </w:rPr>
        <w:t>.</w:t>
      </w:r>
    </w:p>
    <w:p w:rsidR="00516A38" w:rsidRPr="00046AE2" w:rsidRDefault="00516A38" w:rsidP="006078C9">
      <w:pPr>
        <w:spacing w:line="360" w:lineRule="auto"/>
        <w:jc w:val="both"/>
        <w:rPr>
          <w:rFonts w:ascii="Times New Roman" w:hAnsi="Times New Roman" w:cs="Times New Roman"/>
          <w:b/>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6. évfolyam</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Fejlesztési célok, feladatok</w:t>
      </w: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a Beszédértés</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275" w:type="dxa"/>
            <w:shd w:val="clear" w:color="auto" w:fill="auto"/>
          </w:tcPr>
          <w:p w:rsidR="00516A38" w:rsidRPr="00046AE2" w:rsidRDefault="00516A38" w:rsidP="00C460BD">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Az életkornak megfelelő, ismert témakörökhöz kapcsolódó autentikus szövegek előadásának aktív követése</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 megértést segítő, változatos feladatok segítségével a szöveg lényegének kiszűrése</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 hallott szövegből kiszűrt információk egyre tudatosabb összekapcsolása a témával kapcsolatos egyéb ismeretekkel és ezek alapján következtetések levonása a tartalomra vonatkozóan</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Ismert beszédhelyzetekben a beszélő gondolatmenetének folyamatos követése gazdagodó nyelvi eszközökre támaszkodva</w:t>
            </w: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516A38" w:rsidRPr="00046AE2" w:rsidTr="00C460BD">
        <w:tc>
          <w:tcPr>
            <w:tcW w:w="7905"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275"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28</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b Beszédkészség</w:t>
      </w: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 xml:space="preserve">A közlési szándéknak megfelelő hangsúly, tempó, hangerő alkalmazásának gyakorlása (pl. dramatikus játékkal, szövegmondással, interaktív </w:t>
            </w:r>
            <w:r w:rsidRPr="00046AE2">
              <w:rPr>
                <w:rFonts w:ascii="Times New Roman" w:hAnsi="Times New Roman" w:cs="Times New Roman"/>
                <w:sz w:val="24"/>
                <w:szCs w:val="24"/>
                <w:lang w:eastAsia="hu-HU"/>
              </w:rPr>
              <w:lastRenderedPageBreak/>
              <w:t>olvasásértéssel).</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lastRenderedPageBreak/>
              <w:t>4</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sz w:val="24"/>
                <w:szCs w:val="24"/>
              </w:rPr>
              <w:lastRenderedPageBreak/>
              <w:t>Bekapcsolódás párbeszédbe, élmények elmesélése egyszerű mondatokban.</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ind w:right="56"/>
              <w:rPr>
                <w:rFonts w:ascii="Times New Roman" w:hAnsi="Times New Roman" w:cs="Times New Roman"/>
                <w:sz w:val="24"/>
                <w:szCs w:val="24"/>
              </w:rPr>
            </w:pPr>
            <w:r w:rsidRPr="00046AE2">
              <w:rPr>
                <w:rFonts w:ascii="Times New Roman" w:hAnsi="Times New Roman" w:cs="Times New Roman"/>
                <w:sz w:val="24"/>
                <w:szCs w:val="24"/>
                <w:lang w:eastAsia="hu-HU"/>
              </w:rPr>
              <w:t xml:space="preserve">Alkalmazkodás a beszédhelyzethez, a kommunikációs célhoz, </w:t>
            </w:r>
            <w:r w:rsidRPr="00046AE2">
              <w:rPr>
                <w:rFonts w:ascii="Times New Roman" w:hAnsi="Times New Roman" w:cs="Times New Roman"/>
                <w:sz w:val="24"/>
                <w:szCs w:val="24"/>
              </w:rPr>
              <w:t>a köznapi kommunikációs helyzetekben való eligazodás.</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Képek, illusztrációk egyszerű nyelvi eszközökkel való leírása.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 xml:space="preserve">Olvasott </w:t>
            </w:r>
            <w:proofErr w:type="spellStart"/>
            <w:r w:rsidRPr="00046AE2">
              <w:rPr>
                <w:rFonts w:ascii="Times New Roman" w:hAnsi="Times New Roman" w:cs="Times New Roman"/>
                <w:color w:val="000000"/>
                <w:sz w:val="24"/>
                <w:szCs w:val="24"/>
              </w:rPr>
              <w:t>ill.hallott</w:t>
            </w:r>
            <w:proofErr w:type="spellEnd"/>
            <w:r w:rsidRPr="00046AE2">
              <w:rPr>
                <w:rFonts w:ascii="Times New Roman" w:hAnsi="Times New Roman" w:cs="Times New Roman"/>
                <w:color w:val="000000"/>
                <w:sz w:val="24"/>
                <w:szCs w:val="24"/>
              </w:rPr>
              <w:t xml:space="preserve"> szöveghez kapcsolódó kérdések megválaszolása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Memoriterek szöveghű előadása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spacing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Különböző hallott görög szövegek, információk megértése, rövid összefoglaló reprodukálása.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40</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ind w:left="36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2. Olvasás, az írott szöveg megértése</w:t>
      </w:r>
    </w:p>
    <w:p w:rsidR="00516A38" w:rsidRPr="00046AE2" w:rsidRDefault="00516A38" w:rsidP="00516A38">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759" w:type="dxa"/>
            <w:shd w:val="clear" w:color="auto" w:fill="auto"/>
          </w:tcPr>
          <w:p w:rsidR="00516A38" w:rsidRPr="00046AE2" w:rsidRDefault="00516A38" w:rsidP="00C460BD">
            <w:pPr>
              <w:spacing w:after="0" w:line="240" w:lineRule="auto"/>
              <w:rPr>
                <w:rFonts w:ascii="Times New Roman" w:hAnsi="Times New Roman" w:cs="Times New Roman"/>
                <w:sz w:val="24"/>
                <w:szCs w:val="24"/>
              </w:rPr>
            </w:pPr>
            <w:r w:rsidRPr="00046AE2">
              <w:rPr>
                <w:rFonts w:ascii="Times New Roman" w:hAnsi="Times New Roman" w:cs="Times New Roman"/>
                <w:sz w:val="24"/>
                <w:szCs w:val="24"/>
                <w:lang w:eastAsia="hu-HU"/>
              </w:rPr>
              <w:t xml:space="preserve">Különféle görög szövegek néma és hangos olvasása és megbeszélése, </w:t>
            </w:r>
            <w:r w:rsidRPr="00046AE2">
              <w:rPr>
                <w:rFonts w:ascii="Times New Roman" w:hAnsi="Times New Roman" w:cs="Times New Roman"/>
                <w:sz w:val="24"/>
                <w:szCs w:val="24"/>
              </w:rPr>
              <w:t>fontosabb gondolatok kiemelése.</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516A38" w:rsidRPr="00046AE2" w:rsidTr="00C460BD">
        <w:tc>
          <w:tcPr>
            <w:tcW w:w="7759" w:type="dxa"/>
            <w:shd w:val="clear" w:color="auto" w:fill="auto"/>
          </w:tcPr>
          <w:p w:rsidR="00516A38" w:rsidRPr="00046AE2" w:rsidRDefault="00516A38" w:rsidP="00C460BD">
            <w:pPr>
              <w:pStyle w:val="CM38"/>
              <w:widowControl/>
              <w:autoSpaceDE/>
              <w:autoSpaceDN/>
              <w:adjustRightInd/>
              <w:spacing w:after="0"/>
              <w:rPr>
                <w:rFonts w:ascii="Times New Roman" w:hAnsi="Times New Roman"/>
              </w:rPr>
            </w:pPr>
            <w:r w:rsidRPr="00046AE2">
              <w:rPr>
                <w:rFonts w:ascii="Times New Roman" w:hAnsi="Times New Roman"/>
              </w:rPr>
              <w:t>A szöveg és a kép összefüggéseinek feltárása, értelmezése. A szöveg mondanivalójának saját szavakkal történő megfogalmazása. A szöveg szereplőinek bemutatása.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10</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sz w:val="24"/>
                <w:szCs w:val="24"/>
                <w:lang w:eastAsia="hu-HU"/>
              </w:rPr>
              <w:t>Olvasási, szövegértési stratégiák alkalmazása, gyakorlása és bővítése különböző témájú és típusú nyomtatott és elektronikus szövegeken.</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9" w:type="dxa"/>
            <w:shd w:val="clear" w:color="auto" w:fill="auto"/>
          </w:tcPr>
          <w:p w:rsidR="00516A38" w:rsidRPr="00046AE2" w:rsidRDefault="00516A38" w:rsidP="00C460BD">
            <w:pPr>
              <w:pStyle w:val="Jegyzetszveg"/>
              <w:rPr>
                <w:sz w:val="24"/>
                <w:szCs w:val="24"/>
              </w:rPr>
            </w:pPr>
            <w:r w:rsidRPr="00046AE2">
              <w:rPr>
                <w:sz w:val="24"/>
                <w:szCs w:val="24"/>
              </w:rPr>
              <w:t>A hibás olvasási, szövegértési technika felismerése, a megfelelő javító stratégia megtalálása és alkalmazása.</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sz w:val="24"/>
                <w:szCs w:val="24"/>
                <w:lang w:eastAsia="hu-HU"/>
              </w:rPr>
              <w:t>Tájékozódás, információkeresés (betűrend, tartalomjegyzék) különféle dokumentumtípusokban (könyv, folyóirat, szótár, lexikon, internetes oldalak).</w:t>
            </w: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9"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303"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32</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3. Írás</w:t>
      </w:r>
    </w:p>
    <w:p w:rsidR="00516A38" w:rsidRPr="00046AE2" w:rsidRDefault="00516A38" w:rsidP="00516A38">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304"/>
      </w:tblGrid>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4"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Cs/>
                <w:color w:val="000000"/>
                <w:sz w:val="24"/>
                <w:szCs w:val="24"/>
              </w:rPr>
              <w:t>Mondatok másolása, diktálás utáni leírása ügyelve a helyesírási szabályokra.</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spacing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vázlatkészítés szabályainak megismerése.</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2</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Hiányos szövegek kiegészítése.</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Olvasott</w:t>
            </w:r>
            <w:proofErr w:type="gramEnd"/>
            <w:r w:rsidRPr="00046AE2">
              <w:rPr>
                <w:rFonts w:ascii="Times New Roman" w:hAnsi="Times New Roman" w:cs="Times New Roman"/>
                <w:bCs/>
                <w:color w:val="000000"/>
                <w:sz w:val="24"/>
                <w:szCs w:val="24"/>
              </w:rPr>
              <w:t xml:space="preserve"> ill. hallott szöveghez kapcsolódó írásbeli feladatok végzése.</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516A38" w:rsidRPr="00046AE2" w:rsidTr="00C460BD">
        <w:tc>
          <w:tcPr>
            <w:tcW w:w="7758" w:type="dxa"/>
            <w:shd w:val="clear" w:color="auto" w:fill="auto"/>
          </w:tcPr>
          <w:p w:rsidR="00516A38" w:rsidRPr="00046AE2" w:rsidRDefault="00516A38" w:rsidP="00C460BD">
            <w:pPr>
              <w:spacing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Önálló szövegalkotás: az írásmű üzenetének, céljának, befogadójának megfelelő szókincs használata.</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Rövid görög nyelvű szövegek fordítása magyar nyelvre szótár segítségével.</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 xml:space="preserve">A görög helyesírás szabályainak az alkalmazása. </w:t>
            </w:r>
            <w:r w:rsidRPr="00046AE2">
              <w:rPr>
                <w:rFonts w:ascii="Times New Roman" w:hAnsi="Times New Roman" w:cs="Times New Roman"/>
                <w:sz w:val="24"/>
                <w:szCs w:val="24"/>
                <w:lang w:eastAsia="hu-HU"/>
              </w:rPr>
              <w:t>Alapvető nyelvtani ismeretek, az alapszófajok típusai.</w:t>
            </w: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516A38" w:rsidRPr="00046AE2" w:rsidTr="00C460BD">
        <w:tc>
          <w:tcPr>
            <w:tcW w:w="7758"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bCs/>
                <w:color w:val="000000"/>
                <w:sz w:val="24"/>
                <w:szCs w:val="24"/>
              </w:rPr>
            </w:pPr>
          </w:p>
        </w:tc>
        <w:tc>
          <w:tcPr>
            <w:tcW w:w="1304" w:type="dxa"/>
            <w:shd w:val="clear" w:color="auto" w:fill="auto"/>
          </w:tcPr>
          <w:p w:rsidR="00516A38" w:rsidRPr="00046AE2" w:rsidRDefault="00516A38" w:rsidP="00C460BD">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28</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Rcsostblzat"/>
        <w:tblW w:w="0" w:type="auto"/>
        <w:tblLook w:val="04A0" w:firstRow="1" w:lastRow="0" w:firstColumn="1" w:lastColumn="0" w:noHBand="0" w:noVBand="1"/>
      </w:tblPr>
      <w:tblGrid>
        <w:gridCol w:w="6941"/>
        <w:gridCol w:w="2121"/>
      </w:tblGrid>
      <w:tr w:rsidR="00516A38" w:rsidRPr="00046AE2" w:rsidTr="00C460BD">
        <w:tc>
          <w:tcPr>
            <w:tcW w:w="6941" w:type="dxa"/>
          </w:tcPr>
          <w:p w:rsidR="00516A38" w:rsidRPr="00046AE2" w:rsidRDefault="00516A38" w:rsidP="00C460BD">
            <w:pPr>
              <w:pStyle w:val="Listaszerbekezds"/>
              <w:autoSpaceDE w:val="0"/>
              <w:autoSpaceDN w:val="0"/>
              <w:adjustRightInd w:val="0"/>
              <w:spacing w:line="240" w:lineRule="auto"/>
              <w:jc w:val="both"/>
              <w:rPr>
                <w:rFonts w:ascii="Times New Roman" w:hAnsi="Times New Roman"/>
                <w:b/>
                <w:bCs/>
                <w:color w:val="000000"/>
                <w:szCs w:val="24"/>
              </w:rPr>
            </w:pPr>
            <w:proofErr w:type="gramStart"/>
            <w:r w:rsidRPr="00046AE2">
              <w:rPr>
                <w:rFonts w:ascii="Times New Roman" w:hAnsi="Times New Roman"/>
                <w:b/>
                <w:bCs/>
                <w:color w:val="000000"/>
                <w:szCs w:val="24"/>
              </w:rPr>
              <w:t>1.+</w:t>
            </w:r>
            <w:proofErr w:type="gramEnd"/>
            <w:r w:rsidRPr="00046AE2">
              <w:rPr>
                <w:rFonts w:ascii="Times New Roman" w:hAnsi="Times New Roman"/>
                <w:b/>
                <w:bCs/>
                <w:color w:val="000000"/>
                <w:szCs w:val="24"/>
              </w:rPr>
              <w:t xml:space="preserve">2. +3.  </w:t>
            </w:r>
            <w:proofErr w:type="spellStart"/>
            <w:r w:rsidRPr="00046AE2">
              <w:rPr>
                <w:rFonts w:ascii="Times New Roman" w:hAnsi="Times New Roman"/>
                <w:b/>
                <w:bCs/>
                <w:color w:val="000000"/>
                <w:szCs w:val="24"/>
              </w:rPr>
              <w:t>Összesen</w:t>
            </w:r>
            <w:proofErr w:type="spellEnd"/>
          </w:p>
        </w:tc>
        <w:tc>
          <w:tcPr>
            <w:tcW w:w="2121" w:type="dxa"/>
          </w:tcPr>
          <w:p w:rsidR="00516A38" w:rsidRPr="00046AE2" w:rsidRDefault="00516A38" w:rsidP="00C460BD">
            <w:pPr>
              <w:autoSpaceDE w:val="0"/>
              <w:autoSpaceDN w:val="0"/>
              <w:adjustRightInd w:val="0"/>
              <w:jc w:val="both"/>
              <w:rPr>
                <w:rFonts w:ascii="Times New Roman" w:hAnsi="Times New Roman"/>
                <w:b/>
                <w:bCs/>
                <w:color w:val="000000"/>
                <w:sz w:val="24"/>
                <w:szCs w:val="24"/>
              </w:rPr>
            </w:pPr>
            <w:r w:rsidRPr="00046AE2">
              <w:rPr>
                <w:rFonts w:ascii="Times New Roman" w:hAnsi="Times New Roman"/>
                <w:b/>
                <w:bCs/>
                <w:color w:val="000000"/>
                <w:sz w:val="24"/>
                <w:szCs w:val="24"/>
              </w:rPr>
              <w:t>32x4 = 128 óra</w:t>
            </w:r>
          </w:p>
        </w:tc>
      </w:tr>
    </w:tbl>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A fenti fejlesztési feladatokhoz használható szövegfajták, szövegforrások:</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lastRenderedPageBreak/>
        <w:t>leírás</w:t>
      </w:r>
      <w:proofErr w:type="gramEnd"/>
      <w:r w:rsidRPr="00046AE2">
        <w:rPr>
          <w:rFonts w:ascii="Times New Roman" w:hAnsi="Times New Roman" w:cs="Times New Roman"/>
          <w:bCs/>
          <w:color w:val="000000"/>
          <w:sz w:val="24"/>
          <w:szCs w:val="24"/>
        </w:rPr>
        <w:t xml:space="preserve">, történet, párbeszéd, élménybeszámoló, képregény, mese, dalszöveg, vers, ismertető, hirdetés, plakát, prospektus, étlap, programfüzet, képeslap, felirat, levél, üdvözlőlap, meghívó, üzenet, </w:t>
      </w:r>
      <w:proofErr w:type="spellStart"/>
      <w:r w:rsidRPr="00046AE2">
        <w:rPr>
          <w:rFonts w:ascii="Times New Roman" w:hAnsi="Times New Roman" w:cs="Times New Roman"/>
          <w:bCs/>
          <w:color w:val="000000"/>
          <w:sz w:val="24"/>
          <w:szCs w:val="24"/>
        </w:rPr>
        <w:t>sms</w:t>
      </w:r>
      <w:proofErr w:type="spellEnd"/>
      <w:r w:rsidRPr="00046AE2">
        <w:rPr>
          <w:rFonts w:ascii="Times New Roman" w:hAnsi="Times New Roman" w:cs="Times New Roman"/>
          <w:bCs/>
          <w:color w:val="000000"/>
          <w:sz w:val="24"/>
          <w:szCs w:val="24"/>
        </w:rPr>
        <w:t xml:space="preserve">, e-mail </w:t>
      </w:r>
    </w:p>
    <w:p w:rsidR="00516A38" w:rsidRPr="00046AE2" w:rsidRDefault="00516A38" w:rsidP="00516A38">
      <w:pPr>
        <w:autoSpaceDE w:val="0"/>
        <w:autoSpaceDN w:val="0"/>
        <w:adjustRightInd w:val="0"/>
        <w:spacing w:after="0" w:line="240" w:lineRule="auto"/>
        <w:jc w:val="both"/>
        <w:rPr>
          <w:rFonts w:ascii="Times New Roman" w:hAnsi="Times New Roman" w:cs="Times New Roman"/>
          <w:bCs/>
          <w:color w:val="000000"/>
          <w:sz w:val="24"/>
          <w:szCs w:val="24"/>
        </w:rPr>
      </w:pP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Témakörök</w:t>
      </w:r>
    </w:p>
    <w:p w:rsidR="00516A38" w:rsidRPr="00046AE2" w:rsidRDefault="00516A38" w:rsidP="00516A38">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Én és a családom</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 xml:space="preserve">Bemutatkozás, családtagok bemutatása </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Családi események, közös programok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Baráti kör</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Családi ünnepek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Lakóhely</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Szűkebb környezet: otthon, ház: lakberendezési tárgyak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Tágabb környezet</w:t>
            </w:r>
            <w:proofErr w:type="gramStart"/>
            <w:r w:rsidRPr="00046AE2">
              <w:rPr>
                <w:rFonts w:ascii="Times New Roman" w:hAnsi="Times New Roman" w:cs="Times New Roman"/>
                <w:color w:val="000000"/>
                <w:sz w:val="24"/>
                <w:szCs w:val="24"/>
              </w:rPr>
              <w:t>:iskola</w:t>
            </w:r>
            <w:proofErr w:type="gramEnd"/>
            <w:r w:rsidRPr="00046AE2">
              <w:rPr>
                <w:rFonts w:ascii="Times New Roman" w:hAnsi="Times New Roman" w:cs="Times New Roman"/>
                <w:color w:val="000000"/>
                <w:sz w:val="24"/>
                <w:szCs w:val="24"/>
              </w:rPr>
              <w:t xml:space="preserve"> és az otthon környékének bemutatása, fontosabb középületek, közlekedési eszközök, irányok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Étkezés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Napi étkezések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Kedvenc ételeim, italaim</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Egészséges/egészségtelen ételek csoportosítása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Görög ételek, receptek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Iskola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Iskola, osztály, osztálytársak, barátok, tanárok bemutatása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Tantárgyak, órarend</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Iskolai felszerelés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Tanórán kívüli iskolai programok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Életmód</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Öltözködés: időjárásnak megfelelő öltözködés</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Idő, időjárás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Az óra</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Évszakok, hónapok megnevezése</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Időjárási jelenségek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A hét napjai</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Napszakok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Számok 1-10.000</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Öltözködés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Évszakok és ruhadarabok, kedvenc ruháim</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Sport: fontosabb sportágak, sporttevékenységek megnevezése</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Testrészek és mozgás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Sportágak, sportfelszerelések megnevezése</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Én mit sportolok</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Szabadidő, szórakozás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Kirándulás, vakáció</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 xml:space="preserve">Szabadidős tevékenységek (pl. olvasmányok, film, színház, cirkusz, </w:t>
            </w:r>
            <w:proofErr w:type="spellStart"/>
            <w:r w:rsidRPr="00046AE2">
              <w:rPr>
                <w:rFonts w:ascii="Times New Roman" w:hAnsi="Times New Roman" w:cs="Times New Roman"/>
                <w:color w:val="000000"/>
                <w:sz w:val="24"/>
                <w:szCs w:val="24"/>
              </w:rPr>
              <w:t>stb</w:t>
            </w:r>
            <w:proofErr w:type="spellEnd"/>
            <w:r w:rsidRPr="00046AE2">
              <w:rPr>
                <w:rFonts w:ascii="Times New Roman" w:hAnsi="Times New Roman" w:cs="Times New Roman"/>
                <w:color w:val="000000"/>
                <w:sz w:val="24"/>
                <w:szCs w:val="24"/>
              </w:rPr>
              <w:t>) megnevezése, rövid bemutatása</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Természet</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Állatok: vadon élő és háziállatok megnevezése, kedvenc állataim</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Növények a környezetemben</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Vásárlás</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Üzletfajták, piac</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proofErr w:type="spellStart"/>
            <w:r w:rsidRPr="00046AE2">
              <w:rPr>
                <w:rFonts w:ascii="Times New Roman" w:hAnsi="Times New Roman" w:cs="Times New Roman"/>
                <w:color w:val="000000"/>
                <w:sz w:val="24"/>
                <w:szCs w:val="24"/>
              </w:rPr>
              <w:t>Bevásárlólista</w:t>
            </w:r>
            <w:proofErr w:type="spellEnd"/>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lastRenderedPageBreak/>
              <w:t>Vásárlási szituációk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Tájékozódás, útbaigazítás</w:t>
            </w:r>
          </w:p>
        </w:tc>
      </w:tr>
      <w:tr w:rsidR="00516A38" w:rsidRPr="00046AE2" w:rsidTr="00C460BD">
        <w:tc>
          <w:tcPr>
            <w:tcW w:w="8926" w:type="dxa"/>
            <w:shd w:val="clear" w:color="auto" w:fill="auto"/>
          </w:tcPr>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lastRenderedPageBreak/>
              <w:t>Ünnepek, hagyományok</w:t>
            </w:r>
          </w:p>
          <w:p w:rsidR="00516A38" w:rsidRPr="00046AE2" w:rsidRDefault="00516A38" w:rsidP="00C460BD">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Az én ünnepeim, fontosabb nemzeti ünnepek</w:t>
            </w:r>
          </w:p>
        </w:tc>
      </w:tr>
    </w:tbl>
    <w:p w:rsidR="00516A38" w:rsidRPr="00046AE2" w:rsidRDefault="00516A38" w:rsidP="00516A38">
      <w:pPr>
        <w:rPr>
          <w:rFonts w:ascii="Times New Roman" w:hAnsi="Times New Roman" w:cs="Times New Roman"/>
          <w:sz w:val="24"/>
          <w:szCs w:val="24"/>
        </w:rPr>
      </w:pPr>
    </w:p>
    <w:p w:rsidR="00516A38" w:rsidRPr="00046AE2" w:rsidRDefault="00516A38" w:rsidP="00516A38">
      <w:pPr>
        <w:rPr>
          <w:rFonts w:ascii="Times New Roman" w:hAnsi="Times New Roman" w:cs="Times New Roman"/>
          <w:b/>
          <w:sz w:val="24"/>
          <w:szCs w:val="24"/>
          <w:u w:val="single"/>
        </w:rPr>
      </w:pPr>
      <w:r w:rsidRPr="00046AE2">
        <w:rPr>
          <w:rFonts w:ascii="Times New Roman" w:hAnsi="Times New Roman" w:cs="Times New Roman"/>
          <w:b/>
          <w:sz w:val="24"/>
          <w:szCs w:val="24"/>
          <w:u w:val="single"/>
        </w:rPr>
        <w:t xml:space="preserve">Követelmények </w:t>
      </w:r>
    </w:p>
    <w:p w:rsidR="00516A38" w:rsidRPr="00046AE2" w:rsidRDefault="00516A38" w:rsidP="00516A38">
      <w:pPr>
        <w:pStyle w:val="Default"/>
        <w:rPr>
          <w:b/>
          <w:color w:val="auto"/>
        </w:rPr>
      </w:pPr>
      <w:r w:rsidRPr="00046AE2">
        <w:rPr>
          <w:b/>
        </w:rPr>
        <w:t xml:space="preserve">1. Beszédértés és </w:t>
      </w:r>
      <w:r w:rsidRPr="00046AE2">
        <w:rPr>
          <w:b/>
          <w:color w:val="auto"/>
        </w:rPr>
        <w:t>beszédkészség</w:t>
      </w:r>
    </w:p>
    <w:p w:rsidR="00516A38" w:rsidRPr="00046AE2" w:rsidRDefault="00516A38" w:rsidP="00516A38">
      <w:pPr>
        <w:pStyle w:val="CM3"/>
        <w:widowControl/>
        <w:spacing w:before="120" w:line="240" w:lineRule="auto"/>
        <w:rPr>
          <w:rFonts w:ascii="Times New Roman" w:hAnsi="Times New Roman"/>
        </w:rPr>
      </w:pPr>
      <w:r w:rsidRPr="00046AE2">
        <w:rPr>
          <w:rFonts w:ascii="Times New Roman" w:hAnsi="Times New Roman"/>
        </w:rPr>
        <w:t>A tanuló</w:t>
      </w:r>
    </w:p>
    <w:p w:rsidR="00516A38" w:rsidRPr="00046AE2" w:rsidRDefault="00516A38" w:rsidP="00366EF1">
      <w:pPr>
        <w:pStyle w:val="Default"/>
        <w:numPr>
          <w:ilvl w:val="0"/>
          <w:numId w:val="15"/>
        </w:numPr>
        <w:autoSpaceDN/>
        <w:adjustRightInd/>
        <w:ind w:left="0"/>
      </w:pPr>
      <w:r w:rsidRPr="00046AE2">
        <w:rPr>
          <w:color w:val="auto"/>
        </w:rPr>
        <w:t>megérti</w:t>
      </w:r>
      <w:r w:rsidRPr="00046AE2">
        <w:t xml:space="preserve"> az egyszerű szóbeli közléseket</w:t>
      </w:r>
      <w:r w:rsidRPr="00046AE2">
        <w:rPr>
          <w:color w:val="auto"/>
        </w:rPr>
        <w:t>;</w:t>
      </w:r>
    </w:p>
    <w:p w:rsidR="00516A38" w:rsidRPr="00046AE2" w:rsidRDefault="00516A38" w:rsidP="00366EF1">
      <w:pPr>
        <w:pStyle w:val="Default"/>
        <w:numPr>
          <w:ilvl w:val="0"/>
          <w:numId w:val="15"/>
        </w:numPr>
        <w:autoSpaceDN/>
        <w:adjustRightInd/>
        <w:ind w:left="0"/>
        <w:rPr>
          <w:color w:val="auto"/>
        </w:rPr>
      </w:pPr>
      <w:r w:rsidRPr="00046AE2">
        <w:rPr>
          <w:color w:val="auto"/>
        </w:rPr>
        <w:t>érthetően beszél;</w:t>
      </w:r>
    </w:p>
    <w:p w:rsidR="00516A38" w:rsidRPr="00046AE2" w:rsidRDefault="00516A38" w:rsidP="00366EF1">
      <w:pPr>
        <w:pStyle w:val="Default"/>
        <w:numPr>
          <w:ilvl w:val="0"/>
          <w:numId w:val="15"/>
        </w:numPr>
        <w:autoSpaceDN/>
        <w:adjustRightInd/>
        <w:ind w:left="0"/>
        <w:rPr>
          <w:lang w:eastAsia="en-US"/>
        </w:rPr>
      </w:pPr>
      <w:r w:rsidRPr="00046AE2">
        <w:rPr>
          <w:color w:val="auto"/>
        </w:rPr>
        <w:t>egyszerű</w:t>
      </w:r>
      <w:r w:rsidRPr="00046AE2">
        <w:t xml:space="preserve"> mondatokban értelmesen és érthetően fejezi ki gondolatait;</w:t>
      </w:r>
    </w:p>
    <w:p w:rsidR="00516A38" w:rsidRPr="00046AE2" w:rsidRDefault="00516A38" w:rsidP="00366EF1">
      <w:pPr>
        <w:pStyle w:val="Default"/>
        <w:numPr>
          <w:ilvl w:val="0"/>
          <w:numId w:val="15"/>
        </w:numPr>
        <w:autoSpaceDN/>
        <w:adjustRightInd/>
        <w:ind w:left="0"/>
        <w:rPr>
          <w:lang w:eastAsia="en-US"/>
        </w:rPr>
      </w:pPr>
      <w:r w:rsidRPr="00046AE2">
        <w:t xml:space="preserve">használja a mindennapi </w:t>
      </w:r>
      <w:r w:rsidRPr="00046AE2">
        <w:rPr>
          <w:color w:val="auto"/>
        </w:rPr>
        <w:t>érintkezésben</w:t>
      </w:r>
      <w:r w:rsidRPr="00046AE2">
        <w:t xml:space="preserve"> az udvarias nyelvi fordulatokat;</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bekapcsolódik csoportos beszélgetésbe, történetalkotásba;</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önállóan néhány mondatos szöveget alkot;</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leír képeket, illusztrációkat egyszerű mondatokkal;</w:t>
      </w:r>
    </w:p>
    <w:p w:rsidR="00516A38" w:rsidRPr="00046AE2" w:rsidRDefault="00516A38" w:rsidP="00366EF1">
      <w:pPr>
        <w:pStyle w:val="Default"/>
        <w:numPr>
          <w:ilvl w:val="0"/>
          <w:numId w:val="15"/>
        </w:numPr>
        <w:autoSpaceDN/>
        <w:adjustRightInd/>
        <w:ind w:left="0"/>
        <w:rPr>
          <w:color w:val="auto"/>
          <w:lang w:eastAsia="en-US"/>
        </w:rPr>
      </w:pPr>
      <w:r w:rsidRPr="00046AE2">
        <w:rPr>
          <w:color w:val="auto"/>
        </w:rPr>
        <w:t>mindennapi helyzetekben alkalmazza a tanult szókincset, nyelvi fordulatokat;</w:t>
      </w:r>
    </w:p>
    <w:p w:rsidR="00516A38" w:rsidRPr="00046AE2" w:rsidRDefault="00516A38" w:rsidP="00516A38">
      <w:pPr>
        <w:pStyle w:val="Default"/>
        <w:rPr>
          <w:color w:val="auto"/>
        </w:rPr>
      </w:pPr>
      <w:proofErr w:type="gramStart"/>
      <w:r w:rsidRPr="00046AE2">
        <w:rPr>
          <w:color w:val="auto"/>
        </w:rPr>
        <w:t>szöveghűen</w:t>
      </w:r>
      <w:proofErr w:type="gramEnd"/>
      <w:r w:rsidRPr="00046AE2">
        <w:rPr>
          <w:color w:val="auto"/>
        </w:rPr>
        <w:t>, értelmezően előadja a memoritereket.</w:t>
      </w:r>
    </w:p>
    <w:p w:rsidR="00516A38" w:rsidRPr="00046AE2" w:rsidRDefault="00516A38" w:rsidP="00516A38">
      <w:pPr>
        <w:pStyle w:val="Default"/>
        <w:rPr>
          <w:b/>
          <w:color w:val="auto"/>
        </w:rPr>
      </w:pPr>
    </w:p>
    <w:p w:rsidR="00516A38" w:rsidRPr="00046AE2" w:rsidRDefault="00516A38" w:rsidP="00516A38">
      <w:pPr>
        <w:pStyle w:val="Default"/>
        <w:rPr>
          <w:b/>
          <w:color w:val="auto"/>
        </w:rPr>
      </w:pPr>
      <w:r w:rsidRPr="00046AE2">
        <w:rPr>
          <w:b/>
          <w:color w:val="auto"/>
        </w:rPr>
        <w:t xml:space="preserve">2. </w:t>
      </w:r>
      <w:r w:rsidRPr="00046AE2">
        <w:rPr>
          <w:b/>
          <w:lang w:eastAsia="en-US"/>
        </w:rPr>
        <w:t>Olvasás, az írott szöveg megértése</w:t>
      </w:r>
    </w:p>
    <w:p w:rsidR="00516A38" w:rsidRPr="00046AE2" w:rsidRDefault="00516A38" w:rsidP="00516A38">
      <w:pPr>
        <w:spacing w:before="120"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tanuló</w:t>
      </w:r>
    </w:p>
    <w:p w:rsidR="00516A38" w:rsidRPr="00046AE2"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olvasás terén motivált, érdeklődő;</w:t>
      </w:r>
    </w:p>
    <w:p w:rsidR="00516A38" w:rsidRPr="00046AE2" w:rsidDel="00656D10"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értelmezi és értékeli az életkori szintjének megfelelő görög nyelvi szöveg információit és gondolatait;</w:t>
      </w:r>
    </w:p>
    <w:p w:rsidR="00516A38" w:rsidRPr="00046AE2"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olvasott szöveget röviden összefoglalja, a fontosabb gondolatokat kiemeli;</w:t>
      </w:r>
    </w:p>
    <w:p w:rsidR="00516A38" w:rsidRPr="00046AE2" w:rsidRDefault="00516A38"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megfogalmaz néhány mondatos véleményt az olvasott szöveg szereplőiről és helyzetükről;</w:t>
      </w:r>
    </w:p>
    <w:p w:rsidR="00516A38" w:rsidRPr="00046AE2" w:rsidRDefault="00516A38" w:rsidP="00516A38">
      <w:pPr>
        <w:spacing w:after="0" w:line="240" w:lineRule="auto"/>
        <w:rPr>
          <w:rFonts w:ascii="Times New Roman" w:hAnsi="Times New Roman" w:cs="Times New Roman"/>
          <w:sz w:val="24"/>
          <w:szCs w:val="24"/>
        </w:rPr>
      </w:pPr>
      <w:proofErr w:type="gramStart"/>
      <w:r w:rsidRPr="00046AE2">
        <w:rPr>
          <w:rFonts w:ascii="Times New Roman" w:hAnsi="Times New Roman" w:cs="Times New Roman"/>
          <w:sz w:val="24"/>
          <w:szCs w:val="24"/>
        </w:rPr>
        <w:t>ismeri</w:t>
      </w:r>
      <w:proofErr w:type="gramEnd"/>
      <w:r w:rsidRPr="00046AE2">
        <w:rPr>
          <w:rFonts w:ascii="Times New Roman" w:hAnsi="Times New Roman" w:cs="Times New Roman"/>
          <w:sz w:val="24"/>
          <w:szCs w:val="24"/>
        </w:rPr>
        <w:t xml:space="preserve"> és képes használni az információkeresés módjait</w:t>
      </w:r>
    </w:p>
    <w:p w:rsidR="00516A38" w:rsidRPr="00046AE2" w:rsidRDefault="00516A38" w:rsidP="00516A38">
      <w:pPr>
        <w:spacing w:after="0" w:line="240" w:lineRule="auto"/>
        <w:rPr>
          <w:rFonts w:ascii="Times New Roman" w:hAnsi="Times New Roman" w:cs="Times New Roman"/>
          <w:sz w:val="24"/>
          <w:szCs w:val="24"/>
        </w:rPr>
      </w:pPr>
    </w:p>
    <w:p w:rsidR="00516A38" w:rsidRPr="00046AE2" w:rsidRDefault="00516A38" w:rsidP="00516A38">
      <w:pPr>
        <w:spacing w:after="0" w:line="240" w:lineRule="auto"/>
        <w:rPr>
          <w:rFonts w:ascii="Times New Roman" w:hAnsi="Times New Roman" w:cs="Times New Roman"/>
          <w:b/>
          <w:sz w:val="24"/>
          <w:szCs w:val="24"/>
          <w:lang w:eastAsia="hu-HU"/>
        </w:rPr>
      </w:pPr>
      <w:r w:rsidRPr="00046AE2">
        <w:rPr>
          <w:rFonts w:ascii="Times New Roman" w:hAnsi="Times New Roman" w:cs="Times New Roman"/>
          <w:b/>
          <w:sz w:val="24"/>
          <w:szCs w:val="24"/>
          <w:lang w:eastAsia="hu-HU"/>
        </w:rPr>
        <w:t>3. Írás</w:t>
      </w:r>
    </w:p>
    <w:p w:rsidR="00516A38" w:rsidRPr="00046AE2" w:rsidRDefault="00516A38" w:rsidP="00516A38">
      <w:pPr>
        <w:spacing w:after="0" w:line="240" w:lineRule="auto"/>
        <w:rPr>
          <w:rFonts w:ascii="Times New Roman" w:hAnsi="Times New Roman" w:cs="Times New Roman"/>
          <w:b/>
          <w:sz w:val="24"/>
          <w:szCs w:val="24"/>
          <w:lang w:eastAsia="hu-HU"/>
        </w:rPr>
      </w:pPr>
    </w:p>
    <w:p w:rsidR="00516A38" w:rsidRPr="00046AE2" w:rsidRDefault="00516A38" w:rsidP="00516A38">
      <w:pPr>
        <w:pStyle w:val="Default"/>
        <w:spacing w:before="120"/>
        <w:rPr>
          <w:color w:val="auto"/>
        </w:rPr>
      </w:pPr>
      <w:r w:rsidRPr="00046AE2">
        <w:rPr>
          <w:color w:val="auto"/>
        </w:rPr>
        <w:t>A tanuló</w:t>
      </w:r>
    </w:p>
    <w:p w:rsidR="00516A38" w:rsidRPr="00046AE2" w:rsidRDefault="00516A38" w:rsidP="00366EF1">
      <w:pPr>
        <w:pStyle w:val="Default"/>
        <w:numPr>
          <w:ilvl w:val="0"/>
          <w:numId w:val="17"/>
        </w:numPr>
        <w:autoSpaceDN/>
        <w:adjustRightInd/>
        <w:ind w:left="0"/>
        <w:rPr>
          <w:color w:val="auto"/>
        </w:rPr>
      </w:pPr>
      <w:r w:rsidRPr="00046AE2">
        <w:rPr>
          <w:color w:val="auto"/>
        </w:rPr>
        <w:t>törekszik az esztétikus, olvasható kézírásra;</w:t>
      </w:r>
    </w:p>
    <w:p w:rsidR="00516A38" w:rsidRPr="00046AE2" w:rsidRDefault="00516A38" w:rsidP="00366EF1">
      <w:pPr>
        <w:pStyle w:val="Default"/>
        <w:numPr>
          <w:ilvl w:val="0"/>
          <w:numId w:val="17"/>
        </w:numPr>
        <w:autoSpaceDN/>
        <w:adjustRightInd/>
        <w:ind w:left="0"/>
        <w:rPr>
          <w:color w:val="auto"/>
        </w:rPr>
      </w:pPr>
      <w:r w:rsidRPr="00046AE2">
        <w:rPr>
          <w:color w:val="auto"/>
        </w:rPr>
        <w:t>törekszik nyelvtanilag helyes görög mondatok alkotására;</w:t>
      </w:r>
    </w:p>
    <w:p w:rsidR="00516A38" w:rsidRPr="00046AE2" w:rsidRDefault="00516A38" w:rsidP="00366EF1">
      <w:pPr>
        <w:pStyle w:val="Default"/>
        <w:numPr>
          <w:ilvl w:val="0"/>
          <w:numId w:val="17"/>
        </w:numPr>
        <w:autoSpaceDN/>
        <w:adjustRightInd/>
        <w:ind w:left="0"/>
        <w:rPr>
          <w:color w:val="auto"/>
        </w:rPr>
      </w:pPr>
      <w:r w:rsidRPr="00046AE2">
        <w:rPr>
          <w:color w:val="auto"/>
        </w:rPr>
        <w:t>a tanult fogalmazási ismeretek felhasználásával rövid görög nyelvű szöveget alkot;</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adott vagy választott témáról néhány mondatos leírást készít;</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rövid szöveges üzenetet fogalmaz meg;</w:t>
      </w:r>
    </w:p>
    <w:p w:rsidR="00516A38" w:rsidRPr="00046AE2" w:rsidRDefault="00516A38" w:rsidP="00366EF1">
      <w:pPr>
        <w:pStyle w:val="Default"/>
        <w:numPr>
          <w:ilvl w:val="0"/>
          <w:numId w:val="17"/>
        </w:numPr>
        <w:autoSpaceDN/>
        <w:adjustRightInd/>
        <w:ind w:left="0"/>
        <w:rPr>
          <w:color w:val="auto"/>
        </w:rPr>
      </w:pPr>
      <w:r w:rsidRPr="00046AE2">
        <w:rPr>
          <w:color w:val="auto"/>
        </w:rPr>
        <w:t>betartja az alapvető nyelvhelyességi szabályokat, normákat;</w:t>
      </w:r>
    </w:p>
    <w:p w:rsidR="00516A38" w:rsidRPr="00046AE2" w:rsidRDefault="00516A38" w:rsidP="00366EF1">
      <w:pPr>
        <w:pStyle w:val="Default"/>
        <w:numPr>
          <w:ilvl w:val="0"/>
          <w:numId w:val="17"/>
        </w:numPr>
        <w:autoSpaceDN/>
        <w:adjustRightInd/>
        <w:ind w:left="0"/>
        <w:rPr>
          <w:color w:val="auto"/>
        </w:rPr>
      </w:pPr>
      <w:r w:rsidRPr="00046AE2">
        <w:rPr>
          <w:color w:val="auto"/>
        </w:rPr>
        <w:t>önállóan használ fel különféle forrásokat, a felhasznált forrásokat azonosítja, megjelöli;</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rövid szöveget szótár segítségével magyarra fordít;</w:t>
      </w:r>
    </w:p>
    <w:p w:rsidR="00516A38" w:rsidRPr="00046AE2" w:rsidRDefault="00516A38" w:rsidP="00366EF1">
      <w:pPr>
        <w:pStyle w:val="Default"/>
        <w:numPr>
          <w:ilvl w:val="0"/>
          <w:numId w:val="17"/>
        </w:numPr>
        <w:autoSpaceDN/>
        <w:adjustRightInd/>
        <w:ind w:left="0"/>
        <w:rPr>
          <w:color w:val="auto"/>
          <w:lang w:eastAsia="en-US"/>
        </w:rPr>
      </w:pPr>
      <w:r w:rsidRPr="00046AE2">
        <w:rPr>
          <w:color w:val="auto"/>
        </w:rPr>
        <w:t>felismeri a tanult szófajokat, legfontosabb jellemzőik szerint csoportosítja őket.</w:t>
      </w:r>
    </w:p>
    <w:p w:rsidR="00516A38" w:rsidRPr="00046AE2" w:rsidRDefault="00516A38" w:rsidP="00516A38">
      <w:pPr>
        <w:rPr>
          <w:rFonts w:ascii="Times New Roman" w:hAnsi="Times New Roman" w:cs="Times New Roman"/>
          <w:b/>
          <w:sz w:val="24"/>
          <w:szCs w:val="24"/>
          <w:u w:val="single"/>
        </w:rPr>
      </w:pPr>
    </w:p>
    <w:p w:rsidR="00516A38" w:rsidRPr="00046AE2" w:rsidRDefault="00516A38" w:rsidP="00516A38">
      <w:pPr>
        <w:rPr>
          <w:rFonts w:ascii="Times New Roman" w:hAnsi="Times New Roman" w:cs="Times New Roman"/>
          <w:b/>
          <w:sz w:val="24"/>
          <w:szCs w:val="24"/>
          <w:u w:val="single"/>
        </w:rPr>
      </w:pPr>
      <w:r w:rsidRPr="00046AE2">
        <w:rPr>
          <w:rFonts w:ascii="Times New Roman" w:hAnsi="Times New Roman" w:cs="Times New Roman"/>
          <w:b/>
          <w:sz w:val="24"/>
          <w:szCs w:val="24"/>
          <w:u w:val="single"/>
        </w:rPr>
        <w:t>A tankönyvválasztás szempontjai</w:t>
      </w:r>
    </w:p>
    <w:p w:rsidR="00516A38" w:rsidRPr="00E93A9C" w:rsidRDefault="00516A38" w:rsidP="00366EF1">
      <w:pPr>
        <w:pStyle w:val="Listaszerbekezds"/>
        <w:numPr>
          <w:ilvl w:val="0"/>
          <w:numId w:val="19"/>
        </w:numPr>
        <w:spacing w:before="0" w:after="200"/>
        <w:jc w:val="both"/>
        <w:rPr>
          <w:rFonts w:ascii="Times New Roman" w:hAnsi="Times New Roman"/>
          <w:szCs w:val="24"/>
          <w:lang w:val="hu-HU"/>
        </w:rPr>
      </w:pPr>
      <w:r w:rsidRPr="00E93A9C">
        <w:rPr>
          <w:rFonts w:ascii="Times New Roman" w:hAnsi="Times New Roman"/>
          <w:szCs w:val="24"/>
          <w:lang w:val="hu-HU"/>
        </w:rPr>
        <w:t>Legyen beszéd centrikus, de egyidejűleg fejlessze a beszédértést és az olvasásértést, és az íráskészséget is.</w:t>
      </w:r>
    </w:p>
    <w:p w:rsidR="00516A38" w:rsidRPr="00C0089B" w:rsidRDefault="00516A38" w:rsidP="00366EF1">
      <w:pPr>
        <w:pStyle w:val="Listaszerbekezds"/>
        <w:numPr>
          <w:ilvl w:val="0"/>
          <w:numId w:val="19"/>
        </w:numPr>
        <w:spacing w:before="0" w:after="200"/>
        <w:jc w:val="both"/>
        <w:rPr>
          <w:rFonts w:ascii="Times New Roman" w:hAnsi="Times New Roman"/>
          <w:szCs w:val="24"/>
          <w:lang w:val="hu-HU"/>
        </w:rPr>
      </w:pPr>
      <w:r w:rsidRPr="00C0089B">
        <w:rPr>
          <w:rFonts w:ascii="Times New Roman" w:hAnsi="Times New Roman"/>
          <w:szCs w:val="24"/>
          <w:lang w:val="hu-HU"/>
        </w:rPr>
        <w:lastRenderedPageBreak/>
        <w:t>Felkeltse és fenntartsa a 11-12 éves tanulók érdeklődését mind tartalmi, mind pedig formai szempontból.</w:t>
      </w:r>
    </w:p>
    <w:p w:rsidR="00516A38" w:rsidRPr="00046AE2" w:rsidRDefault="00516A38" w:rsidP="00366EF1">
      <w:pPr>
        <w:pStyle w:val="Listaszerbekezds"/>
        <w:numPr>
          <w:ilvl w:val="0"/>
          <w:numId w:val="19"/>
        </w:numPr>
        <w:spacing w:before="0" w:after="200"/>
        <w:jc w:val="both"/>
        <w:rPr>
          <w:rFonts w:ascii="Times New Roman" w:hAnsi="Times New Roman"/>
          <w:szCs w:val="24"/>
        </w:rPr>
      </w:pPr>
      <w:proofErr w:type="spellStart"/>
      <w:r w:rsidRPr="00046AE2">
        <w:rPr>
          <w:rFonts w:ascii="Times New Roman" w:hAnsi="Times New Roman"/>
          <w:szCs w:val="24"/>
        </w:rPr>
        <w:t>Legyen</w:t>
      </w:r>
      <w:proofErr w:type="spellEnd"/>
      <w:r w:rsidRPr="00046AE2">
        <w:rPr>
          <w:rFonts w:ascii="Times New Roman" w:hAnsi="Times New Roman"/>
          <w:szCs w:val="24"/>
        </w:rPr>
        <w:t xml:space="preserve"> </w:t>
      </w:r>
      <w:proofErr w:type="spellStart"/>
      <w:r w:rsidRPr="00046AE2">
        <w:rPr>
          <w:rFonts w:ascii="Times New Roman" w:hAnsi="Times New Roman"/>
          <w:szCs w:val="24"/>
        </w:rPr>
        <w:t>hozzá</w:t>
      </w:r>
      <w:proofErr w:type="spellEnd"/>
      <w:r w:rsidRPr="00046AE2">
        <w:rPr>
          <w:rFonts w:ascii="Times New Roman" w:hAnsi="Times New Roman"/>
          <w:szCs w:val="24"/>
        </w:rPr>
        <w:t xml:space="preserve"> </w:t>
      </w:r>
      <w:proofErr w:type="spellStart"/>
      <w:r w:rsidRPr="00046AE2">
        <w:rPr>
          <w:rFonts w:ascii="Times New Roman" w:hAnsi="Times New Roman"/>
          <w:szCs w:val="24"/>
        </w:rPr>
        <w:t>hangzóanyag</w:t>
      </w:r>
      <w:proofErr w:type="spellEnd"/>
      <w:r w:rsidRPr="00046AE2">
        <w:rPr>
          <w:rFonts w:ascii="Times New Roman" w:hAnsi="Times New Roman"/>
          <w:szCs w:val="24"/>
        </w:rPr>
        <w:t>.</w:t>
      </w:r>
    </w:p>
    <w:p w:rsidR="00516A38" w:rsidRPr="00046AE2" w:rsidRDefault="00516A38" w:rsidP="00366EF1">
      <w:pPr>
        <w:pStyle w:val="Listaszerbekezds"/>
        <w:numPr>
          <w:ilvl w:val="0"/>
          <w:numId w:val="19"/>
        </w:numPr>
        <w:spacing w:before="0" w:after="200"/>
        <w:jc w:val="both"/>
        <w:rPr>
          <w:rFonts w:ascii="Times New Roman" w:hAnsi="Times New Roman"/>
          <w:szCs w:val="24"/>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r w:rsidRPr="00046AE2">
        <w:rPr>
          <w:rFonts w:ascii="Times New Roman" w:hAnsi="Times New Roman"/>
          <w:szCs w:val="24"/>
        </w:rPr>
        <w:t>.</w:t>
      </w:r>
    </w:p>
    <w:p w:rsidR="00516A38" w:rsidRPr="00046AE2" w:rsidRDefault="00516A38" w:rsidP="006078C9">
      <w:pPr>
        <w:spacing w:line="360" w:lineRule="auto"/>
        <w:jc w:val="both"/>
        <w:rPr>
          <w:rFonts w:ascii="Times New Roman" w:hAnsi="Times New Roman" w:cs="Times New Roman"/>
          <w:b/>
          <w:sz w:val="24"/>
          <w:szCs w:val="24"/>
        </w:rPr>
      </w:pP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rPr>
      </w:pP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7. évfolyam</w:t>
      </w: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rPr>
      </w:pP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Fejlesztési célok, feladatok</w:t>
      </w:r>
    </w:p>
    <w:p w:rsidR="00726B9D" w:rsidRPr="00046AE2" w:rsidRDefault="00726B9D" w:rsidP="00726B9D">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726B9D" w:rsidRPr="00046AE2" w:rsidRDefault="00726B9D" w:rsidP="00726B9D">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a Beszédértés</w:t>
      </w: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726B9D" w:rsidRPr="00046AE2" w:rsidTr="000D543F">
        <w:tc>
          <w:tcPr>
            <w:tcW w:w="7905" w:type="dxa"/>
            <w:shd w:val="clear" w:color="auto" w:fill="auto"/>
          </w:tcPr>
          <w:p w:rsidR="00726B9D" w:rsidRPr="00046AE2" w:rsidRDefault="00726B9D" w:rsidP="000D543F">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275" w:type="dxa"/>
            <w:shd w:val="clear" w:color="auto" w:fill="auto"/>
          </w:tcPr>
          <w:p w:rsidR="00726B9D" w:rsidRPr="00046AE2" w:rsidRDefault="00726B9D" w:rsidP="000D543F">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726B9D" w:rsidRPr="00046AE2" w:rsidTr="000D543F">
        <w:tc>
          <w:tcPr>
            <w:tcW w:w="7905"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sz w:val="24"/>
                <w:szCs w:val="24"/>
              </w:rPr>
              <w:t>A köznyelvi beszéd megértése, mások véleményének meghallgatása, megértése többszereplős helyzetekben.</w:t>
            </w:r>
          </w:p>
        </w:tc>
        <w:tc>
          <w:tcPr>
            <w:tcW w:w="1275"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726B9D" w:rsidRPr="00046AE2" w:rsidTr="000D543F">
        <w:tc>
          <w:tcPr>
            <w:tcW w:w="7905"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sz w:val="24"/>
                <w:szCs w:val="24"/>
              </w:rPr>
              <w:t>Párbeszédes helyzetekben mások szóbeli megnyilatkozásainak megértése.</w:t>
            </w:r>
          </w:p>
        </w:tc>
        <w:tc>
          <w:tcPr>
            <w:tcW w:w="1275"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726B9D" w:rsidRPr="00046AE2" w:rsidTr="000D543F">
        <w:tc>
          <w:tcPr>
            <w:tcW w:w="7905"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sz w:val="24"/>
                <w:szCs w:val="24"/>
              </w:rPr>
              <w:t>Hallott szöveg értésének gyakorlása (pl. igaz és hamis állítások megkülönböztetése, hallott szöveg reprodukálása</w:t>
            </w:r>
            <w:proofErr w:type="gramStart"/>
            <w:r w:rsidRPr="00046AE2">
              <w:rPr>
                <w:rFonts w:ascii="Times New Roman" w:hAnsi="Times New Roman" w:cs="Times New Roman"/>
                <w:sz w:val="24"/>
                <w:szCs w:val="24"/>
              </w:rPr>
              <w:t>,</w:t>
            </w:r>
            <w:proofErr w:type="spellStart"/>
            <w:r w:rsidRPr="00046AE2">
              <w:rPr>
                <w:rFonts w:ascii="Times New Roman" w:hAnsi="Times New Roman" w:cs="Times New Roman"/>
                <w:sz w:val="24"/>
                <w:szCs w:val="24"/>
              </w:rPr>
              <w:t>stb</w:t>
            </w:r>
            <w:proofErr w:type="spellEnd"/>
            <w:proofErr w:type="gramEnd"/>
            <w:r w:rsidRPr="00046AE2">
              <w:rPr>
                <w:rFonts w:ascii="Times New Roman" w:hAnsi="Times New Roman" w:cs="Times New Roman"/>
                <w:sz w:val="24"/>
                <w:szCs w:val="24"/>
              </w:rPr>
              <w:t>).</w:t>
            </w:r>
          </w:p>
        </w:tc>
        <w:tc>
          <w:tcPr>
            <w:tcW w:w="1275"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726B9D" w:rsidRPr="00046AE2" w:rsidTr="000D543F">
        <w:tc>
          <w:tcPr>
            <w:tcW w:w="7905"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Rajzfilmek lényegének értése.</w:t>
            </w:r>
          </w:p>
        </w:tc>
        <w:tc>
          <w:tcPr>
            <w:tcW w:w="1275"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2</w:t>
            </w:r>
          </w:p>
        </w:tc>
      </w:tr>
      <w:tr w:rsidR="00726B9D" w:rsidRPr="00046AE2" w:rsidTr="000D543F">
        <w:tc>
          <w:tcPr>
            <w:tcW w:w="7905"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bCs/>
                <w:sz w:val="24"/>
                <w:szCs w:val="24"/>
              </w:rPr>
              <w:t xml:space="preserve">Az interneten </w:t>
            </w:r>
            <w:r w:rsidRPr="00046AE2">
              <w:rPr>
                <w:rFonts w:ascii="Times New Roman" w:hAnsi="Times New Roman" w:cs="Times New Roman"/>
                <w:sz w:val="24"/>
                <w:szCs w:val="24"/>
              </w:rPr>
              <w:t>görög</w:t>
            </w:r>
            <w:r w:rsidRPr="00046AE2">
              <w:rPr>
                <w:rFonts w:ascii="Times New Roman" w:hAnsi="Times New Roman" w:cs="Times New Roman"/>
                <w:bCs/>
                <w:sz w:val="24"/>
                <w:szCs w:val="24"/>
              </w:rPr>
              <w:t xml:space="preserve"> tartalmú adatkeresés.</w:t>
            </w:r>
          </w:p>
        </w:tc>
        <w:tc>
          <w:tcPr>
            <w:tcW w:w="1275"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5</w:t>
            </w:r>
          </w:p>
        </w:tc>
      </w:tr>
      <w:tr w:rsidR="00726B9D" w:rsidRPr="00046AE2" w:rsidTr="000D543F">
        <w:tc>
          <w:tcPr>
            <w:tcW w:w="7905" w:type="dxa"/>
            <w:shd w:val="clear" w:color="auto" w:fill="auto"/>
          </w:tcPr>
          <w:p w:rsidR="00726B9D" w:rsidRPr="00046AE2" w:rsidRDefault="00726B9D" w:rsidP="000D543F">
            <w:pPr>
              <w:autoSpaceDE w:val="0"/>
              <w:autoSpaceDN w:val="0"/>
              <w:adjustRightInd w:val="0"/>
              <w:ind w:right="56"/>
              <w:rPr>
                <w:rFonts w:ascii="Times New Roman" w:hAnsi="Times New Roman" w:cs="Times New Roman"/>
                <w:sz w:val="24"/>
                <w:szCs w:val="24"/>
              </w:rPr>
            </w:pPr>
          </w:p>
        </w:tc>
        <w:tc>
          <w:tcPr>
            <w:tcW w:w="1275"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30</w:t>
            </w:r>
          </w:p>
        </w:tc>
      </w:tr>
    </w:tbl>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
    <w:p w:rsidR="00726B9D" w:rsidRPr="00046AE2" w:rsidRDefault="00726B9D" w:rsidP="00726B9D">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b Beszédkészség</w:t>
      </w:r>
    </w:p>
    <w:p w:rsidR="00726B9D" w:rsidRPr="00046AE2" w:rsidRDefault="00726B9D" w:rsidP="00726B9D">
      <w:pPr>
        <w:autoSpaceDE w:val="0"/>
        <w:autoSpaceDN w:val="0"/>
        <w:adjustRightInd w:val="0"/>
        <w:spacing w:after="0" w:line="240" w:lineRule="auto"/>
        <w:ind w:left="720"/>
        <w:jc w:val="both"/>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A helyes kiejtés gyakorlása.</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A különféle mindennapi megnyilatkozások formáinak (köszönés, bemutatkozás stb.) pontos ismerete és használata.</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Olvasott szöveg tartalmának összefoglalása a már meglévő lexikai tudás használatával, az olvasottakról vélemény formálása.</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Felkészülés után átélt eseményekről élménybeszámoló tartása.</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Személyek, tárgyak, állatok, dolgok jellemzése.</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Dramatikus formák kipróbálása (pl. versmondás).</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A kommunikációs célnak megfelelő beszédmód, szókincs használata</w:t>
            </w:r>
            <w:proofErr w:type="gramStart"/>
            <w:r w:rsidRPr="00046AE2">
              <w:rPr>
                <w:rFonts w:ascii="Times New Roman" w:hAnsi="Times New Roman" w:cs="Times New Roman"/>
                <w:sz w:val="24"/>
                <w:szCs w:val="24"/>
              </w:rPr>
              <w:t>..</w:t>
            </w:r>
            <w:proofErr w:type="gramEnd"/>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Informálódás, kívánságok kifejezése, felvilágosítás.</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38</w:t>
            </w:r>
          </w:p>
        </w:tc>
      </w:tr>
    </w:tbl>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
    <w:p w:rsidR="00726B9D" w:rsidRPr="00046AE2" w:rsidRDefault="00726B9D" w:rsidP="00726B9D">
      <w:pPr>
        <w:autoSpaceDE w:val="0"/>
        <w:autoSpaceDN w:val="0"/>
        <w:adjustRightInd w:val="0"/>
        <w:spacing w:after="0" w:line="240" w:lineRule="auto"/>
        <w:ind w:left="36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2. Olvasás, az írott szöveg megértése</w:t>
      </w:r>
    </w:p>
    <w:p w:rsidR="00726B9D" w:rsidRPr="00046AE2" w:rsidRDefault="00726B9D" w:rsidP="00726B9D">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726B9D" w:rsidRPr="00046AE2" w:rsidTr="000D543F">
        <w:tc>
          <w:tcPr>
            <w:tcW w:w="7759" w:type="dxa"/>
            <w:shd w:val="clear" w:color="auto" w:fill="auto"/>
          </w:tcPr>
          <w:p w:rsidR="00726B9D" w:rsidRPr="00046AE2" w:rsidRDefault="00726B9D" w:rsidP="000D543F">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Ismert és ismeretlen szöveg folyamatos, helyes hangsúllyal történő,</w:t>
            </w:r>
            <w:r w:rsidRPr="00046AE2">
              <w:rPr>
                <w:rFonts w:ascii="Times New Roman" w:hAnsi="Times New Roman" w:cs="Times New Roman"/>
                <w:bCs/>
                <w:sz w:val="24"/>
                <w:szCs w:val="24"/>
              </w:rPr>
              <w:t xml:space="preserve"> a szöveg érzelmi-gondolati tartalmát kifejező</w:t>
            </w:r>
            <w:r w:rsidRPr="00046AE2">
              <w:rPr>
                <w:rFonts w:ascii="Times New Roman" w:hAnsi="Times New Roman" w:cs="Times New Roman"/>
                <w:sz w:val="24"/>
                <w:szCs w:val="24"/>
              </w:rPr>
              <w:t xml:space="preserve"> olvasása.</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726B9D" w:rsidRPr="00046AE2" w:rsidTr="000D543F">
        <w:tc>
          <w:tcPr>
            <w:tcW w:w="7759" w:type="dxa"/>
            <w:shd w:val="clear" w:color="auto" w:fill="auto"/>
          </w:tcPr>
          <w:p w:rsidR="00726B9D" w:rsidRPr="00046AE2" w:rsidRDefault="00726B9D" w:rsidP="000D543F">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Szépirodalmi és nem szépirodalmi szövegek egyéni, irányított és önálló megértésének gyakorlása, tartalmuk, mondanivalójuk értelmezése</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726B9D" w:rsidRPr="00046AE2" w:rsidTr="000D543F">
        <w:tc>
          <w:tcPr>
            <w:tcW w:w="7759" w:type="dxa"/>
            <w:shd w:val="clear" w:color="auto" w:fill="auto"/>
          </w:tcPr>
          <w:p w:rsidR="00726B9D" w:rsidRPr="00046AE2" w:rsidRDefault="00726B9D" w:rsidP="000D543F">
            <w:pPr>
              <w:pStyle w:val="CM38"/>
              <w:widowControl/>
              <w:autoSpaceDE/>
              <w:autoSpaceDN/>
              <w:adjustRightInd/>
              <w:spacing w:after="0"/>
              <w:rPr>
                <w:rFonts w:ascii="Times New Roman" w:hAnsi="Times New Roman"/>
              </w:rPr>
            </w:pPr>
            <w:r w:rsidRPr="00046AE2">
              <w:rPr>
                <w:rFonts w:ascii="Times New Roman" w:hAnsi="Times New Roman"/>
              </w:rPr>
              <w:t>A szöveg és a kép összefüggéseinek feltárása, értelmezése. A szöveg mondanivalójának saját szavakkal történő megfogalmazása. A szöveg szereplőinek bemutatása.</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sz w:val="24"/>
                <w:szCs w:val="24"/>
                <w:lang w:eastAsia="hu-HU"/>
              </w:rPr>
              <w:lastRenderedPageBreak/>
              <w:t>Olvasási, szövegértési stratégiák alkalmazása, gyakorlása és bővítése különböző témájú és típusú nyomtatott és elektronikus szövegeken.</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sz w:val="24"/>
                <w:szCs w:val="24"/>
              </w:rPr>
              <w:t>Egyszerűbb szövegek fordítása görögről magyarra és magyarról görögre, szótár segítségével.</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Cs/>
                <w:color w:val="000000"/>
                <w:sz w:val="24"/>
                <w:szCs w:val="24"/>
              </w:rPr>
            </w:pP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32</w:t>
            </w:r>
          </w:p>
        </w:tc>
      </w:tr>
    </w:tbl>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
    <w:p w:rsidR="00726B9D" w:rsidRPr="00046AE2" w:rsidRDefault="00726B9D" w:rsidP="00726B9D">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3. Írás</w:t>
      </w:r>
    </w:p>
    <w:p w:rsidR="00726B9D" w:rsidRPr="00046AE2" w:rsidRDefault="00726B9D" w:rsidP="00726B9D">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304"/>
      </w:tblGrid>
      <w:tr w:rsidR="00726B9D" w:rsidRPr="00046AE2" w:rsidTr="000D543F">
        <w:tc>
          <w:tcPr>
            <w:tcW w:w="7758"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4"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726B9D" w:rsidRPr="00046AE2" w:rsidTr="000D543F">
        <w:tc>
          <w:tcPr>
            <w:tcW w:w="7758" w:type="dxa"/>
            <w:shd w:val="clear" w:color="auto" w:fill="auto"/>
          </w:tcPr>
          <w:p w:rsidR="00726B9D" w:rsidRPr="00046AE2" w:rsidRDefault="00726B9D" w:rsidP="000D543F">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A kommunikációs céloknak megfelelő papíralapú és elektronikus szövegek írása.</w:t>
            </w:r>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726B9D" w:rsidRPr="00046AE2" w:rsidTr="000D543F">
        <w:tc>
          <w:tcPr>
            <w:tcW w:w="7758" w:type="dxa"/>
            <w:shd w:val="clear" w:color="auto" w:fill="auto"/>
          </w:tcPr>
          <w:p w:rsidR="00726B9D" w:rsidRPr="00046AE2" w:rsidRDefault="00726B9D" w:rsidP="000D543F">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Olvasható, áttekinthető, mondanivalót tükröző, tagolt, íráskép.</w:t>
            </w:r>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2</w:t>
            </w:r>
          </w:p>
        </w:tc>
      </w:tr>
      <w:tr w:rsidR="00726B9D" w:rsidRPr="00046AE2" w:rsidTr="000D543F">
        <w:tc>
          <w:tcPr>
            <w:tcW w:w="7758" w:type="dxa"/>
            <w:shd w:val="clear" w:color="auto" w:fill="auto"/>
          </w:tcPr>
          <w:p w:rsidR="00726B9D" w:rsidRPr="00046AE2" w:rsidRDefault="00726B9D" w:rsidP="000D543F">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Különböző szövegtípusok alkotása (leírás, jellemzés, elbeszélés, vélemény stb.).</w:t>
            </w:r>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726B9D" w:rsidRPr="00046AE2" w:rsidTr="000D543F">
        <w:tc>
          <w:tcPr>
            <w:tcW w:w="7758" w:type="dxa"/>
            <w:shd w:val="clear" w:color="auto" w:fill="auto"/>
          </w:tcPr>
          <w:p w:rsidR="00726B9D" w:rsidRPr="00046AE2" w:rsidRDefault="00726B9D" w:rsidP="000D543F">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 xml:space="preserve">Az írásban történő bemutatkozás szabályainak elsajátítása (papíralapú és online felületen </w:t>
            </w:r>
            <w:r w:rsidRPr="00046AE2">
              <w:rPr>
                <w:rFonts w:ascii="Times New Roman" w:hAnsi="Times New Roman" w:cs="Times New Roman"/>
                <w:sz w:val="24"/>
                <w:szCs w:val="24"/>
              </w:rPr>
              <w:noBreakHyphen/>
              <w:t xml:space="preserve"> önéletrajz, </w:t>
            </w:r>
            <w:proofErr w:type="spellStart"/>
            <w:r w:rsidRPr="00046AE2">
              <w:rPr>
                <w:rFonts w:ascii="Times New Roman" w:hAnsi="Times New Roman" w:cs="Times New Roman"/>
                <w:sz w:val="24"/>
                <w:szCs w:val="24"/>
              </w:rPr>
              <w:t>blogbejegyzés</w:t>
            </w:r>
            <w:proofErr w:type="spellEnd"/>
            <w:r w:rsidRPr="00046AE2">
              <w:rPr>
                <w:rFonts w:ascii="Times New Roman" w:hAnsi="Times New Roman" w:cs="Times New Roman"/>
                <w:sz w:val="24"/>
                <w:szCs w:val="24"/>
              </w:rPr>
              <w:t>, internetes közösségi portál).</w:t>
            </w:r>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726B9D" w:rsidRPr="00046AE2" w:rsidTr="000D543F">
        <w:tc>
          <w:tcPr>
            <w:tcW w:w="7758" w:type="dxa"/>
            <w:shd w:val="clear" w:color="auto" w:fill="auto"/>
          </w:tcPr>
          <w:p w:rsidR="00726B9D" w:rsidRPr="00046AE2" w:rsidRDefault="00726B9D" w:rsidP="000D543F">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Rövid érvelő szöveg alkotása.</w:t>
            </w:r>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726B9D" w:rsidRPr="00046AE2" w:rsidTr="000D543F">
        <w:tc>
          <w:tcPr>
            <w:tcW w:w="7758" w:type="dxa"/>
            <w:shd w:val="clear" w:color="auto" w:fill="auto"/>
          </w:tcPr>
          <w:p w:rsidR="00726B9D" w:rsidRPr="00046AE2" w:rsidRDefault="00726B9D" w:rsidP="000D543F">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Az írott szöveg feldolgozása során kijelölési technikák (pl. optikai jelölés) alkalmazása, a kulcsszavak kiemelése</w:t>
            </w:r>
            <w:proofErr w:type="gramStart"/>
            <w:r w:rsidRPr="00046AE2">
              <w:rPr>
                <w:rFonts w:ascii="Times New Roman" w:hAnsi="Times New Roman" w:cs="Times New Roman"/>
                <w:sz w:val="24"/>
                <w:szCs w:val="24"/>
              </w:rPr>
              <w:t>..</w:t>
            </w:r>
            <w:proofErr w:type="gramEnd"/>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726B9D" w:rsidRPr="00046AE2" w:rsidTr="000D543F">
        <w:tc>
          <w:tcPr>
            <w:tcW w:w="7758" w:type="dxa"/>
            <w:shd w:val="clear" w:color="auto" w:fill="auto"/>
          </w:tcPr>
          <w:p w:rsidR="00726B9D" w:rsidRPr="00046AE2" w:rsidRDefault="00726B9D" w:rsidP="000D543F">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A nyelvhelyességi, helyesírási szabályok alkalmazása az írásbeli szövegalkotás során.</w:t>
            </w:r>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726B9D" w:rsidRPr="00046AE2" w:rsidTr="000D543F">
        <w:tc>
          <w:tcPr>
            <w:tcW w:w="7758"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Cs/>
                <w:color w:val="000000"/>
                <w:sz w:val="24"/>
                <w:szCs w:val="24"/>
              </w:rPr>
            </w:pPr>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28</w:t>
            </w:r>
          </w:p>
        </w:tc>
      </w:tr>
    </w:tbl>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Rcsostblzat"/>
        <w:tblW w:w="0" w:type="auto"/>
        <w:tblLook w:val="04A0" w:firstRow="1" w:lastRow="0" w:firstColumn="1" w:lastColumn="0" w:noHBand="0" w:noVBand="1"/>
      </w:tblPr>
      <w:tblGrid>
        <w:gridCol w:w="6941"/>
        <w:gridCol w:w="2121"/>
      </w:tblGrid>
      <w:tr w:rsidR="00726B9D" w:rsidRPr="00046AE2" w:rsidTr="000D543F">
        <w:tc>
          <w:tcPr>
            <w:tcW w:w="6941" w:type="dxa"/>
          </w:tcPr>
          <w:p w:rsidR="00726B9D" w:rsidRPr="00046AE2" w:rsidRDefault="00726B9D" w:rsidP="000D543F">
            <w:pPr>
              <w:pStyle w:val="Listaszerbekezds"/>
              <w:autoSpaceDE w:val="0"/>
              <w:autoSpaceDN w:val="0"/>
              <w:adjustRightInd w:val="0"/>
              <w:spacing w:line="240" w:lineRule="auto"/>
              <w:jc w:val="both"/>
              <w:rPr>
                <w:rFonts w:ascii="Times New Roman" w:hAnsi="Times New Roman"/>
                <w:b/>
                <w:bCs/>
                <w:color w:val="000000"/>
                <w:szCs w:val="24"/>
              </w:rPr>
            </w:pPr>
            <w:proofErr w:type="gramStart"/>
            <w:r w:rsidRPr="00046AE2">
              <w:rPr>
                <w:rFonts w:ascii="Times New Roman" w:hAnsi="Times New Roman"/>
                <w:b/>
                <w:bCs/>
                <w:color w:val="000000"/>
                <w:szCs w:val="24"/>
              </w:rPr>
              <w:t>1.+</w:t>
            </w:r>
            <w:proofErr w:type="gramEnd"/>
            <w:r w:rsidRPr="00046AE2">
              <w:rPr>
                <w:rFonts w:ascii="Times New Roman" w:hAnsi="Times New Roman"/>
                <w:b/>
                <w:bCs/>
                <w:color w:val="000000"/>
                <w:szCs w:val="24"/>
              </w:rPr>
              <w:t xml:space="preserve">2. +3.  </w:t>
            </w:r>
            <w:proofErr w:type="spellStart"/>
            <w:r w:rsidRPr="00046AE2">
              <w:rPr>
                <w:rFonts w:ascii="Times New Roman" w:hAnsi="Times New Roman"/>
                <w:b/>
                <w:bCs/>
                <w:color w:val="000000"/>
                <w:szCs w:val="24"/>
              </w:rPr>
              <w:t>Összesen</w:t>
            </w:r>
            <w:proofErr w:type="spellEnd"/>
          </w:p>
        </w:tc>
        <w:tc>
          <w:tcPr>
            <w:tcW w:w="2121" w:type="dxa"/>
          </w:tcPr>
          <w:p w:rsidR="00726B9D" w:rsidRPr="00046AE2" w:rsidRDefault="00726B9D" w:rsidP="000D543F">
            <w:pPr>
              <w:autoSpaceDE w:val="0"/>
              <w:autoSpaceDN w:val="0"/>
              <w:adjustRightInd w:val="0"/>
              <w:jc w:val="both"/>
              <w:rPr>
                <w:rFonts w:ascii="Times New Roman" w:hAnsi="Times New Roman"/>
                <w:b/>
                <w:bCs/>
                <w:color w:val="000000"/>
                <w:sz w:val="24"/>
                <w:szCs w:val="24"/>
              </w:rPr>
            </w:pPr>
            <w:r w:rsidRPr="00046AE2">
              <w:rPr>
                <w:rFonts w:ascii="Times New Roman" w:hAnsi="Times New Roman"/>
                <w:b/>
                <w:bCs/>
                <w:color w:val="000000"/>
                <w:sz w:val="24"/>
                <w:szCs w:val="24"/>
              </w:rPr>
              <w:t>32x4 = 128 óra</w:t>
            </w:r>
          </w:p>
        </w:tc>
      </w:tr>
    </w:tbl>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A fenti fejlesztési feladatokhoz használható szövegfajták, szövegforrások:</w:t>
      </w: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rPr>
      </w:pPr>
    </w:p>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leírás</w:t>
      </w:r>
      <w:proofErr w:type="gramEnd"/>
      <w:r w:rsidRPr="00046AE2">
        <w:rPr>
          <w:rFonts w:ascii="Times New Roman" w:hAnsi="Times New Roman" w:cs="Times New Roman"/>
          <w:bCs/>
          <w:color w:val="000000"/>
          <w:sz w:val="24"/>
          <w:szCs w:val="24"/>
        </w:rPr>
        <w:t xml:space="preserve">, történet, párbeszéd, élménybeszámoló, képregény, mese, dalszöveg, vers, ismertető, hirdetés, plakát, prospektus, étlap, programfüzet, képeslap, felirat, levél, üdvözlőlap, meghívó, üzenet, </w:t>
      </w:r>
      <w:proofErr w:type="spellStart"/>
      <w:r w:rsidRPr="00046AE2">
        <w:rPr>
          <w:rFonts w:ascii="Times New Roman" w:hAnsi="Times New Roman" w:cs="Times New Roman"/>
          <w:bCs/>
          <w:color w:val="000000"/>
          <w:sz w:val="24"/>
          <w:szCs w:val="24"/>
        </w:rPr>
        <w:t>sms</w:t>
      </w:r>
      <w:proofErr w:type="spellEnd"/>
      <w:r w:rsidRPr="00046AE2">
        <w:rPr>
          <w:rFonts w:ascii="Times New Roman" w:hAnsi="Times New Roman" w:cs="Times New Roman"/>
          <w:bCs/>
          <w:color w:val="000000"/>
          <w:sz w:val="24"/>
          <w:szCs w:val="24"/>
        </w:rPr>
        <w:t xml:space="preserve">, e-mail </w:t>
      </w:r>
    </w:p>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Témakörök</w:t>
      </w: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Én és a családom.</w:t>
            </w:r>
          </w:p>
          <w:p w:rsidR="00726B9D" w:rsidRPr="00046AE2" w:rsidRDefault="00726B9D" w:rsidP="00366EF1">
            <w:pPr>
              <w:numPr>
                <w:ilvl w:val="0"/>
                <w:numId w:val="20"/>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Családtagok bemutatása, családfa.</w:t>
            </w:r>
          </w:p>
          <w:p w:rsidR="00726B9D" w:rsidRPr="00046AE2" w:rsidRDefault="00726B9D" w:rsidP="00366EF1">
            <w:pPr>
              <w:numPr>
                <w:ilvl w:val="0"/>
                <w:numId w:val="20"/>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Családi események, közös programok.</w:t>
            </w:r>
          </w:p>
          <w:p w:rsidR="00726B9D" w:rsidRPr="00046AE2" w:rsidRDefault="00726B9D" w:rsidP="00366EF1">
            <w:pPr>
              <w:numPr>
                <w:ilvl w:val="0"/>
                <w:numId w:val="20"/>
              </w:numPr>
              <w:spacing w:after="0" w:line="240" w:lineRule="auto"/>
              <w:ind w:left="0"/>
              <w:rPr>
                <w:rFonts w:ascii="Times New Roman" w:hAnsi="Times New Roman" w:cs="Times New Roman"/>
                <w:sz w:val="24"/>
                <w:szCs w:val="24"/>
              </w:rPr>
            </w:pPr>
            <w:r w:rsidRPr="00046AE2">
              <w:rPr>
                <w:rFonts w:ascii="Times New Roman" w:hAnsi="Times New Roman" w:cs="Times New Roman"/>
                <w:bCs/>
                <w:sz w:val="24"/>
                <w:szCs w:val="24"/>
              </w:rPr>
              <w:t xml:space="preserve">Görög </w:t>
            </w:r>
            <w:r w:rsidRPr="00046AE2">
              <w:rPr>
                <w:rFonts w:ascii="Times New Roman" w:hAnsi="Times New Roman" w:cs="Times New Roman"/>
                <w:sz w:val="24"/>
                <w:szCs w:val="24"/>
              </w:rPr>
              <w:t>családi ünnepek.</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Baráti kör. Nagyszüleim világa.</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Otthon</w:t>
            </w:r>
          </w:p>
          <w:p w:rsidR="00726B9D" w:rsidRPr="00046AE2" w:rsidRDefault="00726B9D" w:rsidP="00366EF1">
            <w:pPr>
              <w:numPr>
                <w:ilvl w:val="0"/>
                <w:numId w:val="21"/>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Otthonom, szűkebb környezetem.</w:t>
            </w:r>
          </w:p>
          <w:p w:rsidR="00726B9D" w:rsidRPr="00046AE2" w:rsidRDefault="00726B9D" w:rsidP="00366EF1">
            <w:pPr>
              <w:numPr>
                <w:ilvl w:val="0"/>
                <w:numId w:val="21"/>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Lakóhelyiségek, bútorok, berendezési tárgyak.</w:t>
            </w:r>
          </w:p>
          <w:p w:rsidR="00726B9D" w:rsidRPr="00046AE2" w:rsidRDefault="00726B9D" w:rsidP="00366EF1">
            <w:pPr>
              <w:numPr>
                <w:ilvl w:val="0"/>
                <w:numId w:val="21"/>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Lakóhelyem, tágabb környezetem.</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 xml:space="preserve">Magyarországi </w:t>
            </w:r>
            <w:r w:rsidRPr="00046AE2">
              <w:rPr>
                <w:rFonts w:ascii="Times New Roman" w:hAnsi="Times New Roman" w:cs="Times New Roman"/>
                <w:bCs/>
                <w:sz w:val="24"/>
                <w:szCs w:val="24"/>
              </w:rPr>
              <w:t>görög</w:t>
            </w:r>
            <w:r w:rsidRPr="00046AE2">
              <w:rPr>
                <w:rFonts w:ascii="Times New Roman" w:hAnsi="Times New Roman" w:cs="Times New Roman"/>
                <w:sz w:val="24"/>
                <w:szCs w:val="24"/>
              </w:rPr>
              <w:t xml:space="preserve"> családok lakás-és életkörülményei.</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Étkezés</w:t>
            </w:r>
          </w:p>
          <w:p w:rsidR="00726B9D" w:rsidRPr="00046AE2" w:rsidRDefault="00726B9D" w:rsidP="00366EF1">
            <w:pPr>
              <w:numPr>
                <w:ilvl w:val="0"/>
                <w:numId w:val="22"/>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Napi étkezések.</w:t>
            </w:r>
          </w:p>
          <w:p w:rsidR="00726B9D" w:rsidRPr="00046AE2" w:rsidRDefault="00726B9D" w:rsidP="00366EF1">
            <w:pPr>
              <w:numPr>
                <w:ilvl w:val="0"/>
                <w:numId w:val="22"/>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lastRenderedPageBreak/>
              <w:t>Kedvenc ételeim, italaim.</w:t>
            </w:r>
          </w:p>
          <w:p w:rsidR="00726B9D" w:rsidRPr="00046AE2" w:rsidRDefault="00726B9D" w:rsidP="00366EF1">
            <w:pPr>
              <w:numPr>
                <w:ilvl w:val="0"/>
                <w:numId w:val="22"/>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Egészséges táplálkozás.</w:t>
            </w:r>
          </w:p>
          <w:p w:rsidR="00726B9D" w:rsidRPr="00046AE2" w:rsidRDefault="00726B9D" w:rsidP="00366EF1">
            <w:pPr>
              <w:numPr>
                <w:ilvl w:val="0"/>
                <w:numId w:val="22"/>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Receptek, főzés, sütés, főzőműsorok.</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 xml:space="preserve">A </w:t>
            </w:r>
            <w:r w:rsidRPr="00046AE2">
              <w:rPr>
                <w:rFonts w:ascii="Times New Roman" w:hAnsi="Times New Roman" w:cs="Times New Roman"/>
                <w:bCs/>
                <w:sz w:val="24"/>
                <w:szCs w:val="24"/>
              </w:rPr>
              <w:t>görög</w:t>
            </w:r>
            <w:r w:rsidRPr="00046AE2">
              <w:rPr>
                <w:rFonts w:ascii="Times New Roman" w:hAnsi="Times New Roman" w:cs="Times New Roman"/>
                <w:sz w:val="24"/>
                <w:szCs w:val="24"/>
              </w:rPr>
              <w:t xml:space="preserve"> nyelvterület jellegzetes ételei.</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lastRenderedPageBreak/>
              <w:t>Idő, időjárás</w:t>
            </w:r>
          </w:p>
          <w:p w:rsidR="00726B9D" w:rsidRPr="00046AE2" w:rsidRDefault="00726B9D" w:rsidP="00366EF1">
            <w:pPr>
              <w:numPr>
                <w:ilvl w:val="0"/>
                <w:numId w:val="23"/>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óra. Napirend.</w:t>
            </w:r>
          </w:p>
          <w:p w:rsidR="00726B9D" w:rsidRPr="00046AE2" w:rsidRDefault="00726B9D" w:rsidP="00366EF1">
            <w:pPr>
              <w:numPr>
                <w:ilvl w:val="0"/>
                <w:numId w:val="23"/>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Évszakok és hónapok.</w:t>
            </w:r>
          </w:p>
          <w:p w:rsidR="00726B9D" w:rsidRPr="00046AE2" w:rsidRDefault="00726B9D" w:rsidP="00366EF1">
            <w:pPr>
              <w:numPr>
                <w:ilvl w:val="0"/>
                <w:numId w:val="23"/>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 hét napjai és a napszakok.</w:t>
            </w:r>
          </w:p>
          <w:p w:rsidR="00726B9D" w:rsidRPr="00046AE2" w:rsidRDefault="00726B9D" w:rsidP="00366EF1">
            <w:pPr>
              <w:numPr>
                <w:ilvl w:val="0"/>
                <w:numId w:val="23"/>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Időjárás.</w:t>
            </w:r>
          </w:p>
          <w:p w:rsidR="00726B9D" w:rsidRPr="00046AE2" w:rsidRDefault="00726B9D" w:rsidP="00366EF1">
            <w:pPr>
              <w:numPr>
                <w:ilvl w:val="0"/>
                <w:numId w:val="23"/>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Időjárási jelenségek.</w:t>
            </w:r>
          </w:p>
          <w:p w:rsidR="00726B9D" w:rsidRPr="00046AE2" w:rsidRDefault="00726B9D" w:rsidP="000D543F">
            <w:pPr>
              <w:tabs>
                <w:tab w:val="left" w:pos="3405"/>
              </w:tabs>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Természeti katasztrófák.</w:t>
            </w:r>
            <w:r w:rsidRPr="00046AE2">
              <w:rPr>
                <w:rFonts w:ascii="Times New Roman" w:hAnsi="Times New Roman" w:cs="Times New Roman"/>
                <w:sz w:val="24"/>
                <w:szCs w:val="24"/>
              </w:rPr>
              <w:tab/>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Öltözködés</w:t>
            </w:r>
          </w:p>
          <w:p w:rsidR="00726B9D" w:rsidRPr="00046AE2" w:rsidRDefault="00726B9D" w:rsidP="00366EF1">
            <w:pPr>
              <w:numPr>
                <w:ilvl w:val="0"/>
                <w:numId w:val="24"/>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 xml:space="preserve">Ruhadarabok. </w:t>
            </w:r>
          </w:p>
          <w:p w:rsidR="00726B9D" w:rsidRPr="00046AE2" w:rsidRDefault="00726B9D" w:rsidP="00366EF1">
            <w:pPr>
              <w:numPr>
                <w:ilvl w:val="0"/>
                <w:numId w:val="24"/>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Kedvenc ruháim.</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 xml:space="preserve">Divat világa. </w:t>
            </w:r>
            <w:r w:rsidRPr="00046AE2">
              <w:rPr>
                <w:rFonts w:ascii="Times New Roman" w:hAnsi="Times New Roman" w:cs="Times New Roman"/>
                <w:bCs/>
                <w:sz w:val="24"/>
                <w:szCs w:val="24"/>
              </w:rPr>
              <w:t>Görög</w:t>
            </w:r>
            <w:r w:rsidRPr="00046AE2">
              <w:rPr>
                <w:rFonts w:ascii="Times New Roman" w:hAnsi="Times New Roman" w:cs="Times New Roman"/>
                <w:sz w:val="24"/>
                <w:szCs w:val="24"/>
              </w:rPr>
              <w:t xml:space="preserve"> népviseletek.</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Sport</w:t>
            </w:r>
          </w:p>
          <w:p w:rsidR="00726B9D" w:rsidRPr="00046AE2" w:rsidRDefault="00726B9D" w:rsidP="00366EF1">
            <w:pPr>
              <w:numPr>
                <w:ilvl w:val="0"/>
                <w:numId w:val="25"/>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Testrészek és mozgás.</w:t>
            </w:r>
          </w:p>
          <w:p w:rsidR="00726B9D" w:rsidRPr="00046AE2" w:rsidRDefault="00726B9D" w:rsidP="00366EF1">
            <w:pPr>
              <w:numPr>
                <w:ilvl w:val="0"/>
                <w:numId w:val="25"/>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Kedvenc sportom.</w:t>
            </w:r>
          </w:p>
          <w:p w:rsidR="00726B9D" w:rsidRPr="00046AE2" w:rsidRDefault="00726B9D" w:rsidP="00366EF1">
            <w:pPr>
              <w:numPr>
                <w:ilvl w:val="0"/>
                <w:numId w:val="25"/>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Sportok, sportfelszerelések.</w:t>
            </w:r>
          </w:p>
          <w:p w:rsidR="00726B9D" w:rsidRPr="00046AE2" w:rsidRDefault="00726B9D" w:rsidP="00366EF1">
            <w:pPr>
              <w:numPr>
                <w:ilvl w:val="0"/>
                <w:numId w:val="25"/>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Extrém sportok.</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Sportversenyek, olimpia.</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Iskola, barátok</w:t>
            </w:r>
          </w:p>
          <w:p w:rsidR="00726B9D" w:rsidRPr="00046AE2" w:rsidRDefault="00726B9D" w:rsidP="00366EF1">
            <w:pPr>
              <w:numPr>
                <w:ilvl w:val="0"/>
                <w:numId w:val="2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Iskolám, osztálytermünk.</w:t>
            </w:r>
          </w:p>
          <w:p w:rsidR="00726B9D" w:rsidRPr="00046AE2" w:rsidRDefault="00726B9D" w:rsidP="00366EF1">
            <w:pPr>
              <w:numPr>
                <w:ilvl w:val="0"/>
                <w:numId w:val="2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Tantárgyaim, tanáraim, órarend.</w:t>
            </w:r>
          </w:p>
          <w:p w:rsidR="00726B9D" w:rsidRPr="00046AE2" w:rsidRDefault="00726B9D" w:rsidP="00366EF1">
            <w:pPr>
              <w:numPr>
                <w:ilvl w:val="0"/>
                <w:numId w:val="2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Osztálytársaim, barátaim.</w:t>
            </w:r>
          </w:p>
          <w:p w:rsidR="00726B9D" w:rsidRPr="00046AE2" w:rsidRDefault="00726B9D" w:rsidP="00366EF1">
            <w:pPr>
              <w:numPr>
                <w:ilvl w:val="0"/>
                <w:numId w:val="2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Tanórán kívüli közös programjaink.</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 xml:space="preserve">A magyarországi </w:t>
            </w:r>
            <w:r w:rsidRPr="00046AE2">
              <w:rPr>
                <w:rFonts w:ascii="Times New Roman" w:hAnsi="Times New Roman" w:cs="Times New Roman"/>
                <w:bCs/>
                <w:sz w:val="24"/>
                <w:szCs w:val="24"/>
              </w:rPr>
              <w:t>görög</w:t>
            </w:r>
            <w:r w:rsidRPr="00046AE2">
              <w:rPr>
                <w:rFonts w:ascii="Times New Roman" w:hAnsi="Times New Roman" w:cs="Times New Roman"/>
                <w:sz w:val="24"/>
                <w:szCs w:val="24"/>
              </w:rPr>
              <w:t xml:space="preserve"> települések oktatási intézményei</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 xml:space="preserve">Sport: </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fontosabb sportágak, sporttevékenységek megnevezése</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Testrészek és mozgás</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Sportágak, sportfelszerelések megnevezése</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color w:val="000000"/>
                <w:sz w:val="24"/>
                <w:szCs w:val="24"/>
              </w:rPr>
              <w:t>Én mit sportolok</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Szabadidő, szórakozás</w:t>
            </w:r>
          </w:p>
          <w:p w:rsidR="00726B9D" w:rsidRPr="00046AE2" w:rsidRDefault="00726B9D" w:rsidP="00366EF1">
            <w:pPr>
              <w:numPr>
                <w:ilvl w:val="0"/>
                <w:numId w:val="27"/>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Szabadidős tevékenységek, kedvenc időtöltésem.</w:t>
            </w:r>
          </w:p>
          <w:p w:rsidR="00726B9D" w:rsidRPr="00046AE2" w:rsidRDefault="00726B9D" w:rsidP="00366EF1">
            <w:pPr>
              <w:numPr>
                <w:ilvl w:val="0"/>
                <w:numId w:val="27"/>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Internet, interaktív játékok.</w:t>
            </w:r>
          </w:p>
          <w:p w:rsidR="00726B9D" w:rsidRPr="00046AE2" w:rsidRDefault="00726B9D" w:rsidP="00366EF1">
            <w:pPr>
              <w:numPr>
                <w:ilvl w:val="0"/>
                <w:numId w:val="27"/>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Mozi, színház, zenehallgatás, kiállítások.</w:t>
            </w:r>
          </w:p>
          <w:p w:rsidR="00726B9D" w:rsidRPr="00046AE2" w:rsidRDefault="00726B9D" w:rsidP="00366EF1">
            <w:pPr>
              <w:numPr>
                <w:ilvl w:val="0"/>
                <w:numId w:val="27"/>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Közös időtöltés barátokkal.</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bCs/>
                <w:sz w:val="24"/>
                <w:szCs w:val="24"/>
              </w:rPr>
              <w:t>Görög</w:t>
            </w:r>
            <w:r w:rsidRPr="00046AE2">
              <w:rPr>
                <w:rFonts w:ascii="Times New Roman" w:hAnsi="Times New Roman" w:cs="Times New Roman"/>
                <w:sz w:val="24"/>
                <w:szCs w:val="24"/>
              </w:rPr>
              <w:t xml:space="preserve"> nemzetiségi kulturális rendezvények.</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Természet, állatok</w:t>
            </w:r>
          </w:p>
          <w:p w:rsidR="00726B9D" w:rsidRPr="00046AE2" w:rsidRDefault="00726B9D" w:rsidP="00366EF1">
            <w:pPr>
              <w:numPr>
                <w:ilvl w:val="0"/>
                <w:numId w:val="28"/>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Kedvenc állataim.</w:t>
            </w:r>
          </w:p>
          <w:p w:rsidR="00726B9D" w:rsidRPr="00046AE2" w:rsidRDefault="00726B9D" w:rsidP="00366EF1">
            <w:pPr>
              <w:numPr>
                <w:ilvl w:val="0"/>
                <w:numId w:val="28"/>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Kisállatok, felelős állattartás.</w:t>
            </w:r>
          </w:p>
          <w:p w:rsidR="00726B9D" w:rsidRPr="00046AE2" w:rsidRDefault="00726B9D" w:rsidP="00366EF1">
            <w:pPr>
              <w:numPr>
                <w:ilvl w:val="0"/>
                <w:numId w:val="28"/>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Kontinensek, tájegységek.</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lastRenderedPageBreak/>
              <w:t>Hazánk és más országok, más kontinensek élővilága.</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lastRenderedPageBreak/>
              <w:t>Ünnepek és szokások</w:t>
            </w:r>
          </w:p>
          <w:p w:rsidR="00726B9D" w:rsidRPr="00046AE2" w:rsidRDefault="00726B9D" w:rsidP="00366EF1">
            <w:pPr>
              <w:numPr>
                <w:ilvl w:val="0"/>
                <w:numId w:val="29"/>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én ünnepeim.</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Ünnepek itthon és a nagyvilágban.</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Város, bevásárlás</w:t>
            </w:r>
          </w:p>
          <w:p w:rsidR="00726B9D" w:rsidRPr="00046AE2" w:rsidRDefault="00726B9D" w:rsidP="00366EF1">
            <w:pPr>
              <w:numPr>
                <w:ilvl w:val="0"/>
                <w:numId w:val="30"/>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Városok, települések, falvak.</w:t>
            </w:r>
          </w:p>
          <w:p w:rsidR="00726B9D" w:rsidRPr="00046AE2" w:rsidRDefault="00726B9D" w:rsidP="00366EF1">
            <w:pPr>
              <w:numPr>
                <w:ilvl w:val="0"/>
                <w:numId w:val="30"/>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Épületek, utcák.</w:t>
            </w:r>
          </w:p>
          <w:p w:rsidR="00726B9D" w:rsidRPr="00046AE2" w:rsidRDefault="00726B9D" w:rsidP="00366EF1">
            <w:pPr>
              <w:numPr>
                <w:ilvl w:val="0"/>
                <w:numId w:val="30"/>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Tájékozódás, útbaigazítás.</w:t>
            </w:r>
          </w:p>
          <w:p w:rsidR="00726B9D" w:rsidRPr="00046AE2" w:rsidRDefault="00726B9D" w:rsidP="00366EF1">
            <w:pPr>
              <w:numPr>
                <w:ilvl w:val="0"/>
                <w:numId w:val="30"/>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Üzletek, bevásárlóközpontok, piac.</w:t>
            </w:r>
          </w:p>
          <w:p w:rsidR="00726B9D" w:rsidRPr="00046AE2" w:rsidRDefault="00726B9D" w:rsidP="00366EF1">
            <w:pPr>
              <w:numPr>
                <w:ilvl w:val="0"/>
                <w:numId w:val="30"/>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Vásárlás.</w:t>
            </w:r>
          </w:p>
          <w:p w:rsidR="00726B9D" w:rsidRPr="00046AE2" w:rsidRDefault="00726B9D" w:rsidP="00366EF1">
            <w:pPr>
              <w:numPr>
                <w:ilvl w:val="0"/>
                <w:numId w:val="30"/>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Látnivalók, nevezetességek a lakóhelyemen.</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Híres városok és nevezetességeik.</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Utazás, pihenés</w:t>
            </w:r>
          </w:p>
          <w:p w:rsidR="00726B9D" w:rsidRPr="00046AE2" w:rsidRDefault="00726B9D" w:rsidP="00366EF1">
            <w:pPr>
              <w:numPr>
                <w:ilvl w:val="0"/>
                <w:numId w:val="31"/>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Vakáció, nyaralás.</w:t>
            </w:r>
          </w:p>
          <w:p w:rsidR="00726B9D" w:rsidRPr="00046AE2" w:rsidRDefault="00726B9D" w:rsidP="00366EF1">
            <w:pPr>
              <w:numPr>
                <w:ilvl w:val="0"/>
                <w:numId w:val="31"/>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Táborok, osztálykirándulás.</w:t>
            </w:r>
          </w:p>
          <w:p w:rsidR="00726B9D" w:rsidRPr="00046AE2" w:rsidRDefault="00726B9D" w:rsidP="00366EF1">
            <w:pPr>
              <w:numPr>
                <w:ilvl w:val="0"/>
                <w:numId w:val="31"/>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Közlekedési eszközök.</w:t>
            </w:r>
          </w:p>
          <w:p w:rsidR="00726B9D" w:rsidRPr="00046AE2" w:rsidRDefault="00726B9D" w:rsidP="00366EF1">
            <w:pPr>
              <w:numPr>
                <w:ilvl w:val="0"/>
                <w:numId w:val="31"/>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Utazás belföldön és külföldön.</w:t>
            </w:r>
          </w:p>
        </w:tc>
      </w:tr>
    </w:tbl>
    <w:p w:rsidR="00726B9D" w:rsidRPr="00046AE2" w:rsidRDefault="00726B9D" w:rsidP="00726B9D">
      <w:pPr>
        <w:rPr>
          <w:rFonts w:ascii="Times New Roman" w:hAnsi="Times New Roman" w:cs="Times New Roman"/>
          <w:sz w:val="24"/>
          <w:szCs w:val="24"/>
        </w:rPr>
      </w:pPr>
    </w:p>
    <w:p w:rsidR="00726B9D" w:rsidRPr="00046AE2" w:rsidRDefault="00726B9D" w:rsidP="00726B9D">
      <w:pPr>
        <w:rPr>
          <w:rFonts w:ascii="Times New Roman" w:hAnsi="Times New Roman" w:cs="Times New Roman"/>
          <w:b/>
          <w:sz w:val="24"/>
          <w:szCs w:val="24"/>
          <w:u w:val="single"/>
        </w:rPr>
      </w:pPr>
      <w:r w:rsidRPr="00046AE2">
        <w:rPr>
          <w:rFonts w:ascii="Times New Roman" w:hAnsi="Times New Roman" w:cs="Times New Roman"/>
          <w:b/>
          <w:sz w:val="24"/>
          <w:szCs w:val="24"/>
          <w:u w:val="single"/>
        </w:rPr>
        <w:t xml:space="preserve">Követelmények </w:t>
      </w:r>
    </w:p>
    <w:p w:rsidR="00726B9D" w:rsidRPr="00046AE2" w:rsidRDefault="00726B9D" w:rsidP="00726B9D">
      <w:pPr>
        <w:pStyle w:val="Default"/>
        <w:rPr>
          <w:b/>
          <w:color w:val="auto"/>
        </w:rPr>
      </w:pPr>
      <w:r w:rsidRPr="00046AE2">
        <w:rPr>
          <w:b/>
        </w:rPr>
        <w:t xml:space="preserve">1. Beszédértés és </w:t>
      </w:r>
      <w:r w:rsidRPr="00046AE2">
        <w:rPr>
          <w:b/>
          <w:color w:val="auto"/>
        </w:rPr>
        <w:t>beszédkészség</w:t>
      </w:r>
    </w:p>
    <w:p w:rsidR="00726B9D" w:rsidRPr="00046AE2" w:rsidRDefault="00726B9D" w:rsidP="00726B9D">
      <w:pPr>
        <w:pStyle w:val="CM3"/>
        <w:widowControl/>
        <w:spacing w:before="120" w:line="240" w:lineRule="auto"/>
        <w:rPr>
          <w:rFonts w:ascii="Times New Roman" w:hAnsi="Times New Roman"/>
        </w:rPr>
      </w:pPr>
      <w:r w:rsidRPr="00046AE2">
        <w:rPr>
          <w:rFonts w:ascii="Times New Roman" w:hAnsi="Times New Roman"/>
        </w:rPr>
        <w:t>A tanuló</w:t>
      </w:r>
    </w:p>
    <w:p w:rsidR="00726B9D" w:rsidRPr="00046AE2" w:rsidRDefault="00726B9D" w:rsidP="00366EF1">
      <w:pPr>
        <w:pStyle w:val="Default"/>
        <w:numPr>
          <w:ilvl w:val="0"/>
          <w:numId w:val="15"/>
        </w:numPr>
        <w:autoSpaceDN/>
        <w:adjustRightInd/>
        <w:ind w:left="0"/>
      </w:pPr>
      <w:r w:rsidRPr="00046AE2">
        <w:rPr>
          <w:color w:val="auto"/>
        </w:rPr>
        <w:t>megérti</w:t>
      </w:r>
      <w:r w:rsidRPr="00046AE2">
        <w:t xml:space="preserve"> az egyszerű szóbeli közléseket</w:t>
      </w:r>
      <w:r w:rsidRPr="00046AE2">
        <w:rPr>
          <w:color w:val="auto"/>
        </w:rPr>
        <w:t>;</w:t>
      </w:r>
    </w:p>
    <w:p w:rsidR="00726B9D" w:rsidRPr="00046AE2" w:rsidRDefault="00726B9D" w:rsidP="00366EF1">
      <w:pPr>
        <w:pStyle w:val="Default"/>
        <w:numPr>
          <w:ilvl w:val="0"/>
          <w:numId w:val="15"/>
        </w:numPr>
        <w:autoSpaceDN/>
        <w:adjustRightInd/>
        <w:ind w:left="0"/>
        <w:rPr>
          <w:color w:val="auto"/>
        </w:rPr>
      </w:pPr>
      <w:r w:rsidRPr="00046AE2">
        <w:rPr>
          <w:color w:val="auto"/>
        </w:rPr>
        <w:t>érthetően beszél;</w:t>
      </w:r>
    </w:p>
    <w:p w:rsidR="00726B9D" w:rsidRPr="00046AE2" w:rsidRDefault="00726B9D" w:rsidP="00366EF1">
      <w:pPr>
        <w:pStyle w:val="Default"/>
        <w:numPr>
          <w:ilvl w:val="0"/>
          <w:numId w:val="15"/>
        </w:numPr>
        <w:autoSpaceDN/>
        <w:adjustRightInd/>
        <w:ind w:left="0"/>
        <w:rPr>
          <w:lang w:eastAsia="en-US"/>
        </w:rPr>
      </w:pPr>
      <w:r w:rsidRPr="00046AE2">
        <w:rPr>
          <w:color w:val="auto"/>
        </w:rPr>
        <w:t>egyszerű</w:t>
      </w:r>
      <w:r w:rsidRPr="00046AE2">
        <w:t xml:space="preserve"> mondatokban értelmesen és érthetően fejezi ki gondolatait;</w:t>
      </w:r>
    </w:p>
    <w:p w:rsidR="00726B9D" w:rsidRPr="00046AE2" w:rsidRDefault="00726B9D" w:rsidP="00366EF1">
      <w:pPr>
        <w:pStyle w:val="Default"/>
        <w:numPr>
          <w:ilvl w:val="0"/>
          <w:numId w:val="15"/>
        </w:numPr>
        <w:autoSpaceDN/>
        <w:adjustRightInd/>
        <w:ind w:left="0"/>
        <w:rPr>
          <w:lang w:eastAsia="en-US"/>
        </w:rPr>
      </w:pPr>
      <w:r w:rsidRPr="00046AE2">
        <w:t xml:space="preserve">használja a mindennapi </w:t>
      </w:r>
      <w:r w:rsidRPr="00046AE2">
        <w:rPr>
          <w:color w:val="auto"/>
        </w:rPr>
        <w:t>érintkezésben</w:t>
      </w:r>
      <w:r w:rsidRPr="00046AE2">
        <w:t xml:space="preserve"> az udvarias nyelvi fordulatokat;</w:t>
      </w:r>
    </w:p>
    <w:p w:rsidR="00726B9D" w:rsidRPr="00046AE2" w:rsidRDefault="00726B9D" w:rsidP="00366EF1">
      <w:pPr>
        <w:pStyle w:val="Default"/>
        <w:numPr>
          <w:ilvl w:val="0"/>
          <w:numId w:val="15"/>
        </w:numPr>
        <w:autoSpaceDN/>
        <w:adjustRightInd/>
        <w:ind w:left="0"/>
        <w:rPr>
          <w:color w:val="auto"/>
          <w:lang w:eastAsia="en-US"/>
        </w:rPr>
      </w:pPr>
      <w:r w:rsidRPr="00046AE2">
        <w:rPr>
          <w:color w:val="auto"/>
        </w:rPr>
        <w:t>bekapcsolódik csoportos beszélgetésbe, történetalkotásba;</w:t>
      </w:r>
    </w:p>
    <w:p w:rsidR="00726B9D" w:rsidRPr="00046AE2" w:rsidRDefault="00726B9D" w:rsidP="00366EF1">
      <w:pPr>
        <w:pStyle w:val="Default"/>
        <w:numPr>
          <w:ilvl w:val="0"/>
          <w:numId w:val="15"/>
        </w:numPr>
        <w:autoSpaceDN/>
        <w:adjustRightInd/>
        <w:ind w:left="0"/>
        <w:rPr>
          <w:color w:val="auto"/>
          <w:lang w:eastAsia="en-US"/>
        </w:rPr>
      </w:pPr>
      <w:r w:rsidRPr="00046AE2">
        <w:rPr>
          <w:color w:val="auto"/>
        </w:rPr>
        <w:t>önállóan néhány mondatos szöveget alkot;</w:t>
      </w:r>
    </w:p>
    <w:p w:rsidR="00726B9D" w:rsidRPr="00046AE2" w:rsidRDefault="00726B9D" w:rsidP="00366EF1">
      <w:pPr>
        <w:pStyle w:val="Default"/>
        <w:numPr>
          <w:ilvl w:val="0"/>
          <w:numId w:val="15"/>
        </w:numPr>
        <w:autoSpaceDN/>
        <w:adjustRightInd/>
        <w:ind w:left="0"/>
        <w:rPr>
          <w:color w:val="auto"/>
          <w:lang w:eastAsia="en-US"/>
        </w:rPr>
      </w:pPr>
      <w:r w:rsidRPr="00046AE2">
        <w:rPr>
          <w:color w:val="auto"/>
        </w:rPr>
        <w:t>leír képeket, illusztrációkat egyszerű mondatokkal;</w:t>
      </w:r>
    </w:p>
    <w:p w:rsidR="00726B9D" w:rsidRPr="00046AE2" w:rsidRDefault="00726B9D" w:rsidP="00366EF1">
      <w:pPr>
        <w:pStyle w:val="Default"/>
        <w:numPr>
          <w:ilvl w:val="0"/>
          <w:numId w:val="15"/>
        </w:numPr>
        <w:autoSpaceDN/>
        <w:adjustRightInd/>
        <w:ind w:left="0"/>
        <w:rPr>
          <w:color w:val="auto"/>
          <w:lang w:eastAsia="en-US"/>
        </w:rPr>
      </w:pPr>
      <w:r w:rsidRPr="00046AE2">
        <w:rPr>
          <w:color w:val="auto"/>
        </w:rPr>
        <w:t>mindennapi helyzetekben alkalmazza a tanult szókincset, nyelvi fordulatokat;</w:t>
      </w:r>
    </w:p>
    <w:p w:rsidR="00726B9D" w:rsidRPr="00046AE2" w:rsidRDefault="00726B9D" w:rsidP="00726B9D">
      <w:pPr>
        <w:pStyle w:val="Default"/>
        <w:rPr>
          <w:color w:val="auto"/>
        </w:rPr>
      </w:pPr>
      <w:proofErr w:type="gramStart"/>
      <w:r w:rsidRPr="00046AE2">
        <w:rPr>
          <w:color w:val="auto"/>
        </w:rPr>
        <w:t>szöveghűen</w:t>
      </w:r>
      <w:proofErr w:type="gramEnd"/>
      <w:r w:rsidRPr="00046AE2">
        <w:rPr>
          <w:color w:val="auto"/>
        </w:rPr>
        <w:t>, értelmezően előadja a memoritereket.</w:t>
      </w:r>
    </w:p>
    <w:p w:rsidR="00726B9D" w:rsidRPr="00046AE2" w:rsidRDefault="00726B9D" w:rsidP="00726B9D">
      <w:pPr>
        <w:pStyle w:val="Default"/>
        <w:rPr>
          <w:b/>
          <w:color w:val="auto"/>
        </w:rPr>
      </w:pPr>
    </w:p>
    <w:p w:rsidR="00726B9D" w:rsidRPr="00046AE2" w:rsidRDefault="00726B9D" w:rsidP="00726B9D">
      <w:pPr>
        <w:pStyle w:val="Default"/>
        <w:rPr>
          <w:b/>
          <w:color w:val="auto"/>
        </w:rPr>
      </w:pPr>
      <w:r w:rsidRPr="00046AE2">
        <w:rPr>
          <w:b/>
          <w:color w:val="auto"/>
        </w:rPr>
        <w:t xml:space="preserve">2. </w:t>
      </w:r>
      <w:r w:rsidRPr="00046AE2">
        <w:rPr>
          <w:b/>
          <w:lang w:eastAsia="en-US"/>
        </w:rPr>
        <w:t>Olvasás, az írott szöveg megértése</w:t>
      </w:r>
    </w:p>
    <w:p w:rsidR="00726B9D" w:rsidRPr="00046AE2" w:rsidRDefault="00726B9D" w:rsidP="00726B9D">
      <w:pPr>
        <w:spacing w:before="120"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tanuló</w:t>
      </w:r>
    </w:p>
    <w:p w:rsidR="00726B9D" w:rsidRPr="00046AE2" w:rsidRDefault="00726B9D"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olvasás terén motivált, érdeklődő;</w:t>
      </w:r>
    </w:p>
    <w:p w:rsidR="00726B9D" w:rsidRPr="00046AE2" w:rsidDel="00656D10" w:rsidRDefault="00726B9D"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értelmezi és értékeli az életkori szintjének megfelelő görög nyelvi szöveg információit és gondolatait;</w:t>
      </w:r>
    </w:p>
    <w:p w:rsidR="00726B9D" w:rsidRPr="00046AE2" w:rsidRDefault="00726B9D"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olvasott szöveget röviden összefoglalja, a fontosabb gondolatokat kiemeli;</w:t>
      </w:r>
    </w:p>
    <w:p w:rsidR="00726B9D" w:rsidRPr="00046AE2" w:rsidRDefault="00726B9D"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megfogalmaz néhány mondatos véleményt az olvasott szöveg szereplőiről és helyzetükről;</w:t>
      </w:r>
    </w:p>
    <w:p w:rsidR="00726B9D" w:rsidRPr="00046AE2" w:rsidRDefault="00726B9D" w:rsidP="00726B9D">
      <w:pPr>
        <w:spacing w:after="0" w:line="240" w:lineRule="auto"/>
        <w:rPr>
          <w:rFonts w:ascii="Times New Roman" w:hAnsi="Times New Roman" w:cs="Times New Roman"/>
          <w:sz w:val="24"/>
          <w:szCs w:val="24"/>
        </w:rPr>
      </w:pPr>
      <w:proofErr w:type="gramStart"/>
      <w:r w:rsidRPr="00046AE2">
        <w:rPr>
          <w:rFonts w:ascii="Times New Roman" w:hAnsi="Times New Roman" w:cs="Times New Roman"/>
          <w:sz w:val="24"/>
          <w:szCs w:val="24"/>
        </w:rPr>
        <w:t>ismeri</w:t>
      </w:r>
      <w:proofErr w:type="gramEnd"/>
      <w:r w:rsidRPr="00046AE2">
        <w:rPr>
          <w:rFonts w:ascii="Times New Roman" w:hAnsi="Times New Roman" w:cs="Times New Roman"/>
          <w:sz w:val="24"/>
          <w:szCs w:val="24"/>
        </w:rPr>
        <w:t xml:space="preserve"> és képes használni az információkeresés módjait</w:t>
      </w:r>
    </w:p>
    <w:p w:rsidR="00726B9D" w:rsidRPr="00046AE2" w:rsidRDefault="00726B9D" w:rsidP="00726B9D">
      <w:pPr>
        <w:spacing w:after="0" w:line="240" w:lineRule="auto"/>
        <w:rPr>
          <w:rFonts w:ascii="Times New Roman" w:hAnsi="Times New Roman" w:cs="Times New Roman"/>
          <w:sz w:val="24"/>
          <w:szCs w:val="24"/>
        </w:rPr>
      </w:pPr>
    </w:p>
    <w:p w:rsidR="00726B9D" w:rsidRPr="00046AE2" w:rsidRDefault="00726B9D" w:rsidP="00726B9D">
      <w:pPr>
        <w:spacing w:after="0" w:line="240" w:lineRule="auto"/>
        <w:rPr>
          <w:rFonts w:ascii="Times New Roman" w:hAnsi="Times New Roman" w:cs="Times New Roman"/>
          <w:b/>
          <w:sz w:val="24"/>
          <w:szCs w:val="24"/>
          <w:lang w:eastAsia="hu-HU"/>
        </w:rPr>
      </w:pPr>
      <w:r w:rsidRPr="00046AE2">
        <w:rPr>
          <w:rFonts w:ascii="Times New Roman" w:hAnsi="Times New Roman" w:cs="Times New Roman"/>
          <w:b/>
          <w:sz w:val="24"/>
          <w:szCs w:val="24"/>
          <w:lang w:eastAsia="hu-HU"/>
        </w:rPr>
        <w:t>3. Írás</w:t>
      </w:r>
    </w:p>
    <w:p w:rsidR="00726B9D" w:rsidRPr="00046AE2" w:rsidRDefault="00726B9D" w:rsidP="00726B9D">
      <w:pPr>
        <w:spacing w:after="0" w:line="240" w:lineRule="auto"/>
        <w:rPr>
          <w:rFonts w:ascii="Times New Roman" w:hAnsi="Times New Roman" w:cs="Times New Roman"/>
          <w:b/>
          <w:sz w:val="24"/>
          <w:szCs w:val="24"/>
          <w:lang w:eastAsia="hu-HU"/>
        </w:rPr>
      </w:pPr>
    </w:p>
    <w:p w:rsidR="00726B9D" w:rsidRPr="00046AE2" w:rsidRDefault="00726B9D" w:rsidP="00726B9D">
      <w:pPr>
        <w:pStyle w:val="Default"/>
        <w:spacing w:before="120"/>
        <w:rPr>
          <w:color w:val="auto"/>
        </w:rPr>
      </w:pPr>
      <w:r w:rsidRPr="00046AE2">
        <w:rPr>
          <w:color w:val="auto"/>
        </w:rPr>
        <w:t>A tanuló</w:t>
      </w:r>
    </w:p>
    <w:p w:rsidR="00726B9D" w:rsidRPr="00046AE2" w:rsidRDefault="00726B9D" w:rsidP="00366EF1">
      <w:pPr>
        <w:pStyle w:val="Default"/>
        <w:numPr>
          <w:ilvl w:val="0"/>
          <w:numId w:val="17"/>
        </w:numPr>
        <w:autoSpaceDN/>
        <w:adjustRightInd/>
        <w:ind w:left="0"/>
        <w:rPr>
          <w:color w:val="auto"/>
        </w:rPr>
      </w:pPr>
      <w:r w:rsidRPr="00046AE2">
        <w:rPr>
          <w:color w:val="auto"/>
        </w:rPr>
        <w:lastRenderedPageBreak/>
        <w:t>törekszik az esztétikus, olvasható kézírásra;</w:t>
      </w:r>
    </w:p>
    <w:p w:rsidR="00726B9D" w:rsidRPr="00046AE2" w:rsidRDefault="00726B9D" w:rsidP="00366EF1">
      <w:pPr>
        <w:pStyle w:val="Default"/>
        <w:numPr>
          <w:ilvl w:val="0"/>
          <w:numId w:val="17"/>
        </w:numPr>
        <w:autoSpaceDN/>
        <w:adjustRightInd/>
        <w:ind w:left="0"/>
        <w:rPr>
          <w:color w:val="auto"/>
        </w:rPr>
      </w:pPr>
      <w:r w:rsidRPr="00046AE2">
        <w:rPr>
          <w:color w:val="auto"/>
        </w:rPr>
        <w:t>törekszik nyelvtanilag helyes görög mondatok alkotására;</w:t>
      </w:r>
    </w:p>
    <w:p w:rsidR="00726B9D" w:rsidRPr="00046AE2" w:rsidRDefault="00726B9D" w:rsidP="00366EF1">
      <w:pPr>
        <w:pStyle w:val="Default"/>
        <w:numPr>
          <w:ilvl w:val="0"/>
          <w:numId w:val="17"/>
        </w:numPr>
        <w:autoSpaceDN/>
        <w:adjustRightInd/>
        <w:ind w:left="0"/>
        <w:rPr>
          <w:color w:val="auto"/>
        </w:rPr>
      </w:pPr>
      <w:r w:rsidRPr="00046AE2">
        <w:rPr>
          <w:color w:val="auto"/>
        </w:rPr>
        <w:t>a tanult fogalmazási ismeretek felhasználásával rövid görög nyelvű szöveget alkot;</w:t>
      </w:r>
    </w:p>
    <w:p w:rsidR="00726B9D" w:rsidRPr="00046AE2" w:rsidRDefault="00726B9D" w:rsidP="00366EF1">
      <w:pPr>
        <w:pStyle w:val="Default"/>
        <w:numPr>
          <w:ilvl w:val="0"/>
          <w:numId w:val="17"/>
        </w:numPr>
        <w:autoSpaceDN/>
        <w:adjustRightInd/>
        <w:ind w:left="0"/>
        <w:rPr>
          <w:color w:val="auto"/>
          <w:lang w:eastAsia="en-US"/>
        </w:rPr>
      </w:pPr>
      <w:r w:rsidRPr="00046AE2">
        <w:rPr>
          <w:color w:val="auto"/>
        </w:rPr>
        <w:t>adott vagy választott témáról néhány mondatos leírást készít;</w:t>
      </w:r>
    </w:p>
    <w:p w:rsidR="00726B9D" w:rsidRPr="00046AE2" w:rsidRDefault="00726B9D" w:rsidP="00366EF1">
      <w:pPr>
        <w:pStyle w:val="Default"/>
        <w:numPr>
          <w:ilvl w:val="0"/>
          <w:numId w:val="17"/>
        </w:numPr>
        <w:autoSpaceDN/>
        <w:adjustRightInd/>
        <w:ind w:left="0"/>
        <w:rPr>
          <w:color w:val="auto"/>
          <w:lang w:eastAsia="en-US"/>
        </w:rPr>
      </w:pPr>
      <w:r w:rsidRPr="00046AE2">
        <w:rPr>
          <w:color w:val="auto"/>
        </w:rPr>
        <w:t>rövid szöveges üzenetet fogalmaz meg;</w:t>
      </w:r>
    </w:p>
    <w:p w:rsidR="00726B9D" w:rsidRPr="00046AE2" w:rsidRDefault="00726B9D" w:rsidP="00366EF1">
      <w:pPr>
        <w:pStyle w:val="Default"/>
        <w:numPr>
          <w:ilvl w:val="0"/>
          <w:numId w:val="17"/>
        </w:numPr>
        <w:autoSpaceDN/>
        <w:adjustRightInd/>
        <w:ind w:left="0"/>
        <w:rPr>
          <w:color w:val="auto"/>
        </w:rPr>
      </w:pPr>
      <w:r w:rsidRPr="00046AE2">
        <w:rPr>
          <w:color w:val="auto"/>
        </w:rPr>
        <w:t>betartja az alapvető nyelvhelyességi szabályokat, normákat;</w:t>
      </w:r>
    </w:p>
    <w:p w:rsidR="00726B9D" w:rsidRPr="00046AE2" w:rsidRDefault="00726B9D" w:rsidP="00366EF1">
      <w:pPr>
        <w:pStyle w:val="Default"/>
        <w:numPr>
          <w:ilvl w:val="0"/>
          <w:numId w:val="17"/>
        </w:numPr>
        <w:autoSpaceDN/>
        <w:adjustRightInd/>
        <w:ind w:left="0"/>
        <w:rPr>
          <w:color w:val="auto"/>
        </w:rPr>
      </w:pPr>
      <w:r w:rsidRPr="00046AE2">
        <w:rPr>
          <w:color w:val="auto"/>
        </w:rPr>
        <w:t>önállóan használ fel különféle forrásokat, a felhasznált forrásokat azonosítja, megjelöli;</w:t>
      </w:r>
    </w:p>
    <w:p w:rsidR="00726B9D" w:rsidRPr="00046AE2" w:rsidRDefault="00726B9D" w:rsidP="00366EF1">
      <w:pPr>
        <w:pStyle w:val="Default"/>
        <w:numPr>
          <w:ilvl w:val="0"/>
          <w:numId w:val="17"/>
        </w:numPr>
        <w:autoSpaceDN/>
        <w:adjustRightInd/>
        <w:ind w:left="0"/>
        <w:rPr>
          <w:color w:val="auto"/>
          <w:lang w:eastAsia="en-US"/>
        </w:rPr>
      </w:pPr>
      <w:r w:rsidRPr="00046AE2">
        <w:rPr>
          <w:color w:val="auto"/>
        </w:rPr>
        <w:t>rövid szöveget szótár segítségével magyarra fordít;</w:t>
      </w:r>
    </w:p>
    <w:p w:rsidR="00726B9D" w:rsidRPr="00046AE2" w:rsidRDefault="00726B9D" w:rsidP="00366EF1">
      <w:pPr>
        <w:pStyle w:val="Default"/>
        <w:numPr>
          <w:ilvl w:val="0"/>
          <w:numId w:val="17"/>
        </w:numPr>
        <w:autoSpaceDN/>
        <w:adjustRightInd/>
        <w:ind w:left="0"/>
        <w:rPr>
          <w:color w:val="auto"/>
          <w:lang w:eastAsia="en-US"/>
        </w:rPr>
      </w:pPr>
      <w:r w:rsidRPr="00046AE2">
        <w:rPr>
          <w:color w:val="auto"/>
        </w:rPr>
        <w:t>felismeri a tanult szófajokat, legfontosabb jellemzőik szerint csoportosítja őket.</w:t>
      </w:r>
    </w:p>
    <w:p w:rsidR="00726B9D" w:rsidRPr="00046AE2" w:rsidRDefault="00726B9D" w:rsidP="00726B9D">
      <w:pPr>
        <w:rPr>
          <w:rFonts w:ascii="Times New Roman" w:hAnsi="Times New Roman" w:cs="Times New Roman"/>
          <w:b/>
          <w:sz w:val="24"/>
          <w:szCs w:val="24"/>
          <w:u w:val="single"/>
        </w:rPr>
      </w:pPr>
    </w:p>
    <w:p w:rsidR="00726B9D" w:rsidRPr="00046AE2" w:rsidRDefault="00726B9D" w:rsidP="00726B9D">
      <w:pPr>
        <w:rPr>
          <w:rFonts w:ascii="Times New Roman" w:hAnsi="Times New Roman" w:cs="Times New Roman"/>
          <w:b/>
          <w:sz w:val="24"/>
          <w:szCs w:val="24"/>
          <w:u w:val="single"/>
        </w:rPr>
      </w:pPr>
      <w:r w:rsidRPr="00046AE2">
        <w:rPr>
          <w:rFonts w:ascii="Times New Roman" w:hAnsi="Times New Roman" w:cs="Times New Roman"/>
          <w:b/>
          <w:sz w:val="24"/>
          <w:szCs w:val="24"/>
          <w:u w:val="single"/>
        </w:rPr>
        <w:t>A tankönyvválasztás szempontjai</w:t>
      </w:r>
    </w:p>
    <w:p w:rsidR="00726B9D" w:rsidRPr="00E93A9C" w:rsidRDefault="00726B9D" w:rsidP="00366EF1">
      <w:pPr>
        <w:pStyle w:val="Listaszerbekezds"/>
        <w:numPr>
          <w:ilvl w:val="0"/>
          <w:numId w:val="32"/>
        </w:numPr>
        <w:spacing w:before="0" w:after="200"/>
        <w:jc w:val="both"/>
        <w:rPr>
          <w:rFonts w:ascii="Times New Roman" w:hAnsi="Times New Roman"/>
          <w:szCs w:val="24"/>
          <w:lang w:val="hu-HU"/>
        </w:rPr>
      </w:pPr>
      <w:r w:rsidRPr="00E93A9C">
        <w:rPr>
          <w:rFonts w:ascii="Times New Roman" w:hAnsi="Times New Roman"/>
          <w:szCs w:val="24"/>
          <w:lang w:val="hu-HU"/>
        </w:rPr>
        <w:t>Legyen beszéd centrikus, de egyidejűleg fejlessze a beszédértést és az olvasásértést, és az íráskészséget is.</w:t>
      </w:r>
    </w:p>
    <w:p w:rsidR="00726B9D" w:rsidRPr="00C0089B" w:rsidRDefault="00726B9D" w:rsidP="00366EF1">
      <w:pPr>
        <w:pStyle w:val="Listaszerbekezds"/>
        <w:numPr>
          <w:ilvl w:val="0"/>
          <w:numId w:val="32"/>
        </w:numPr>
        <w:spacing w:before="0" w:after="200"/>
        <w:jc w:val="both"/>
        <w:rPr>
          <w:rFonts w:ascii="Times New Roman" w:hAnsi="Times New Roman"/>
          <w:szCs w:val="24"/>
          <w:lang w:val="hu-HU"/>
        </w:rPr>
      </w:pPr>
      <w:r w:rsidRPr="00C0089B">
        <w:rPr>
          <w:rFonts w:ascii="Times New Roman" w:hAnsi="Times New Roman"/>
          <w:szCs w:val="24"/>
          <w:lang w:val="hu-HU"/>
        </w:rPr>
        <w:t>Felkeltse és fenntartsa a 12-13 éves tanulók érdeklődését mind tartalmi, mind pedig formai szempontból.</w:t>
      </w:r>
    </w:p>
    <w:p w:rsidR="00726B9D" w:rsidRPr="00046AE2" w:rsidRDefault="00726B9D" w:rsidP="00366EF1">
      <w:pPr>
        <w:pStyle w:val="Listaszerbekezds"/>
        <w:numPr>
          <w:ilvl w:val="0"/>
          <w:numId w:val="32"/>
        </w:numPr>
        <w:spacing w:before="0" w:after="200"/>
        <w:jc w:val="both"/>
        <w:rPr>
          <w:rFonts w:ascii="Times New Roman" w:hAnsi="Times New Roman"/>
          <w:szCs w:val="24"/>
        </w:rPr>
      </w:pPr>
      <w:proofErr w:type="spellStart"/>
      <w:r w:rsidRPr="00046AE2">
        <w:rPr>
          <w:rFonts w:ascii="Times New Roman" w:hAnsi="Times New Roman"/>
          <w:szCs w:val="24"/>
        </w:rPr>
        <w:t>Legyen</w:t>
      </w:r>
      <w:proofErr w:type="spellEnd"/>
      <w:r w:rsidRPr="00046AE2">
        <w:rPr>
          <w:rFonts w:ascii="Times New Roman" w:hAnsi="Times New Roman"/>
          <w:szCs w:val="24"/>
        </w:rPr>
        <w:t xml:space="preserve"> </w:t>
      </w:r>
      <w:proofErr w:type="spellStart"/>
      <w:r w:rsidRPr="00046AE2">
        <w:rPr>
          <w:rFonts w:ascii="Times New Roman" w:hAnsi="Times New Roman"/>
          <w:szCs w:val="24"/>
        </w:rPr>
        <w:t>hozzá</w:t>
      </w:r>
      <w:proofErr w:type="spellEnd"/>
      <w:r w:rsidRPr="00046AE2">
        <w:rPr>
          <w:rFonts w:ascii="Times New Roman" w:hAnsi="Times New Roman"/>
          <w:szCs w:val="24"/>
        </w:rPr>
        <w:t xml:space="preserve"> </w:t>
      </w:r>
      <w:proofErr w:type="spellStart"/>
      <w:r w:rsidRPr="00046AE2">
        <w:rPr>
          <w:rFonts w:ascii="Times New Roman" w:hAnsi="Times New Roman"/>
          <w:szCs w:val="24"/>
        </w:rPr>
        <w:t>hangzóanyag</w:t>
      </w:r>
      <w:proofErr w:type="spellEnd"/>
      <w:r w:rsidRPr="00046AE2">
        <w:rPr>
          <w:rFonts w:ascii="Times New Roman" w:hAnsi="Times New Roman"/>
          <w:szCs w:val="24"/>
        </w:rPr>
        <w:t>.</w:t>
      </w:r>
    </w:p>
    <w:p w:rsidR="00726B9D" w:rsidRPr="00046AE2" w:rsidRDefault="00726B9D" w:rsidP="00366EF1">
      <w:pPr>
        <w:pStyle w:val="Listaszerbekezds"/>
        <w:numPr>
          <w:ilvl w:val="0"/>
          <w:numId w:val="32"/>
        </w:numPr>
        <w:spacing w:before="0" w:after="200"/>
        <w:jc w:val="both"/>
        <w:rPr>
          <w:rFonts w:ascii="Times New Roman" w:hAnsi="Times New Roman"/>
          <w:szCs w:val="24"/>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r w:rsidRPr="00046AE2">
        <w:rPr>
          <w:rFonts w:ascii="Times New Roman" w:hAnsi="Times New Roman"/>
          <w:szCs w:val="24"/>
        </w:rPr>
        <w:t>.</w:t>
      </w:r>
    </w:p>
    <w:p w:rsidR="00726B9D" w:rsidRPr="00046AE2" w:rsidRDefault="00726B9D" w:rsidP="00726B9D">
      <w:pPr>
        <w:jc w:val="both"/>
        <w:rPr>
          <w:rFonts w:ascii="Times New Roman" w:hAnsi="Times New Roman" w:cs="Times New Roman"/>
          <w:sz w:val="24"/>
          <w:szCs w:val="24"/>
        </w:rPr>
      </w:pP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8. évfolyam</w:t>
      </w: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rPr>
      </w:pP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Fejlesztési célok, feladatok</w:t>
      </w:r>
    </w:p>
    <w:p w:rsidR="00726B9D" w:rsidRPr="00046AE2" w:rsidRDefault="00726B9D" w:rsidP="00726B9D">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726B9D" w:rsidRPr="00046AE2" w:rsidRDefault="00726B9D" w:rsidP="00726B9D">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a Beszédértés</w:t>
      </w: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726B9D" w:rsidRPr="00046AE2" w:rsidTr="000D543F">
        <w:tc>
          <w:tcPr>
            <w:tcW w:w="7905" w:type="dxa"/>
            <w:shd w:val="clear" w:color="auto" w:fill="auto"/>
          </w:tcPr>
          <w:p w:rsidR="00726B9D" w:rsidRPr="00046AE2" w:rsidRDefault="00726B9D" w:rsidP="000D543F">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275" w:type="dxa"/>
            <w:shd w:val="clear" w:color="auto" w:fill="auto"/>
          </w:tcPr>
          <w:p w:rsidR="00726B9D" w:rsidRPr="00046AE2" w:rsidRDefault="00726B9D" w:rsidP="000D543F">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726B9D" w:rsidRPr="00046AE2" w:rsidTr="000D543F">
        <w:tc>
          <w:tcPr>
            <w:tcW w:w="7905" w:type="dxa"/>
            <w:shd w:val="clear" w:color="auto" w:fill="auto"/>
          </w:tcPr>
          <w:p w:rsidR="00726B9D" w:rsidRPr="00046AE2" w:rsidRDefault="00726B9D" w:rsidP="000D543F">
            <w:pPr>
              <w:autoSpaceDE w:val="0"/>
              <w:autoSpaceDN w:val="0"/>
              <w:adjustRightInd w:val="0"/>
              <w:spacing w:after="0"/>
              <w:ind w:right="57"/>
              <w:rPr>
                <w:rFonts w:ascii="Times New Roman" w:hAnsi="Times New Roman" w:cs="Times New Roman"/>
                <w:sz w:val="24"/>
                <w:szCs w:val="24"/>
              </w:rPr>
            </w:pPr>
            <w:r w:rsidRPr="00046AE2">
              <w:rPr>
                <w:rFonts w:ascii="Times New Roman" w:hAnsi="Times New Roman" w:cs="Times New Roman"/>
                <w:sz w:val="24"/>
                <w:szCs w:val="24"/>
              </w:rPr>
              <w:t>Ismert és ismeretlen szöveg folyamatos, helyes hangsúllyal történő,</w:t>
            </w:r>
            <w:r w:rsidRPr="00046AE2">
              <w:rPr>
                <w:rFonts w:ascii="Times New Roman" w:hAnsi="Times New Roman" w:cs="Times New Roman"/>
                <w:bCs/>
                <w:sz w:val="24"/>
                <w:szCs w:val="24"/>
              </w:rPr>
              <w:t xml:space="preserve"> a szöveg érzelmi-gondolati tartalmát kifejező</w:t>
            </w:r>
            <w:r w:rsidRPr="00046AE2">
              <w:rPr>
                <w:rFonts w:ascii="Times New Roman" w:hAnsi="Times New Roman" w:cs="Times New Roman"/>
                <w:sz w:val="24"/>
                <w:szCs w:val="24"/>
              </w:rPr>
              <w:t xml:space="preserve"> olvasása. Szépirodalmi és nem szépirodalmi szövegek egyéni, irányított és önálló megértésének gyakorlása, tartalmuk, mondanivalójuk értelmezése.</w:t>
            </w:r>
          </w:p>
        </w:tc>
        <w:tc>
          <w:tcPr>
            <w:tcW w:w="1275"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726B9D" w:rsidRPr="00046AE2" w:rsidTr="000D543F">
        <w:tc>
          <w:tcPr>
            <w:tcW w:w="7905" w:type="dxa"/>
            <w:shd w:val="clear" w:color="auto" w:fill="auto"/>
          </w:tcPr>
          <w:p w:rsidR="00726B9D" w:rsidRPr="00046AE2" w:rsidRDefault="00726B9D" w:rsidP="000D543F">
            <w:pPr>
              <w:autoSpaceDE w:val="0"/>
              <w:autoSpaceDN w:val="0"/>
              <w:adjustRightInd w:val="0"/>
              <w:spacing w:after="0"/>
              <w:ind w:right="56"/>
              <w:rPr>
                <w:rFonts w:ascii="Times New Roman" w:hAnsi="Times New Roman" w:cs="Times New Roman"/>
                <w:sz w:val="24"/>
                <w:szCs w:val="24"/>
              </w:rPr>
            </w:pPr>
            <w:r w:rsidRPr="00046AE2">
              <w:rPr>
                <w:rFonts w:ascii="Times New Roman" w:hAnsi="Times New Roman" w:cs="Times New Roman"/>
                <w:sz w:val="24"/>
                <w:szCs w:val="24"/>
              </w:rPr>
              <w:t>Egyszerűbb szövegek fordítása görögről magyarra és magyarról görögre, szótár segítségével.</w:t>
            </w:r>
          </w:p>
        </w:tc>
        <w:tc>
          <w:tcPr>
            <w:tcW w:w="1275"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726B9D" w:rsidRPr="00046AE2" w:rsidTr="000D543F">
        <w:tc>
          <w:tcPr>
            <w:tcW w:w="7905" w:type="dxa"/>
            <w:shd w:val="clear" w:color="auto" w:fill="auto"/>
          </w:tcPr>
          <w:p w:rsidR="00726B9D" w:rsidRPr="00046AE2" w:rsidRDefault="00726B9D" w:rsidP="000D543F">
            <w:pPr>
              <w:autoSpaceDE w:val="0"/>
              <w:autoSpaceDN w:val="0"/>
              <w:adjustRightInd w:val="0"/>
              <w:spacing w:after="0"/>
              <w:ind w:right="57"/>
              <w:rPr>
                <w:rFonts w:ascii="Times New Roman" w:hAnsi="Times New Roman" w:cs="Times New Roman"/>
                <w:sz w:val="24"/>
                <w:szCs w:val="24"/>
              </w:rPr>
            </w:pPr>
            <w:r w:rsidRPr="00046AE2">
              <w:rPr>
                <w:rFonts w:ascii="Times New Roman" w:hAnsi="Times New Roman" w:cs="Times New Roman"/>
                <w:sz w:val="24"/>
                <w:szCs w:val="24"/>
              </w:rPr>
              <w:t>Az aktív és passzív szókincs gazdagítása önálló munkával.</w:t>
            </w:r>
          </w:p>
        </w:tc>
        <w:tc>
          <w:tcPr>
            <w:tcW w:w="1275"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726B9D" w:rsidRPr="00046AE2" w:rsidTr="000D543F">
        <w:tc>
          <w:tcPr>
            <w:tcW w:w="7905"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bCs/>
                <w:sz w:val="24"/>
                <w:szCs w:val="24"/>
              </w:rPr>
              <w:t xml:space="preserve">Nemzetiségi sajtó, gyermekfolyóiratok olvasása. Magabiztos internethasználat </w:t>
            </w:r>
            <w:r w:rsidRPr="00046AE2">
              <w:rPr>
                <w:rFonts w:ascii="Times New Roman" w:hAnsi="Times New Roman" w:cs="Times New Roman"/>
                <w:sz w:val="24"/>
                <w:szCs w:val="24"/>
              </w:rPr>
              <w:t>görög</w:t>
            </w:r>
            <w:r w:rsidRPr="00046AE2">
              <w:rPr>
                <w:rFonts w:ascii="Times New Roman" w:hAnsi="Times New Roman" w:cs="Times New Roman"/>
                <w:bCs/>
                <w:sz w:val="24"/>
                <w:szCs w:val="24"/>
              </w:rPr>
              <w:t xml:space="preserve"> nyelvű oldalakon.</w:t>
            </w:r>
          </w:p>
        </w:tc>
        <w:tc>
          <w:tcPr>
            <w:tcW w:w="1275"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726B9D" w:rsidRPr="00046AE2" w:rsidTr="000D543F">
        <w:tc>
          <w:tcPr>
            <w:tcW w:w="7905"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bCs/>
                <w:sz w:val="24"/>
                <w:szCs w:val="24"/>
              </w:rPr>
              <w:t>Különböző tanulást támogató szókártyák, enciklopédiák használata. Elektronikus és nyomtatott szótárhasználat.</w:t>
            </w:r>
          </w:p>
        </w:tc>
        <w:tc>
          <w:tcPr>
            <w:tcW w:w="1275"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5</w:t>
            </w:r>
          </w:p>
        </w:tc>
      </w:tr>
      <w:tr w:rsidR="00726B9D" w:rsidRPr="00046AE2" w:rsidTr="000D543F">
        <w:tc>
          <w:tcPr>
            <w:tcW w:w="7905" w:type="dxa"/>
            <w:shd w:val="clear" w:color="auto" w:fill="auto"/>
          </w:tcPr>
          <w:p w:rsidR="00726B9D" w:rsidRPr="00046AE2" w:rsidRDefault="00726B9D" w:rsidP="000D543F">
            <w:pPr>
              <w:autoSpaceDE w:val="0"/>
              <w:autoSpaceDN w:val="0"/>
              <w:adjustRightInd w:val="0"/>
              <w:spacing w:after="0"/>
              <w:ind w:right="56"/>
              <w:rPr>
                <w:rFonts w:ascii="Times New Roman" w:hAnsi="Times New Roman" w:cs="Times New Roman"/>
                <w:sz w:val="24"/>
                <w:szCs w:val="24"/>
              </w:rPr>
            </w:pPr>
          </w:p>
        </w:tc>
        <w:tc>
          <w:tcPr>
            <w:tcW w:w="1275"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30</w:t>
            </w:r>
          </w:p>
        </w:tc>
      </w:tr>
    </w:tbl>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
    <w:p w:rsidR="00726B9D" w:rsidRPr="00046AE2" w:rsidRDefault="00726B9D" w:rsidP="00726B9D">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b Beszédkészség</w:t>
      </w:r>
    </w:p>
    <w:p w:rsidR="00726B9D" w:rsidRPr="00046AE2" w:rsidRDefault="00726B9D" w:rsidP="00726B9D">
      <w:pPr>
        <w:autoSpaceDE w:val="0"/>
        <w:autoSpaceDN w:val="0"/>
        <w:adjustRightInd w:val="0"/>
        <w:spacing w:after="0" w:line="240" w:lineRule="auto"/>
        <w:ind w:left="720"/>
        <w:jc w:val="both"/>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rPr>
                <w:rFonts w:ascii="Times New Roman" w:hAnsi="Times New Roman" w:cs="Times New Roman"/>
                <w:sz w:val="24"/>
                <w:szCs w:val="24"/>
              </w:rPr>
            </w:pPr>
            <w:r w:rsidRPr="00046AE2">
              <w:rPr>
                <w:rFonts w:ascii="Times New Roman" w:hAnsi="Times New Roman" w:cs="Times New Roman"/>
                <w:sz w:val="24"/>
                <w:szCs w:val="24"/>
              </w:rPr>
              <w:t>Memoriterek szöveghű tolmácsolása kifejező szövegmondással.</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rPr>
                <w:rFonts w:ascii="Times New Roman" w:hAnsi="Times New Roman" w:cs="Times New Roman"/>
                <w:sz w:val="24"/>
                <w:szCs w:val="24"/>
              </w:rPr>
            </w:pPr>
            <w:r w:rsidRPr="00046AE2">
              <w:rPr>
                <w:rFonts w:ascii="Times New Roman" w:hAnsi="Times New Roman" w:cs="Times New Roman"/>
                <w:sz w:val="24"/>
                <w:szCs w:val="24"/>
              </w:rPr>
              <w:t>Képek, illusztrációk leírása egyszerű nyelvi kifejezőeszközökkel az olvasóra gyakorolt szubjektív hatás szempontjából.</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726B9D" w:rsidRPr="00046AE2" w:rsidTr="000D543F">
        <w:tc>
          <w:tcPr>
            <w:tcW w:w="7759" w:type="dxa"/>
            <w:shd w:val="clear" w:color="auto" w:fill="auto"/>
          </w:tcPr>
          <w:p w:rsidR="00726B9D" w:rsidRPr="00046AE2" w:rsidRDefault="00726B9D" w:rsidP="000D543F">
            <w:pPr>
              <w:spacing w:after="0"/>
              <w:rPr>
                <w:rFonts w:ascii="Times New Roman" w:hAnsi="Times New Roman" w:cs="Times New Roman"/>
                <w:sz w:val="24"/>
                <w:szCs w:val="24"/>
                <w:lang w:eastAsia="hu-HU"/>
              </w:rPr>
            </w:pPr>
            <w:r w:rsidRPr="00046AE2">
              <w:rPr>
                <w:rFonts w:ascii="Times New Roman" w:hAnsi="Times New Roman" w:cs="Times New Roman"/>
                <w:sz w:val="24"/>
                <w:szCs w:val="24"/>
              </w:rPr>
              <w:t xml:space="preserve">Görög nyelvű tartalmak lényegének másik nyelven történő </w:t>
            </w:r>
            <w:r w:rsidRPr="00046AE2">
              <w:rPr>
                <w:rFonts w:ascii="Times New Roman" w:hAnsi="Times New Roman" w:cs="Times New Roman"/>
                <w:sz w:val="24"/>
                <w:szCs w:val="24"/>
                <w:lang w:eastAsia="hu-HU"/>
              </w:rPr>
              <w:t>összefoglalása.</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rPr>
                <w:rFonts w:ascii="Times New Roman" w:hAnsi="Times New Roman" w:cs="Times New Roman"/>
                <w:sz w:val="24"/>
                <w:szCs w:val="24"/>
                <w:lang w:eastAsia="hu-HU"/>
              </w:rPr>
            </w:pPr>
            <w:r w:rsidRPr="00046AE2">
              <w:rPr>
                <w:rFonts w:ascii="Times New Roman" w:hAnsi="Times New Roman" w:cs="Times New Roman"/>
                <w:sz w:val="24"/>
                <w:szCs w:val="24"/>
              </w:rPr>
              <w:lastRenderedPageBreak/>
              <w:t>Beszélgetés, vitázás partnerekkel,</w:t>
            </w:r>
            <w:r w:rsidRPr="00046AE2">
              <w:rPr>
                <w:rFonts w:ascii="Times New Roman" w:hAnsi="Times New Roman" w:cs="Times New Roman"/>
                <w:sz w:val="24"/>
                <w:szCs w:val="24"/>
                <w:lang w:eastAsia="hu-HU"/>
              </w:rPr>
              <w:t xml:space="preserve"> saját vélemény megfogalmazása.</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Interjúkészítés ismert görög személyekkel.</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sz w:val="24"/>
                <w:szCs w:val="24"/>
              </w:rPr>
            </w:pP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38</w:t>
            </w:r>
          </w:p>
        </w:tc>
      </w:tr>
    </w:tbl>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
    <w:p w:rsidR="00726B9D" w:rsidRPr="00046AE2" w:rsidRDefault="00726B9D" w:rsidP="00726B9D">
      <w:pPr>
        <w:autoSpaceDE w:val="0"/>
        <w:autoSpaceDN w:val="0"/>
        <w:adjustRightInd w:val="0"/>
        <w:spacing w:after="0" w:line="240" w:lineRule="auto"/>
        <w:ind w:left="36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2. Olvasás, az írott szöveg megértése</w:t>
      </w:r>
    </w:p>
    <w:p w:rsidR="00726B9D" w:rsidRPr="00046AE2" w:rsidRDefault="00726B9D" w:rsidP="00726B9D">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726B9D" w:rsidRPr="00046AE2" w:rsidTr="000D543F">
        <w:tc>
          <w:tcPr>
            <w:tcW w:w="7759" w:type="dxa"/>
            <w:shd w:val="clear" w:color="auto" w:fill="auto"/>
          </w:tcPr>
          <w:p w:rsidR="00726B9D" w:rsidRPr="00046AE2" w:rsidRDefault="00726B9D" w:rsidP="000D543F">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A köznyelvi beszéd megértése, mások véleményének meghallgatása, megértése többszereplős helyzetekben.</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before="120" w:after="0"/>
              <w:ind w:right="56"/>
              <w:rPr>
                <w:rFonts w:ascii="Times New Roman" w:hAnsi="Times New Roman" w:cs="Times New Roman"/>
                <w:sz w:val="24"/>
                <w:szCs w:val="24"/>
              </w:rPr>
            </w:pPr>
            <w:r w:rsidRPr="00046AE2">
              <w:rPr>
                <w:rFonts w:ascii="Times New Roman" w:hAnsi="Times New Roman" w:cs="Times New Roman"/>
                <w:sz w:val="24"/>
                <w:szCs w:val="24"/>
              </w:rPr>
              <w:t>Párbeszédes helyzetekben mások szóbeli megnyilatkozásainak megértése.</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ind w:right="56"/>
              <w:rPr>
                <w:rFonts w:ascii="Times New Roman" w:hAnsi="Times New Roman" w:cs="Times New Roman"/>
                <w:bCs/>
                <w:sz w:val="24"/>
                <w:szCs w:val="24"/>
              </w:rPr>
            </w:pPr>
            <w:r w:rsidRPr="00046AE2">
              <w:rPr>
                <w:rFonts w:ascii="Times New Roman" w:hAnsi="Times New Roman" w:cs="Times New Roman"/>
                <w:bCs/>
                <w:sz w:val="24"/>
                <w:szCs w:val="24"/>
              </w:rPr>
              <w:t>Az olvasott szöveg tartalmának és az azt kiegészítő képek, ábrák összefüggéseinek felfedezése, értelmezése.</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ind w:right="56"/>
              <w:rPr>
                <w:rFonts w:ascii="Times New Roman" w:hAnsi="Times New Roman" w:cs="Times New Roman"/>
                <w:sz w:val="24"/>
                <w:szCs w:val="24"/>
              </w:rPr>
            </w:pPr>
            <w:r w:rsidRPr="00046AE2">
              <w:rPr>
                <w:rFonts w:ascii="Times New Roman" w:hAnsi="Times New Roman" w:cs="Times New Roman"/>
                <w:sz w:val="24"/>
                <w:szCs w:val="24"/>
              </w:rPr>
              <w:t xml:space="preserve">Az aktív és passzív szókincs gazdagítása önálló munkával. </w:t>
            </w:r>
            <w:r w:rsidRPr="00046AE2">
              <w:rPr>
                <w:rFonts w:ascii="Times New Roman" w:hAnsi="Times New Roman" w:cs="Times New Roman"/>
                <w:bCs/>
                <w:sz w:val="24"/>
                <w:szCs w:val="24"/>
              </w:rPr>
              <w:t xml:space="preserve">Az interneten </w:t>
            </w:r>
            <w:r w:rsidRPr="00046AE2">
              <w:rPr>
                <w:rFonts w:ascii="Times New Roman" w:hAnsi="Times New Roman" w:cs="Times New Roman"/>
                <w:sz w:val="24"/>
                <w:szCs w:val="24"/>
              </w:rPr>
              <w:t>görög</w:t>
            </w:r>
            <w:r w:rsidRPr="00046AE2">
              <w:rPr>
                <w:rFonts w:ascii="Times New Roman" w:hAnsi="Times New Roman" w:cs="Times New Roman"/>
                <w:bCs/>
                <w:sz w:val="24"/>
                <w:szCs w:val="24"/>
              </w:rPr>
              <w:t xml:space="preserve"> tartalmú adatkeresés. Nemzetiségi sajtó, gyermekfolyóiratok olvasása. Magabiztos internethasználat </w:t>
            </w:r>
            <w:r w:rsidRPr="00046AE2">
              <w:rPr>
                <w:rFonts w:ascii="Times New Roman" w:hAnsi="Times New Roman" w:cs="Times New Roman"/>
                <w:sz w:val="24"/>
                <w:szCs w:val="24"/>
              </w:rPr>
              <w:t>görög</w:t>
            </w:r>
            <w:r w:rsidRPr="00046AE2">
              <w:rPr>
                <w:rFonts w:ascii="Times New Roman" w:hAnsi="Times New Roman" w:cs="Times New Roman"/>
                <w:bCs/>
                <w:sz w:val="24"/>
                <w:szCs w:val="24"/>
              </w:rPr>
              <w:t xml:space="preserve"> nyelvű oldalakon.</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Cs/>
                <w:color w:val="000000"/>
                <w:sz w:val="24"/>
                <w:szCs w:val="24"/>
              </w:rPr>
            </w:pPr>
            <w:r w:rsidRPr="00046AE2">
              <w:rPr>
                <w:rFonts w:ascii="Times New Roman" w:hAnsi="Times New Roman" w:cs="Times New Roman"/>
                <w:bCs/>
                <w:sz w:val="24"/>
                <w:szCs w:val="24"/>
              </w:rPr>
              <w:t>Különböző tanulást támogató szókártyák, enciklopédiák használata. Elektronikus és nyomtatott szótárhasználat.</w:t>
            </w: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726B9D" w:rsidRPr="00046AE2" w:rsidTr="000D543F">
        <w:tc>
          <w:tcPr>
            <w:tcW w:w="7759"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Cs/>
                <w:color w:val="000000"/>
                <w:sz w:val="24"/>
                <w:szCs w:val="24"/>
              </w:rPr>
            </w:pPr>
          </w:p>
        </w:tc>
        <w:tc>
          <w:tcPr>
            <w:tcW w:w="1303"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32</w:t>
            </w:r>
          </w:p>
        </w:tc>
      </w:tr>
    </w:tbl>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
    <w:p w:rsidR="00726B9D" w:rsidRPr="00046AE2" w:rsidRDefault="00726B9D" w:rsidP="00726B9D">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3. Írás</w:t>
      </w:r>
    </w:p>
    <w:p w:rsidR="00726B9D" w:rsidRPr="00046AE2" w:rsidRDefault="00726B9D" w:rsidP="00726B9D">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304"/>
      </w:tblGrid>
      <w:tr w:rsidR="00726B9D" w:rsidRPr="00046AE2" w:rsidTr="000D543F">
        <w:tc>
          <w:tcPr>
            <w:tcW w:w="7758"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4"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726B9D" w:rsidRPr="00046AE2" w:rsidTr="000D543F">
        <w:tc>
          <w:tcPr>
            <w:tcW w:w="7758" w:type="dxa"/>
            <w:shd w:val="clear" w:color="auto" w:fill="auto"/>
          </w:tcPr>
          <w:p w:rsidR="00726B9D" w:rsidRPr="00046AE2" w:rsidRDefault="00726B9D" w:rsidP="000D543F">
            <w:pPr>
              <w:spacing w:after="0"/>
              <w:ind w:right="14"/>
              <w:rPr>
                <w:rFonts w:ascii="Times New Roman" w:hAnsi="Times New Roman" w:cs="Times New Roman"/>
                <w:bCs/>
                <w:sz w:val="24"/>
                <w:szCs w:val="24"/>
              </w:rPr>
            </w:pPr>
            <w:r w:rsidRPr="00046AE2">
              <w:rPr>
                <w:rFonts w:ascii="Times New Roman" w:hAnsi="Times New Roman" w:cs="Times New Roman"/>
                <w:sz w:val="24"/>
                <w:szCs w:val="24"/>
                <w:lang w:eastAsia="hu-HU"/>
              </w:rPr>
              <w:t>A bemutatkozás írásos formáinak megismerése. A nyilvános felületeken történő önbemutatás etikai kérdéseinek, következményeinek elemző megismerése, megvitatása.</w:t>
            </w:r>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726B9D" w:rsidRPr="00046AE2" w:rsidTr="000D543F">
        <w:tc>
          <w:tcPr>
            <w:tcW w:w="7758" w:type="dxa"/>
            <w:shd w:val="clear" w:color="auto" w:fill="auto"/>
          </w:tcPr>
          <w:p w:rsidR="00726B9D" w:rsidRPr="00046AE2" w:rsidRDefault="00726B9D" w:rsidP="000D543F">
            <w:pPr>
              <w:autoSpaceDE w:val="0"/>
              <w:autoSpaceDN w:val="0"/>
              <w:adjustRightInd w:val="0"/>
              <w:spacing w:after="0"/>
              <w:ind w:right="14"/>
              <w:rPr>
                <w:rFonts w:ascii="Times New Roman" w:hAnsi="Times New Roman" w:cs="Times New Roman"/>
                <w:sz w:val="24"/>
                <w:szCs w:val="24"/>
              </w:rPr>
            </w:pPr>
            <w:r w:rsidRPr="00046AE2">
              <w:rPr>
                <w:rFonts w:ascii="Times New Roman" w:hAnsi="Times New Roman" w:cs="Times New Roman"/>
                <w:sz w:val="24"/>
                <w:szCs w:val="24"/>
              </w:rPr>
              <w:t>Közéleti műfajok írása: levél, kérvény.</w:t>
            </w:r>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2</w:t>
            </w:r>
          </w:p>
        </w:tc>
      </w:tr>
      <w:tr w:rsidR="00726B9D" w:rsidRPr="00046AE2" w:rsidTr="000D543F">
        <w:tc>
          <w:tcPr>
            <w:tcW w:w="7758" w:type="dxa"/>
            <w:shd w:val="clear" w:color="auto" w:fill="auto"/>
          </w:tcPr>
          <w:p w:rsidR="00726B9D" w:rsidRPr="00046AE2" w:rsidRDefault="00726B9D" w:rsidP="000D543F">
            <w:pPr>
              <w:spacing w:after="0"/>
              <w:ind w:right="14"/>
              <w:rPr>
                <w:rFonts w:ascii="Times New Roman" w:hAnsi="Times New Roman" w:cs="Times New Roman"/>
                <w:bCs/>
                <w:sz w:val="24"/>
                <w:szCs w:val="24"/>
              </w:rPr>
            </w:pPr>
            <w:r w:rsidRPr="00046AE2">
              <w:rPr>
                <w:rFonts w:ascii="Times New Roman" w:hAnsi="Times New Roman" w:cs="Times New Roman"/>
                <w:bCs/>
                <w:sz w:val="24"/>
                <w:szCs w:val="24"/>
              </w:rPr>
              <w:t>Néhány tömegkommunikációs műfajban való kreatív szövegalkotás (hír, interjú, riport, tudósítás).</w:t>
            </w:r>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726B9D" w:rsidRPr="00046AE2" w:rsidTr="000D543F">
        <w:tc>
          <w:tcPr>
            <w:tcW w:w="7758" w:type="dxa"/>
            <w:shd w:val="clear" w:color="auto" w:fill="auto"/>
          </w:tcPr>
          <w:p w:rsidR="00726B9D" w:rsidRPr="00046AE2" w:rsidRDefault="00726B9D" w:rsidP="000D543F">
            <w:pPr>
              <w:spacing w:after="0"/>
              <w:ind w:right="14"/>
              <w:rPr>
                <w:rFonts w:ascii="Times New Roman" w:hAnsi="Times New Roman" w:cs="Times New Roman"/>
                <w:sz w:val="24"/>
                <w:szCs w:val="24"/>
              </w:rPr>
            </w:pPr>
            <w:r w:rsidRPr="00046AE2">
              <w:rPr>
                <w:rFonts w:ascii="Times New Roman" w:hAnsi="Times New Roman" w:cs="Times New Roman"/>
                <w:sz w:val="24"/>
                <w:szCs w:val="24"/>
              </w:rPr>
              <w:t>Ismert prezentációs technikák alkalmazása a feladatnak és a célcsoportnak megfelelően.</w:t>
            </w:r>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726B9D" w:rsidRPr="00046AE2" w:rsidTr="000D543F">
        <w:tc>
          <w:tcPr>
            <w:tcW w:w="7758" w:type="dxa"/>
            <w:shd w:val="clear" w:color="auto" w:fill="auto"/>
          </w:tcPr>
          <w:p w:rsidR="00726B9D" w:rsidRPr="00046AE2" w:rsidRDefault="00726B9D" w:rsidP="000D543F">
            <w:pPr>
              <w:spacing w:after="0"/>
              <w:ind w:right="14"/>
              <w:rPr>
                <w:rFonts w:ascii="Times New Roman" w:hAnsi="Times New Roman" w:cs="Times New Roman"/>
                <w:bCs/>
                <w:sz w:val="24"/>
                <w:szCs w:val="24"/>
              </w:rPr>
            </w:pPr>
            <w:r w:rsidRPr="00046AE2">
              <w:rPr>
                <w:rFonts w:ascii="Times New Roman" w:hAnsi="Times New Roman" w:cs="Times New Roman"/>
                <w:bCs/>
                <w:sz w:val="24"/>
                <w:szCs w:val="24"/>
              </w:rPr>
              <w:t>A tanulást segítő papíralapú és számítógépes jegyzetelés gyakorlása, törekvés a legoptimálisabb egyéni forma kialakítására.</w:t>
            </w:r>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726B9D" w:rsidRPr="00046AE2" w:rsidTr="000D543F">
        <w:tc>
          <w:tcPr>
            <w:tcW w:w="7758" w:type="dxa"/>
            <w:shd w:val="clear" w:color="auto" w:fill="auto"/>
          </w:tcPr>
          <w:p w:rsidR="00726B9D" w:rsidRPr="00046AE2" w:rsidRDefault="00726B9D" w:rsidP="000D543F">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Egyszerűbb szövegek fordítása szótár segítségével.</w:t>
            </w:r>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726B9D" w:rsidRPr="00046AE2" w:rsidTr="000D543F">
        <w:tc>
          <w:tcPr>
            <w:tcW w:w="7758" w:type="dxa"/>
            <w:shd w:val="clear" w:color="auto" w:fill="auto"/>
          </w:tcPr>
          <w:p w:rsidR="00726B9D" w:rsidRPr="00046AE2" w:rsidRDefault="00726B9D" w:rsidP="000D543F">
            <w:pPr>
              <w:autoSpaceDE w:val="0"/>
              <w:autoSpaceDN w:val="0"/>
              <w:adjustRightInd w:val="0"/>
              <w:spacing w:after="0" w:line="240" w:lineRule="auto"/>
              <w:rPr>
                <w:rFonts w:ascii="Times New Roman" w:hAnsi="Times New Roman" w:cs="Times New Roman"/>
                <w:bCs/>
                <w:color w:val="000000"/>
                <w:sz w:val="24"/>
                <w:szCs w:val="24"/>
              </w:rPr>
            </w:pPr>
          </w:p>
        </w:tc>
        <w:tc>
          <w:tcPr>
            <w:tcW w:w="1304" w:type="dxa"/>
            <w:shd w:val="clear" w:color="auto" w:fill="auto"/>
          </w:tcPr>
          <w:p w:rsidR="00726B9D" w:rsidRPr="00046AE2" w:rsidRDefault="00726B9D"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28</w:t>
            </w:r>
          </w:p>
        </w:tc>
      </w:tr>
    </w:tbl>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Rcsostblzat"/>
        <w:tblW w:w="0" w:type="auto"/>
        <w:tblLook w:val="04A0" w:firstRow="1" w:lastRow="0" w:firstColumn="1" w:lastColumn="0" w:noHBand="0" w:noVBand="1"/>
      </w:tblPr>
      <w:tblGrid>
        <w:gridCol w:w="6941"/>
        <w:gridCol w:w="2121"/>
      </w:tblGrid>
      <w:tr w:rsidR="00726B9D" w:rsidRPr="00046AE2" w:rsidTr="000D543F">
        <w:tc>
          <w:tcPr>
            <w:tcW w:w="6941" w:type="dxa"/>
          </w:tcPr>
          <w:p w:rsidR="00726B9D" w:rsidRPr="00046AE2" w:rsidRDefault="00726B9D" w:rsidP="000D543F">
            <w:pPr>
              <w:pStyle w:val="Listaszerbekezds"/>
              <w:autoSpaceDE w:val="0"/>
              <w:autoSpaceDN w:val="0"/>
              <w:adjustRightInd w:val="0"/>
              <w:spacing w:line="240" w:lineRule="auto"/>
              <w:jc w:val="both"/>
              <w:rPr>
                <w:rFonts w:ascii="Times New Roman" w:hAnsi="Times New Roman"/>
                <w:b/>
                <w:bCs/>
                <w:color w:val="000000"/>
                <w:szCs w:val="24"/>
              </w:rPr>
            </w:pPr>
            <w:proofErr w:type="gramStart"/>
            <w:r w:rsidRPr="00046AE2">
              <w:rPr>
                <w:rFonts w:ascii="Times New Roman" w:hAnsi="Times New Roman"/>
                <w:b/>
                <w:bCs/>
                <w:color w:val="000000"/>
                <w:szCs w:val="24"/>
              </w:rPr>
              <w:t>1.+</w:t>
            </w:r>
            <w:proofErr w:type="gramEnd"/>
            <w:r w:rsidRPr="00046AE2">
              <w:rPr>
                <w:rFonts w:ascii="Times New Roman" w:hAnsi="Times New Roman"/>
                <w:b/>
                <w:bCs/>
                <w:color w:val="000000"/>
                <w:szCs w:val="24"/>
              </w:rPr>
              <w:t xml:space="preserve">2. +3.  </w:t>
            </w:r>
            <w:proofErr w:type="spellStart"/>
            <w:r w:rsidRPr="00046AE2">
              <w:rPr>
                <w:rFonts w:ascii="Times New Roman" w:hAnsi="Times New Roman"/>
                <w:b/>
                <w:bCs/>
                <w:color w:val="000000"/>
                <w:szCs w:val="24"/>
              </w:rPr>
              <w:t>Összesen</w:t>
            </w:r>
            <w:proofErr w:type="spellEnd"/>
          </w:p>
        </w:tc>
        <w:tc>
          <w:tcPr>
            <w:tcW w:w="2121" w:type="dxa"/>
          </w:tcPr>
          <w:p w:rsidR="00726B9D" w:rsidRPr="00046AE2" w:rsidRDefault="00726B9D" w:rsidP="000D543F">
            <w:pPr>
              <w:autoSpaceDE w:val="0"/>
              <w:autoSpaceDN w:val="0"/>
              <w:adjustRightInd w:val="0"/>
              <w:jc w:val="both"/>
              <w:rPr>
                <w:rFonts w:ascii="Times New Roman" w:hAnsi="Times New Roman"/>
                <w:b/>
                <w:bCs/>
                <w:color w:val="000000"/>
                <w:sz w:val="24"/>
                <w:szCs w:val="24"/>
              </w:rPr>
            </w:pPr>
            <w:r w:rsidRPr="00046AE2">
              <w:rPr>
                <w:rFonts w:ascii="Times New Roman" w:hAnsi="Times New Roman"/>
                <w:b/>
                <w:bCs/>
                <w:color w:val="000000"/>
                <w:sz w:val="24"/>
                <w:szCs w:val="24"/>
              </w:rPr>
              <w:t>32x4 = 128 óra</w:t>
            </w:r>
          </w:p>
        </w:tc>
      </w:tr>
    </w:tbl>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A fenti fejlesztési feladatokhoz használható szövegfajták, szövegforrások:</w:t>
      </w: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rPr>
      </w:pPr>
    </w:p>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leírás</w:t>
      </w:r>
      <w:proofErr w:type="gramEnd"/>
      <w:r w:rsidRPr="00046AE2">
        <w:rPr>
          <w:rFonts w:ascii="Times New Roman" w:hAnsi="Times New Roman" w:cs="Times New Roman"/>
          <w:bCs/>
          <w:color w:val="000000"/>
          <w:sz w:val="24"/>
          <w:szCs w:val="24"/>
        </w:rPr>
        <w:t xml:space="preserve">, történet, párbeszéd, élménybeszámoló, képregény, mese, dalszöveg, vers, ismertető, hirdetés, plakát, prospektus, étlap, programfüzet, képeslap, felirat, levél, üdvözlőlap, meghívó, üzenet, </w:t>
      </w:r>
      <w:proofErr w:type="spellStart"/>
      <w:r w:rsidRPr="00046AE2">
        <w:rPr>
          <w:rFonts w:ascii="Times New Roman" w:hAnsi="Times New Roman" w:cs="Times New Roman"/>
          <w:bCs/>
          <w:color w:val="000000"/>
          <w:sz w:val="24"/>
          <w:szCs w:val="24"/>
        </w:rPr>
        <w:t>sms</w:t>
      </w:r>
      <w:proofErr w:type="spellEnd"/>
      <w:r w:rsidRPr="00046AE2">
        <w:rPr>
          <w:rFonts w:ascii="Times New Roman" w:hAnsi="Times New Roman" w:cs="Times New Roman"/>
          <w:bCs/>
          <w:color w:val="000000"/>
          <w:sz w:val="24"/>
          <w:szCs w:val="24"/>
        </w:rPr>
        <w:t xml:space="preserve">, e-mail </w:t>
      </w:r>
    </w:p>
    <w:p w:rsidR="00726B9D" w:rsidRPr="00046AE2" w:rsidRDefault="00726B9D" w:rsidP="00726B9D">
      <w:pPr>
        <w:autoSpaceDE w:val="0"/>
        <w:autoSpaceDN w:val="0"/>
        <w:adjustRightInd w:val="0"/>
        <w:spacing w:after="0" w:line="240" w:lineRule="auto"/>
        <w:jc w:val="both"/>
        <w:rPr>
          <w:rFonts w:ascii="Times New Roman" w:hAnsi="Times New Roman" w:cs="Times New Roman"/>
          <w:bCs/>
          <w:color w:val="000000"/>
          <w:sz w:val="24"/>
          <w:szCs w:val="24"/>
        </w:rPr>
      </w:pP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Témakörök</w:t>
      </w:r>
    </w:p>
    <w:p w:rsidR="00726B9D" w:rsidRPr="00046AE2" w:rsidRDefault="00726B9D" w:rsidP="00726B9D">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lastRenderedPageBreak/>
              <w:t>Fantázia és valóság</w:t>
            </w:r>
          </w:p>
          <w:p w:rsidR="00726B9D" w:rsidRPr="00046AE2" w:rsidRDefault="00726B9D" w:rsidP="00366EF1">
            <w:pPr>
              <w:numPr>
                <w:ilvl w:val="0"/>
                <w:numId w:val="33"/>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Kedvenc olvasmányaim, könyveim.</w:t>
            </w:r>
          </w:p>
          <w:p w:rsidR="00726B9D" w:rsidRPr="00046AE2" w:rsidRDefault="00726B9D" w:rsidP="00366EF1">
            <w:pPr>
              <w:numPr>
                <w:ilvl w:val="0"/>
                <w:numId w:val="33"/>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Képzeletem világa.</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Utazás a jövőbe.</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Zene, művészetek</w:t>
            </w:r>
          </w:p>
          <w:p w:rsidR="00726B9D" w:rsidRPr="00046AE2" w:rsidRDefault="00726B9D" w:rsidP="00366EF1">
            <w:pPr>
              <w:numPr>
                <w:ilvl w:val="0"/>
                <w:numId w:val="34"/>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Kedvenc zeném, együttesem.</w:t>
            </w:r>
          </w:p>
          <w:p w:rsidR="00726B9D" w:rsidRPr="00046AE2" w:rsidRDefault="00726B9D" w:rsidP="00366EF1">
            <w:pPr>
              <w:numPr>
                <w:ilvl w:val="0"/>
                <w:numId w:val="34"/>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Film-és színházi élményeim.</w:t>
            </w:r>
          </w:p>
          <w:p w:rsidR="00726B9D" w:rsidRPr="00046AE2" w:rsidRDefault="00726B9D" w:rsidP="00366EF1">
            <w:pPr>
              <w:numPr>
                <w:ilvl w:val="0"/>
                <w:numId w:val="34"/>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Kedvenc múzeumom.</w:t>
            </w:r>
          </w:p>
          <w:p w:rsidR="00726B9D" w:rsidRPr="00046AE2" w:rsidRDefault="00726B9D" w:rsidP="00366EF1">
            <w:pPr>
              <w:numPr>
                <w:ilvl w:val="0"/>
                <w:numId w:val="34"/>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Kiállítások, rendezvények, koncertek.</w:t>
            </w:r>
          </w:p>
          <w:p w:rsidR="00726B9D" w:rsidRPr="00046AE2" w:rsidRDefault="00726B9D" w:rsidP="00366EF1">
            <w:pPr>
              <w:numPr>
                <w:ilvl w:val="0"/>
                <w:numId w:val="34"/>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 xml:space="preserve">A magyarországi </w:t>
            </w:r>
            <w:r w:rsidRPr="00046AE2">
              <w:rPr>
                <w:rFonts w:ascii="Times New Roman" w:hAnsi="Times New Roman" w:cs="Times New Roman"/>
                <w:bCs/>
                <w:sz w:val="24"/>
                <w:szCs w:val="24"/>
              </w:rPr>
              <w:t>görögök</w:t>
            </w:r>
            <w:r w:rsidRPr="00046AE2">
              <w:rPr>
                <w:rFonts w:ascii="Times New Roman" w:hAnsi="Times New Roman" w:cs="Times New Roman"/>
                <w:sz w:val="24"/>
                <w:szCs w:val="24"/>
              </w:rPr>
              <w:t xml:space="preserve"> néptánc és-zenei örökségápolása: tánccsoportok, zenekarok.</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Zenei világnap.</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Környezetünk védelme</w:t>
            </w:r>
          </w:p>
          <w:p w:rsidR="00726B9D" w:rsidRPr="00046AE2" w:rsidRDefault="00726B9D" w:rsidP="00366EF1">
            <w:pPr>
              <w:numPr>
                <w:ilvl w:val="0"/>
                <w:numId w:val="35"/>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Veszélyeztetett állat-és növényvilág.</w:t>
            </w:r>
          </w:p>
          <w:p w:rsidR="00726B9D" w:rsidRPr="00046AE2" w:rsidRDefault="00726B9D" w:rsidP="00366EF1">
            <w:pPr>
              <w:numPr>
                <w:ilvl w:val="0"/>
                <w:numId w:val="35"/>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Nevezetes napok: Fák és madarak Napja, a Víz Világnapja, a Duna Napja.</w:t>
            </w:r>
          </w:p>
          <w:p w:rsidR="00726B9D" w:rsidRPr="00046AE2" w:rsidRDefault="00726B9D" w:rsidP="00366EF1">
            <w:pPr>
              <w:numPr>
                <w:ilvl w:val="0"/>
                <w:numId w:val="35"/>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Szelektív hulladékgyűjtés.</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Környezettudatos viselkedés.</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Egészséges életmód</w:t>
            </w:r>
          </w:p>
          <w:p w:rsidR="00726B9D" w:rsidRPr="00046AE2" w:rsidRDefault="00726B9D" w:rsidP="00366EF1">
            <w:pPr>
              <w:numPr>
                <w:ilvl w:val="0"/>
                <w:numId w:val="3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 rendszeres testedzés.</w:t>
            </w:r>
          </w:p>
          <w:p w:rsidR="00726B9D" w:rsidRPr="00046AE2" w:rsidRDefault="00726B9D" w:rsidP="00366EF1">
            <w:pPr>
              <w:numPr>
                <w:ilvl w:val="0"/>
                <w:numId w:val="3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 helyes táplálkozás.</w:t>
            </w:r>
          </w:p>
          <w:p w:rsidR="00726B9D" w:rsidRPr="00046AE2" w:rsidRDefault="00726B9D" w:rsidP="000D543F">
            <w:pPr>
              <w:tabs>
                <w:tab w:val="left" w:pos="3405"/>
              </w:tabs>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Betegségek és megelőzésük. Az orvosnál.</w:t>
            </w:r>
            <w:r w:rsidRPr="00046AE2">
              <w:rPr>
                <w:rFonts w:ascii="Times New Roman" w:hAnsi="Times New Roman" w:cs="Times New Roman"/>
                <w:sz w:val="24"/>
                <w:szCs w:val="24"/>
              </w:rPr>
              <w:tab/>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Felfedezések</w:t>
            </w:r>
          </w:p>
          <w:p w:rsidR="00726B9D" w:rsidRPr="00046AE2" w:rsidRDefault="00726B9D" w:rsidP="00366EF1">
            <w:pPr>
              <w:numPr>
                <w:ilvl w:val="0"/>
                <w:numId w:val="37"/>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Nagy földrajzi felfedezések.</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Híres felfedezők és életútjuk.</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Tudomány, technika</w:t>
            </w:r>
          </w:p>
          <w:p w:rsidR="00726B9D" w:rsidRPr="00046AE2" w:rsidRDefault="00726B9D" w:rsidP="00366EF1">
            <w:pPr>
              <w:numPr>
                <w:ilvl w:val="0"/>
                <w:numId w:val="38"/>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Feltalálók és találmányok.</w:t>
            </w:r>
          </w:p>
          <w:p w:rsidR="00726B9D" w:rsidRPr="00046AE2" w:rsidRDefault="00726B9D" w:rsidP="00366EF1">
            <w:pPr>
              <w:numPr>
                <w:ilvl w:val="0"/>
                <w:numId w:val="38"/>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Híres feltalálók és életútjuk.</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A jövő technikai vívmányai.</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Múltunk és jövőnk</w:t>
            </w:r>
          </w:p>
          <w:p w:rsidR="00726B9D" w:rsidRPr="00046AE2" w:rsidRDefault="00726B9D" w:rsidP="00366EF1">
            <w:pPr>
              <w:numPr>
                <w:ilvl w:val="0"/>
                <w:numId w:val="39"/>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Családom múltja, gyökereim.</w:t>
            </w:r>
          </w:p>
          <w:p w:rsidR="00726B9D" w:rsidRPr="00046AE2" w:rsidRDefault="00726B9D" w:rsidP="00366EF1">
            <w:pPr>
              <w:numPr>
                <w:ilvl w:val="0"/>
                <w:numId w:val="39"/>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én jövőm.</w:t>
            </w:r>
          </w:p>
          <w:p w:rsidR="00726B9D" w:rsidRPr="00046AE2" w:rsidRDefault="00726B9D" w:rsidP="00366EF1">
            <w:pPr>
              <w:numPr>
                <w:ilvl w:val="0"/>
                <w:numId w:val="39"/>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Iskolám múltja, jelene.</w:t>
            </w:r>
          </w:p>
          <w:p w:rsidR="00726B9D" w:rsidRPr="00046AE2" w:rsidRDefault="00726B9D" w:rsidP="00366EF1">
            <w:pPr>
              <w:numPr>
                <w:ilvl w:val="0"/>
                <w:numId w:val="39"/>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 jövő iskolája.</w:t>
            </w:r>
          </w:p>
          <w:p w:rsidR="00726B9D" w:rsidRPr="00046AE2" w:rsidRDefault="00726B9D" w:rsidP="00366EF1">
            <w:pPr>
              <w:numPr>
                <w:ilvl w:val="0"/>
                <w:numId w:val="39"/>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Lakóhelyem régen és most.</w:t>
            </w:r>
          </w:p>
          <w:p w:rsidR="00726B9D" w:rsidRPr="00046AE2" w:rsidRDefault="00726B9D" w:rsidP="00366EF1">
            <w:pPr>
              <w:numPr>
                <w:ilvl w:val="0"/>
                <w:numId w:val="39"/>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 jövő városa.</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Földünk jövője.</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t>Média, kommunikáció</w:t>
            </w:r>
          </w:p>
          <w:p w:rsidR="00726B9D" w:rsidRPr="00046AE2" w:rsidRDefault="00726B9D" w:rsidP="00366EF1">
            <w:pPr>
              <w:numPr>
                <w:ilvl w:val="0"/>
                <w:numId w:val="40"/>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Internet, interaktív játékok, közösségi oldalak.</w:t>
            </w:r>
          </w:p>
          <w:p w:rsidR="00726B9D" w:rsidRPr="00046AE2" w:rsidRDefault="00726B9D" w:rsidP="00366EF1">
            <w:pPr>
              <w:numPr>
                <w:ilvl w:val="0"/>
                <w:numId w:val="40"/>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Nemzetiségi média világa.</w:t>
            </w:r>
          </w:p>
          <w:p w:rsidR="00726B9D" w:rsidRPr="00046AE2" w:rsidRDefault="00726B9D" w:rsidP="00366EF1">
            <w:pPr>
              <w:numPr>
                <w:ilvl w:val="0"/>
                <w:numId w:val="40"/>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Infokommunikációs eszközök a mindennapokban.</w:t>
            </w:r>
          </w:p>
          <w:p w:rsidR="00726B9D" w:rsidRPr="00046AE2" w:rsidRDefault="00726B9D" w:rsidP="00366EF1">
            <w:pPr>
              <w:numPr>
                <w:ilvl w:val="0"/>
                <w:numId w:val="40"/>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 média szerepe a hétköznapokban.</w:t>
            </w:r>
          </w:p>
          <w:p w:rsidR="00726B9D" w:rsidRPr="00046AE2" w:rsidRDefault="00726B9D" w:rsidP="00366EF1">
            <w:pPr>
              <w:numPr>
                <w:ilvl w:val="0"/>
                <w:numId w:val="40"/>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Testbeszéd.</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lastRenderedPageBreak/>
              <w:t>Kommunikáció az állatvilágban.</w:t>
            </w:r>
          </w:p>
        </w:tc>
      </w:tr>
      <w:tr w:rsidR="00726B9D" w:rsidRPr="00046AE2" w:rsidTr="000D543F">
        <w:tc>
          <w:tcPr>
            <w:tcW w:w="8926" w:type="dxa"/>
            <w:shd w:val="clear" w:color="auto" w:fill="auto"/>
          </w:tcPr>
          <w:p w:rsidR="00726B9D" w:rsidRPr="00046AE2" w:rsidRDefault="00726B9D" w:rsidP="000D543F">
            <w:pPr>
              <w:spacing w:before="120"/>
              <w:rPr>
                <w:rFonts w:ascii="Times New Roman" w:hAnsi="Times New Roman" w:cs="Times New Roman"/>
                <w:i/>
                <w:sz w:val="24"/>
                <w:szCs w:val="24"/>
              </w:rPr>
            </w:pPr>
            <w:r w:rsidRPr="00046AE2">
              <w:rPr>
                <w:rFonts w:ascii="Times New Roman" w:hAnsi="Times New Roman" w:cs="Times New Roman"/>
                <w:i/>
                <w:sz w:val="24"/>
                <w:szCs w:val="24"/>
              </w:rPr>
              <w:lastRenderedPageBreak/>
              <w:t>Földünk és a világűr</w:t>
            </w:r>
          </w:p>
          <w:p w:rsidR="00726B9D" w:rsidRPr="00046AE2" w:rsidRDefault="00726B9D" w:rsidP="00366EF1">
            <w:pPr>
              <w:numPr>
                <w:ilvl w:val="0"/>
                <w:numId w:val="41"/>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 naprendszer és a bolygók</w:t>
            </w:r>
          </w:p>
          <w:p w:rsidR="00726B9D" w:rsidRPr="00046AE2" w:rsidRDefault="00726B9D" w:rsidP="00366EF1">
            <w:pPr>
              <w:numPr>
                <w:ilvl w:val="0"/>
                <w:numId w:val="41"/>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 Nap és a csillagok.</w:t>
            </w:r>
          </w:p>
          <w:p w:rsidR="00726B9D" w:rsidRPr="00046AE2" w:rsidRDefault="00726B9D" w:rsidP="000D543F">
            <w:pPr>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Utazások az űrben.</w:t>
            </w:r>
          </w:p>
        </w:tc>
      </w:tr>
    </w:tbl>
    <w:p w:rsidR="00726B9D" w:rsidRPr="00046AE2" w:rsidRDefault="00726B9D" w:rsidP="00726B9D">
      <w:pPr>
        <w:rPr>
          <w:rFonts w:ascii="Times New Roman" w:hAnsi="Times New Roman" w:cs="Times New Roman"/>
          <w:sz w:val="24"/>
          <w:szCs w:val="24"/>
        </w:rPr>
      </w:pPr>
    </w:p>
    <w:p w:rsidR="00726B9D" w:rsidRPr="00046AE2" w:rsidRDefault="00726B9D" w:rsidP="00726B9D">
      <w:pPr>
        <w:rPr>
          <w:rFonts w:ascii="Times New Roman" w:hAnsi="Times New Roman" w:cs="Times New Roman"/>
          <w:b/>
          <w:sz w:val="24"/>
          <w:szCs w:val="24"/>
          <w:u w:val="single"/>
        </w:rPr>
      </w:pPr>
      <w:r w:rsidRPr="00046AE2">
        <w:rPr>
          <w:rFonts w:ascii="Times New Roman" w:hAnsi="Times New Roman" w:cs="Times New Roman"/>
          <w:b/>
          <w:sz w:val="24"/>
          <w:szCs w:val="24"/>
          <w:u w:val="single"/>
        </w:rPr>
        <w:t xml:space="preserve">Követelmények </w:t>
      </w:r>
    </w:p>
    <w:p w:rsidR="00726B9D" w:rsidRPr="00046AE2" w:rsidRDefault="00726B9D" w:rsidP="00726B9D">
      <w:pPr>
        <w:pStyle w:val="Default"/>
        <w:rPr>
          <w:b/>
          <w:color w:val="auto"/>
        </w:rPr>
      </w:pPr>
      <w:r w:rsidRPr="00046AE2">
        <w:rPr>
          <w:b/>
        </w:rPr>
        <w:t xml:space="preserve">1. Beszédértés és </w:t>
      </w:r>
      <w:r w:rsidRPr="00046AE2">
        <w:rPr>
          <w:b/>
          <w:color w:val="auto"/>
        </w:rPr>
        <w:t>beszédkészség</w:t>
      </w:r>
    </w:p>
    <w:p w:rsidR="00726B9D" w:rsidRPr="00046AE2" w:rsidRDefault="00726B9D" w:rsidP="00726B9D">
      <w:pPr>
        <w:pStyle w:val="CM3"/>
        <w:widowControl/>
        <w:spacing w:before="120" w:line="240" w:lineRule="auto"/>
        <w:rPr>
          <w:rFonts w:ascii="Times New Roman" w:hAnsi="Times New Roman"/>
        </w:rPr>
      </w:pPr>
      <w:r w:rsidRPr="00046AE2">
        <w:rPr>
          <w:rFonts w:ascii="Times New Roman" w:hAnsi="Times New Roman"/>
        </w:rPr>
        <w:t>A tanuló</w:t>
      </w:r>
    </w:p>
    <w:p w:rsidR="00726B9D" w:rsidRPr="00046AE2" w:rsidRDefault="00726B9D" w:rsidP="00366EF1">
      <w:pPr>
        <w:pStyle w:val="Default"/>
        <w:numPr>
          <w:ilvl w:val="0"/>
          <w:numId w:val="15"/>
        </w:numPr>
        <w:autoSpaceDN/>
        <w:adjustRightInd/>
        <w:ind w:left="0"/>
      </w:pPr>
      <w:proofErr w:type="gramStart"/>
      <w:r w:rsidRPr="00046AE2">
        <w:t>eligazodik</w:t>
      </w:r>
      <w:proofErr w:type="gramEnd"/>
      <w:r w:rsidRPr="00046AE2">
        <w:t xml:space="preserve"> és hatékonyan részt vesz a mindennapi páros és csoportos kommunikációs helyzetekben, vitákban;</w:t>
      </w:r>
    </w:p>
    <w:p w:rsidR="00726B9D" w:rsidRPr="00046AE2" w:rsidRDefault="00726B9D" w:rsidP="00366EF1">
      <w:pPr>
        <w:pStyle w:val="Default"/>
        <w:numPr>
          <w:ilvl w:val="0"/>
          <w:numId w:val="15"/>
        </w:numPr>
        <w:autoSpaceDN/>
        <w:adjustRightInd/>
        <w:ind w:left="0"/>
        <w:rPr>
          <w:lang w:eastAsia="en-US"/>
        </w:rPr>
      </w:pPr>
      <w:r w:rsidRPr="00046AE2">
        <w:t>Az ajánlott közismereti témák bármelyikében biztosan tud kommunikálni</w:t>
      </w:r>
      <w:r w:rsidRPr="00046AE2">
        <w:rPr>
          <w:color w:val="auto"/>
        </w:rPr>
        <w:t>;</w:t>
      </w:r>
    </w:p>
    <w:p w:rsidR="00726B9D" w:rsidRPr="00046AE2" w:rsidRDefault="00726B9D" w:rsidP="00366EF1">
      <w:pPr>
        <w:pStyle w:val="Default"/>
        <w:numPr>
          <w:ilvl w:val="0"/>
          <w:numId w:val="15"/>
        </w:numPr>
        <w:autoSpaceDN/>
        <w:adjustRightInd/>
        <w:ind w:left="0"/>
        <w:rPr>
          <w:lang w:eastAsia="en-US"/>
        </w:rPr>
      </w:pPr>
      <w:r w:rsidRPr="00046AE2">
        <w:rPr>
          <w:color w:val="auto"/>
        </w:rPr>
        <w:t>egyszerű</w:t>
      </w:r>
      <w:r w:rsidRPr="00046AE2">
        <w:t xml:space="preserve"> mondatokban értelmesen és érthetően fejezi ki gondolatait;</w:t>
      </w:r>
    </w:p>
    <w:p w:rsidR="00726B9D" w:rsidRPr="00046AE2" w:rsidRDefault="00726B9D" w:rsidP="00366EF1">
      <w:pPr>
        <w:pStyle w:val="Default"/>
        <w:numPr>
          <w:ilvl w:val="0"/>
          <w:numId w:val="15"/>
        </w:numPr>
        <w:autoSpaceDN/>
        <w:adjustRightInd/>
        <w:ind w:left="0"/>
        <w:rPr>
          <w:lang w:eastAsia="en-US"/>
        </w:rPr>
      </w:pPr>
      <w:r w:rsidRPr="00046AE2">
        <w:t xml:space="preserve">használja a mindennapi </w:t>
      </w:r>
      <w:r w:rsidRPr="00046AE2">
        <w:rPr>
          <w:color w:val="auto"/>
        </w:rPr>
        <w:t>érintkezésben</w:t>
      </w:r>
      <w:r w:rsidRPr="00046AE2">
        <w:t xml:space="preserve"> az udvarias nyelvi fordulatokat;</w:t>
      </w:r>
    </w:p>
    <w:p w:rsidR="00726B9D" w:rsidRPr="00046AE2" w:rsidRDefault="00726B9D" w:rsidP="00366EF1">
      <w:pPr>
        <w:pStyle w:val="Default"/>
        <w:numPr>
          <w:ilvl w:val="0"/>
          <w:numId w:val="15"/>
        </w:numPr>
        <w:autoSpaceDN/>
        <w:adjustRightInd/>
        <w:ind w:left="0"/>
        <w:rPr>
          <w:color w:val="auto"/>
          <w:lang w:eastAsia="en-US"/>
        </w:rPr>
      </w:pPr>
      <w:r w:rsidRPr="00046AE2">
        <w:rPr>
          <w:color w:val="auto"/>
        </w:rPr>
        <w:t>bekapcsolódik csoportos beszélgetésbe, történetalkotásba;</w:t>
      </w:r>
    </w:p>
    <w:p w:rsidR="00726B9D" w:rsidRPr="00046AE2" w:rsidRDefault="00726B9D" w:rsidP="00366EF1">
      <w:pPr>
        <w:pStyle w:val="Default"/>
        <w:numPr>
          <w:ilvl w:val="0"/>
          <w:numId w:val="15"/>
        </w:numPr>
        <w:autoSpaceDN/>
        <w:adjustRightInd/>
        <w:ind w:left="0"/>
        <w:rPr>
          <w:color w:val="auto"/>
          <w:lang w:eastAsia="en-US"/>
        </w:rPr>
      </w:pPr>
      <w:r w:rsidRPr="00046AE2">
        <w:rPr>
          <w:color w:val="auto"/>
        </w:rPr>
        <w:t>önállóan néhány mondatos szöveget alkot;</w:t>
      </w:r>
    </w:p>
    <w:p w:rsidR="00726B9D" w:rsidRPr="00046AE2" w:rsidRDefault="00726B9D" w:rsidP="00366EF1">
      <w:pPr>
        <w:pStyle w:val="Default"/>
        <w:numPr>
          <w:ilvl w:val="0"/>
          <w:numId w:val="15"/>
        </w:numPr>
        <w:autoSpaceDN/>
        <w:adjustRightInd/>
        <w:ind w:left="0"/>
        <w:rPr>
          <w:color w:val="auto"/>
          <w:lang w:eastAsia="en-US"/>
        </w:rPr>
      </w:pPr>
      <w:r w:rsidRPr="00046AE2">
        <w:rPr>
          <w:color w:val="auto"/>
        </w:rPr>
        <w:t>leír képeket, illusztrációkat egyszerű mondatokkal;</w:t>
      </w:r>
    </w:p>
    <w:p w:rsidR="00726B9D" w:rsidRPr="00046AE2" w:rsidRDefault="00726B9D" w:rsidP="00366EF1">
      <w:pPr>
        <w:pStyle w:val="Default"/>
        <w:numPr>
          <w:ilvl w:val="0"/>
          <w:numId w:val="15"/>
        </w:numPr>
        <w:autoSpaceDN/>
        <w:adjustRightInd/>
        <w:ind w:left="0"/>
        <w:rPr>
          <w:color w:val="auto"/>
          <w:lang w:eastAsia="en-US"/>
        </w:rPr>
      </w:pPr>
      <w:r w:rsidRPr="00046AE2">
        <w:rPr>
          <w:color w:val="auto"/>
        </w:rPr>
        <w:t>mindennapi helyzetekben alkalmazza a tanult szókincset, nyelvi fordulatokat;</w:t>
      </w:r>
    </w:p>
    <w:p w:rsidR="00726B9D" w:rsidRPr="00046AE2" w:rsidRDefault="00726B9D" w:rsidP="00726B9D">
      <w:pPr>
        <w:pStyle w:val="Default"/>
        <w:rPr>
          <w:color w:val="auto"/>
        </w:rPr>
      </w:pPr>
      <w:proofErr w:type="gramStart"/>
      <w:r w:rsidRPr="00046AE2">
        <w:rPr>
          <w:color w:val="auto"/>
        </w:rPr>
        <w:t>szöveghűen</w:t>
      </w:r>
      <w:proofErr w:type="gramEnd"/>
      <w:r w:rsidRPr="00046AE2">
        <w:rPr>
          <w:color w:val="auto"/>
        </w:rPr>
        <w:t>, értelmezően előadja a memoritereket.</w:t>
      </w:r>
    </w:p>
    <w:p w:rsidR="00726B9D" w:rsidRPr="00046AE2" w:rsidRDefault="00726B9D" w:rsidP="00726B9D">
      <w:pPr>
        <w:pStyle w:val="Default"/>
        <w:rPr>
          <w:b/>
          <w:color w:val="auto"/>
        </w:rPr>
      </w:pPr>
    </w:p>
    <w:p w:rsidR="00726B9D" w:rsidRPr="00046AE2" w:rsidRDefault="00726B9D" w:rsidP="00726B9D">
      <w:pPr>
        <w:pStyle w:val="Default"/>
        <w:rPr>
          <w:b/>
          <w:color w:val="auto"/>
        </w:rPr>
      </w:pPr>
      <w:r w:rsidRPr="00046AE2">
        <w:rPr>
          <w:b/>
          <w:color w:val="auto"/>
        </w:rPr>
        <w:t xml:space="preserve">2. </w:t>
      </w:r>
      <w:r w:rsidRPr="00046AE2">
        <w:rPr>
          <w:b/>
          <w:lang w:eastAsia="en-US"/>
        </w:rPr>
        <w:t>Olvasás, az írott szöveg megértése</w:t>
      </w:r>
    </w:p>
    <w:p w:rsidR="00726B9D" w:rsidRPr="00046AE2" w:rsidRDefault="00726B9D" w:rsidP="00726B9D">
      <w:pPr>
        <w:spacing w:before="120"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tanuló</w:t>
      </w:r>
    </w:p>
    <w:p w:rsidR="00726B9D" w:rsidRPr="00046AE2" w:rsidRDefault="00726B9D"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olvasás terén motivált, érdeklődő;</w:t>
      </w:r>
    </w:p>
    <w:p w:rsidR="00726B9D" w:rsidRPr="00046AE2" w:rsidDel="00656D10" w:rsidRDefault="00726B9D"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értelmezi és értékeli az életkori szintjének megfelelő görög nyelvi szöveg információit és gondolatait;</w:t>
      </w:r>
    </w:p>
    <w:p w:rsidR="00726B9D" w:rsidRPr="00046AE2" w:rsidRDefault="00726B9D"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össze tudja foglalni a szöveg tartalmát, tud önállóan jegyzetet és vázlatot készíteni;</w:t>
      </w:r>
    </w:p>
    <w:p w:rsidR="00726B9D" w:rsidRPr="00046AE2" w:rsidRDefault="00726B9D"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bCs/>
          <w:color w:val="000000"/>
          <w:sz w:val="24"/>
          <w:szCs w:val="24"/>
        </w:rPr>
        <w:t>képes a szépirodalmi műveket értelmezni és szóban visszaadni tartalmukat;</w:t>
      </w:r>
    </w:p>
    <w:p w:rsidR="00726B9D" w:rsidRPr="00046AE2" w:rsidRDefault="00726B9D"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megfogalmaz néhány mondatos véleményt az olvasott szöveg szereplőiről és helyzetükről;</w:t>
      </w:r>
    </w:p>
    <w:p w:rsidR="00726B9D" w:rsidRPr="00046AE2" w:rsidRDefault="00726B9D" w:rsidP="00726B9D">
      <w:pPr>
        <w:spacing w:after="0" w:line="240" w:lineRule="auto"/>
        <w:rPr>
          <w:rFonts w:ascii="Times New Roman" w:hAnsi="Times New Roman" w:cs="Times New Roman"/>
          <w:sz w:val="24"/>
          <w:szCs w:val="24"/>
        </w:rPr>
      </w:pPr>
      <w:proofErr w:type="gramStart"/>
      <w:r w:rsidRPr="00046AE2">
        <w:rPr>
          <w:rFonts w:ascii="Times New Roman" w:hAnsi="Times New Roman" w:cs="Times New Roman"/>
          <w:sz w:val="24"/>
          <w:szCs w:val="24"/>
        </w:rPr>
        <w:t>ismeri</w:t>
      </w:r>
      <w:proofErr w:type="gramEnd"/>
      <w:r w:rsidRPr="00046AE2">
        <w:rPr>
          <w:rFonts w:ascii="Times New Roman" w:hAnsi="Times New Roman" w:cs="Times New Roman"/>
          <w:sz w:val="24"/>
          <w:szCs w:val="24"/>
        </w:rPr>
        <w:t xml:space="preserve"> és képes használni az információkeresés módjait</w:t>
      </w:r>
    </w:p>
    <w:p w:rsidR="00726B9D" w:rsidRPr="00046AE2" w:rsidRDefault="00726B9D" w:rsidP="00726B9D">
      <w:pPr>
        <w:spacing w:after="0" w:line="240" w:lineRule="auto"/>
        <w:rPr>
          <w:rFonts w:ascii="Times New Roman" w:hAnsi="Times New Roman" w:cs="Times New Roman"/>
          <w:sz w:val="24"/>
          <w:szCs w:val="24"/>
        </w:rPr>
      </w:pPr>
    </w:p>
    <w:p w:rsidR="00726B9D" w:rsidRPr="00046AE2" w:rsidRDefault="00726B9D" w:rsidP="00726B9D">
      <w:pPr>
        <w:spacing w:after="0" w:line="240" w:lineRule="auto"/>
        <w:rPr>
          <w:rFonts w:ascii="Times New Roman" w:hAnsi="Times New Roman" w:cs="Times New Roman"/>
          <w:b/>
          <w:sz w:val="24"/>
          <w:szCs w:val="24"/>
          <w:lang w:eastAsia="hu-HU"/>
        </w:rPr>
      </w:pPr>
      <w:r w:rsidRPr="00046AE2">
        <w:rPr>
          <w:rFonts w:ascii="Times New Roman" w:hAnsi="Times New Roman" w:cs="Times New Roman"/>
          <w:b/>
          <w:sz w:val="24"/>
          <w:szCs w:val="24"/>
          <w:lang w:eastAsia="hu-HU"/>
        </w:rPr>
        <w:t>3. Írás</w:t>
      </w:r>
    </w:p>
    <w:p w:rsidR="00726B9D" w:rsidRPr="00046AE2" w:rsidRDefault="00726B9D" w:rsidP="00726B9D">
      <w:pPr>
        <w:spacing w:after="0" w:line="240" w:lineRule="auto"/>
        <w:rPr>
          <w:rFonts w:ascii="Times New Roman" w:hAnsi="Times New Roman" w:cs="Times New Roman"/>
          <w:b/>
          <w:sz w:val="24"/>
          <w:szCs w:val="24"/>
          <w:lang w:eastAsia="hu-HU"/>
        </w:rPr>
      </w:pPr>
    </w:p>
    <w:p w:rsidR="00726B9D" w:rsidRPr="00046AE2" w:rsidRDefault="00726B9D" w:rsidP="00726B9D">
      <w:pPr>
        <w:pStyle w:val="Default"/>
        <w:spacing w:before="120"/>
        <w:rPr>
          <w:color w:val="auto"/>
        </w:rPr>
      </w:pPr>
      <w:r w:rsidRPr="00046AE2">
        <w:rPr>
          <w:color w:val="auto"/>
        </w:rPr>
        <w:t>A tanuló</w:t>
      </w:r>
    </w:p>
    <w:p w:rsidR="00726B9D" w:rsidRPr="00046AE2" w:rsidRDefault="00726B9D" w:rsidP="00366EF1">
      <w:pPr>
        <w:pStyle w:val="Default"/>
        <w:numPr>
          <w:ilvl w:val="0"/>
          <w:numId w:val="17"/>
        </w:numPr>
        <w:autoSpaceDN/>
        <w:adjustRightInd/>
        <w:ind w:left="0"/>
        <w:rPr>
          <w:color w:val="auto"/>
        </w:rPr>
      </w:pPr>
      <w:r w:rsidRPr="00046AE2">
        <w:rPr>
          <w:color w:val="auto"/>
        </w:rPr>
        <w:t>törekszik az esztétikus, olvasható kézírásra;</w:t>
      </w:r>
    </w:p>
    <w:p w:rsidR="00726B9D" w:rsidRPr="00046AE2" w:rsidRDefault="00726B9D" w:rsidP="00366EF1">
      <w:pPr>
        <w:pStyle w:val="Default"/>
        <w:numPr>
          <w:ilvl w:val="0"/>
          <w:numId w:val="17"/>
        </w:numPr>
        <w:autoSpaceDN/>
        <w:adjustRightInd/>
        <w:ind w:left="0"/>
        <w:rPr>
          <w:color w:val="auto"/>
        </w:rPr>
      </w:pPr>
      <w:r w:rsidRPr="00046AE2">
        <w:rPr>
          <w:color w:val="auto"/>
        </w:rPr>
        <w:t>törekszik nyelvtanilag helyes görög mondatok alkotására;</w:t>
      </w:r>
    </w:p>
    <w:p w:rsidR="00726B9D" w:rsidRPr="00046AE2" w:rsidRDefault="00726B9D" w:rsidP="00366EF1">
      <w:pPr>
        <w:pStyle w:val="Default"/>
        <w:numPr>
          <w:ilvl w:val="0"/>
          <w:numId w:val="17"/>
        </w:numPr>
        <w:autoSpaceDN/>
        <w:adjustRightInd/>
        <w:ind w:left="0"/>
        <w:rPr>
          <w:color w:val="auto"/>
        </w:rPr>
      </w:pPr>
      <w:r w:rsidRPr="00046AE2">
        <w:rPr>
          <w:color w:val="auto"/>
        </w:rPr>
        <w:t>a tanult fogalmazási ismeretek felhasználásával rövid görög nyelvű szöveget alkot;</w:t>
      </w:r>
    </w:p>
    <w:p w:rsidR="00726B9D" w:rsidRPr="00046AE2" w:rsidRDefault="00726B9D" w:rsidP="00366EF1">
      <w:pPr>
        <w:pStyle w:val="Default"/>
        <w:numPr>
          <w:ilvl w:val="0"/>
          <w:numId w:val="17"/>
        </w:numPr>
        <w:autoSpaceDN/>
        <w:adjustRightInd/>
        <w:ind w:left="0"/>
        <w:rPr>
          <w:color w:val="auto"/>
          <w:lang w:eastAsia="en-US"/>
        </w:rPr>
      </w:pPr>
      <w:r w:rsidRPr="00046AE2">
        <w:rPr>
          <w:color w:val="auto"/>
        </w:rPr>
        <w:t>adott vagy választott témáról néhány mondatos leírást készít;</w:t>
      </w:r>
    </w:p>
    <w:p w:rsidR="00726B9D" w:rsidRPr="00046AE2" w:rsidRDefault="00726B9D" w:rsidP="00366EF1">
      <w:pPr>
        <w:pStyle w:val="Default"/>
        <w:numPr>
          <w:ilvl w:val="0"/>
          <w:numId w:val="17"/>
        </w:numPr>
        <w:autoSpaceDN/>
        <w:adjustRightInd/>
        <w:ind w:left="0"/>
        <w:rPr>
          <w:color w:val="auto"/>
          <w:lang w:eastAsia="en-US"/>
        </w:rPr>
      </w:pPr>
      <w:r w:rsidRPr="00046AE2">
        <w:rPr>
          <w:color w:val="auto"/>
        </w:rPr>
        <w:t>rövid szöveges üzenetet fogalmaz meg;</w:t>
      </w:r>
    </w:p>
    <w:p w:rsidR="00726B9D" w:rsidRPr="00046AE2" w:rsidRDefault="00726B9D" w:rsidP="00366EF1">
      <w:pPr>
        <w:pStyle w:val="Default"/>
        <w:numPr>
          <w:ilvl w:val="0"/>
          <w:numId w:val="17"/>
        </w:numPr>
        <w:autoSpaceDN/>
        <w:adjustRightInd/>
        <w:ind w:left="0"/>
        <w:rPr>
          <w:color w:val="auto"/>
        </w:rPr>
      </w:pPr>
      <w:r w:rsidRPr="00046AE2">
        <w:rPr>
          <w:color w:val="auto"/>
        </w:rPr>
        <w:t>betartja az alapvető nyelvhelyességi szabályokat, normákat;</w:t>
      </w:r>
    </w:p>
    <w:p w:rsidR="00726B9D" w:rsidRPr="00046AE2" w:rsidRDefault="00726B9D" w:rsidP="00366EF1">
      <w:pPr>
        <w:pStyle w:val="Default"/>
        <w:numPr>
          <w:ilvl w:val="0"/>
          <w:numId w:val="17"/>
        </w:numPr>
        <w:autoSpaceDN/>
        <w:adjustRightInd/>
        <w:ind w:left="0"/>
        <w:rPr>
          <w:color w:val="auto"/>
        </w:rPr>
      </w:pPr>
      <w:r w:rsidRPr="00046AE2">
        <w:rPr>
          <w:color w:val="auto"/>
        </w:rPr>
        <w:t>önállóan használ fel különféle forrásokat, a felhasznált forrásokat azonosítja, megjelöli;</w:t>
      </w:r>
    </w:p>
    <w:p w:rsidR="00726B9D" w:rsidRPr="00046AE2" w:rsidRDefault="00726B9D" w:rsidP="00366EF1">
      <w:pPr>
        <w:pStyle w:val="Default"/>
        <w:numPr>
          <w:ilvl w:val="0"/>
          <w:numId w:val="17"/>
        </w:numPr>
        <w:autoSpaceDN/>
        <w:adjustRightInd/>
        <w:ind w:left="0"/>
        <w:rPr>
          <w:color w:val="auto"/>
          <w:lang w:eastAsia="en-US"/>
        </w:rPr>
      </w:pPr>
      <w:r w:rsidRPr="00046AE2">
        <w:rPr>
          <w:color w:val="auto"/>
        </w:rPr>
        <w:t>rövid szöveget szótár segítségével magyarra fordít;</w:t>
      </w:r>
    </w:p>
    <w:p w:rsidR="00726B9D" w:rsidRPr="00046AE2" w:rsidRDefault="00726B9D" w:rsidP="00366EF1">
      <w:pPr>
        <w:pStyle w:val="Default"/>
        <w:numPr>
          <w:ilvl w:val="0"/>
          <w:numId w:val="17"/>
        </w:numPr>
        <w:autoSpaceDN/>
        <w:adjustRightInd/>
        <w:ind w:left="0"/>
        <w:rPr>
          <w:color w:val="auto"/>
          <w:lang w:eastAsia="en-US"/>
        </w:rPr>
      </w:pPr>
      <w:r w:rsidRPr="00046AE2">
        <w:rPr>
          <w:color w:val="auto"/>
        </w:rPr>
        <w:t>felismeri a tanult szófajokat, legfontosabb jellemzőik szerint csoportosítja őket</w:t>
      </w:r>
    </w:p>
    <w:p w:rsidR="00726B9D" w:rsidRPr="00046AE2" w:rsidRDefault="00726B9D" w:rsidP="00366EF1">
      <w:pPr>
        <w:pStyle w:val="Default"/>
        <w:numPr>
          <w:ilvl w:val="0"/>
          <w:numId w:val="17"/>
        </w:numPr>
        <w:autoSpaceDN/>
        <w:adjustRightInd/>
        <w:ind w:left="0"/>
        <w:rPr>
          <w:color w:val="auto"/>
          <w:lang w:eastAsia="en-US"/>
        </w:rPr>
      </w:pPr>
      <w:r w:rsidRPr="00046AE2">
        <w:t>ismeri a különböző mondatfajtákat, és helyesen használja az írásbeli és szóbeli szövegalkotásban</w:t>
      </w:r>
    </w:p>
    <w:p w:rsidR="00726B9D" w:rsidRPr="00046AE2" w:rsidRDefault="00726B9D" w:rsidP="00726B9D">
      <w:pPr>
        <w:rPr>
          <w:rFonts w:ascii="Times New Roman" w:hAnsi="Times New Roman" w:cs="Times New Roman"/>
          <w:b/>
          <w:sz w:val="24"/>
          <w:szCs w:val="24"/>
          <w:u w:val="single"/>
        </w:rPr>
      </w:pPr>
    </w:p>
    <w:p w:rsidR="00726B9D" w:rsidRPr="00046AE2" w:rsidRDefault="00726B9D" w:rsidP="00726B9D">
      <w:pPr>
        <w:rPr>
          <w:rFonts w:ascii="Times New Roman" w:hAnsi="Times New Roman" w:cs="Times New Roman"/>
          <w:b/>
          <w:sz w:val="24"/>
          <w:szCs w:val="24"/>
          <w:u w:val="single"/>
        </w:rPr>
      </w:pPr>
      <w:r w:rsidRPr="00046AE2">
        <w:rPr>
          <w:rFonts w:ascii="Times New Roman" w:hAnsi="Times New Roman" w:cs="Times New Roman"/>
          <w:b/>
          <w:sz w:val="24"/>
          <w:szCs w:val="24"/>
          <w:u w:val="single"/>
        </w:rPr>
        <w:lastRenderedPageBreak/>
        <w:t>A tankönyvválasztás szempontjai</w:t>
      </w:r>
    </w:p>
    <w:p w:rsidR="00726B9D" w:rsidRPr="00E93A9C" w:rsidRDefault="00726B9D" w:rsidP="00366EF1">
      <w:pPr>
        <w:pStyle w:val="Listaszerbekezds"/>
        <w:numPr>
          <w:ilvl w:val="0"/>
          <w:numId w:val="42"/>
        </w:numPr>
        <w:spacing w:before="0" w:after="200"/>
        <w:jc w:val="both"/>
        <w:rPr>
          <w:rFonts w:ascii="Times New Roman" w:hAnsi="Times New Roman"/>
          <w:szCs w:val="24"/>
          <w:lang w:val="hu-HU"/>
        </w:rPr>
      </w:pPr>
      <w:r w:rsidRPr="00E93A9C">
        <w:rPr>
          <w:rFonts w:ascii="Times New Roman" w:hAnsi="Times New Roman"/>
          <w:szCs w:val="24"/>
          <w:lang w:val="hu-HU"/>
        </w:rPr>
        <w:t>Legyen beszéd centrikus, de egyidejűleg fejlessze a beszédértést és az olvasásértést, és az íráskészséget is.</w:t>
      </w:r>
    </w:p>
    <w:p w:rsidR="00726B9D" w:rsidRPr="00C0089B" w:rsidRDefault="00726B9D" w:rsidP="00366EF1">
      <w:pPr>
        <w:pStyle w:val="Listaszerbekezds"/>
        <w:numPr>
          <w:ilvl w:val="0"/>
          <w:numId w:val="42"/>
        </w:numPr>
        <w:spacing w:before="0" w:after="200"/>
        <w:jc w:val="both"/>
        <w:rPr>
          <w:rFonts w:ascii="Times New Roman" w:hAnsi="Times New Roman"/>
          <w:szCs w:val="24"/>
          <w:lang w:val="hu-HU"/>
        </w:rPr>
      </w:pPr>
      <w:r w:rsidRPr="00C0089B">
        <w:rPr>
          <w:rFonts w:ascii="Times New Roman" w:hAnsi="Times New Roman"/>
          <w:szCs w:val="24"/>
          <w:lang w:val="hu-HU"/>
        </w:rPr>
        <w:t>Felkeltse és fenntartsa a 12-13 éves tanulók érdeklődését mind tartalmi, mind pedig formai szempontból.</w:t>
      </w:r>
    </w:p>
    <w:p w:rsidR="00726B9D" w:rsidRPr="00046AE2" w:rsidRDefault="00726B9D" w:rsidP="00366EF1">
      <w:pPr>
        <w:pStyle w:val="Listaszerbekezds"/>
        <w:numPr>
          <w:ilvl w:val="0"/>
          <w:numId w:val="42"/>
        </w:numPr>
        <w:spacing w:before="0" w:after="200"/>
        <w:jc w:val="both"/>
        <w:rPr>
          <w:rFonts w:ascii="Times New Roman" w:hAnsi="Times New Roman"/>
          <w:szCs w:val="24"/>
        </w:rPr>
      </w:pPr>
      <w:proofErr w:type="spellStart"/>
      <w:r w:rsidRPr="00046AE2">
        <w:rPr>
          <w:rFonts w:ascii="Times New Roman" w:hAnsi="Times New Roman"/>
          <w:szCs w:val="24"/>
        </w:rPr>
        <w:t>Legyen</w:t>
      </w:r>
      <w:proofErr w:type="spellEnd"/>
      <w:r w:rsidRPr="00046AE2">
        <w:rPr>
          <w:rFonts w:ascii="Times New Roman" w:hAnsi="Times New Roman"/>
          <w:szCs w:val="24"/>
        </w:rPr>
        <w:t xml:space="preserve"> </w:t>
      </w:r>
      <w:proofErr w:type="spellStart"/>
      <w:r w:rsidRPr="00046AE2">
        <w:rPr>
          <w:rFonts w:ascii="Times New Roman" w:hAnsi="Times New Roman"/>
          <w:szCs w:val="24"/>
        </w:rPr>
        <w:t>hozzá</w:t>
      </w:r>
      <w:proofErr w:type="spellEnd"/>
      <w:r w:rsidRPr="00046AE2">
        <w:rPr>
          <w:rFonts w:ascii="Times New Roman" w:hAnsi="Times New Roman"/>
          <w:szCs w:val="24"/>
        </w:rPr>
        <w:t xml:space="preserve"> </w:t>
      </w:r>
      <w:proofErr w:type="spellStart"/>
      <w:r w:rsidRPr="00046AE2">
        <w:rPr>
          <w:rFonts w:ascii="Times New Roman" w:hAnsi="Times New Roman"/>
          <w:szCs w:val="24"/>
        </w:rPr>
        <w:t>hangzóanyag</w:t>
      </w:r>
      <w:proofErr w:type="spellEnd"/>
      <w:r w:rsidRPr="00046AE2">
        <w:rPr>
          <w:rFonts w:ascii="Times New Roman" w:hAnsi="Times New Roman"/>
          <w:szCs w:val="24"/>
        </w:rPr>
        <w:t>.</w:t>
      </w:r>
    </w:p>
    <w:p w:rsidR="00726B9D" w:rsidRPr="00046AE2" w:rsidRDefault="00726B9D" w:rsidP="00366EF1">
      <w:pPr>
        <w:pStyle w:val="Listaszerbekezds"/>
        <w:numPr>
          <w:ilvl w:val="0"/>
          <w:numId w:val="42"/>
        </w:numPr>
        <w:spacing w:before="0" w:after="200"/>
        <w:jc w:val="both"/>
        <w:rPr>
          <w:rFonts w:ascii="Times New Roman" w:hAnsi="Times New Roman"/>
          <w:szCs w:val="24"/>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r w:rsidRPr="00046AE2">
        <w:rPr>
          <w:rFonts w:ascii="Times New Roman" w:hAnsi="Times New Roman"/>
          <w:szCs w:val="24"/>
        </w:rPr>
        <w:t>.</w:t>
      </w:r>
    </w:p>
    <w:p w:rsidR="00726B9D" w:rsidRPr="00046AE2" w:rsidRDefault="00726B9D" w:rsidP="00726B9D">
      <w:pPr>
        <w:jc w:val="both"/>
        <w:rPr>
          <w:rFonts w:ascii="Times New Roman" w:hAnsi="Times New Roman" w:cs="Times New Roman"/>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9. évfolyam</w:t>
      </w: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Fejlesztési célok, feladatok</w:t>
      </w: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a Beszédértés</w:t>
      </w: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275" w:type="dxa"/>
            <w:shd w:val="clear" w:color="auto" w:fill="auto"/>
          </w:tcPr>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ind w:right="57"/>
              <w:rPr>
                <w:rFonts w:ascii="Times New Roman" w:hAnsi="Times New Roman" w:cs="Times New Roman"/>
                <w:sz w:val="24"/>
                <w:szCs w:val="24"/>
              </w:rPr>
            </w:pPr>
            <w:r w:rsidRPr="00046AE2">
              <w:rPr>
                <w:rFonts w:ascii="Times New Roman" w:hAnsi="Times New Roman" w:cs="Times New Roman"/>
                <w:sz w:val="24"/>
                <w:szCs w:val="24"/>
              </w:rPr>
              <w:t>A köznyelvi beszéd megértése.</w:t>
            </w: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ind w:right="56"/>
              <w:rPr>
                <w:rFonts w:ascii="Times New Roman" w:hAnsi="Times New Roman" w:cs="Times New Roman"/>
                <w:sz w:val="24"/>
                <w:szCs w:val="24"/>
              </w:rPr>
            </w:pPr>
            <w:r w:rsidRPr="00046AE2">
              <w:rPr>
                <w:rFonts w:ascii="Times New Roman" w:hAnsi="Times New Roman" w:cs="Times New Roman"/>
                <w:sz w:val="24"/>
                <w:szCs w:val="24"/>
              </w:rPr>
              <w:t>Biztonságos kommunikálás mindennapi, ajánlott témákban.</w:t>
            </w: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ind w:right="57"/>
              <w:rPr>
                <w:rFonts w:ascii="Times New Roman" w:hAnsi="Times New Roman" w:cs="Times New Roman"/>
                <w:sz w:val="24"/>
                <w:szCs w:val="24"/>
              </w:rPr>
            </w:pPr>
            <w:r w:rsidRPr="00046AE2">
              <w:rPr>
                <w:rFonts w:ascii="Times New Roman" w:hAnsi="Times New Roman" w:cs="Times New Roman"/>
                <w:sz w:val="24"/>
                <w:szCs w:val="24"/>
              </w:rPr>
              <w:t>Beszélgetés során a résztvevők világosan megfogalmazott érveinek megértése.</w:t>
            </w: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Szókincsgyarapítás az ajánlott, mindennapi élet témaköreivel kapcsolatban (például az ideális család, ember és környezet, kulturális életünk, görög rendezvények, ünnepek).</w:t>
            </w: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A mondandó változatossá tétele céljából szinonimák és homonimák használatának megfigyelése, gyűjtése.</w:t>
            </w: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5</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ind w:right="56"/>
              <w:rPr>
                <w:rFonts w:ascii="Times New Roman" w:hAnsi="Times New Roman" w:cs="Times New Roman"/>
                <w:sz w:val="24"/>
                <w:szCs w:val="24"/>
              </w:rPr>
            </w:pP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30</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b Beszédkészség</w:t>
      </w: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rPr>
                <w:rFonts w:ascii="Times New Roman" w:hAnsi="Times New Roman" w:cs="Times New Roman"/>
                <w:sz w:val="24"/>
                <w:szCs w:val="24"/>
              </w:rPr>
            </w:pPr>
            <w:r w:rsidRPr="00046AE2">
              <w:rPr>
                <w:rFonts w:ascii="Times New Roman" w:hAnsi="Times New Roman" w:cs="Times New Roman"/>
                <w:sz w:val="24"/>
                <w:szCs w:val="24"/>
              </w:rPr>
              <w:t>Társalgás kezdeményezése és folytatása az ajánlott témakörökben, a tanuló számára ismerős görög kultúra, média témakörből, valamint görög olvasmány-, illetve filmélményekről.</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rPr>
                <w:rFonts w:ascii="Times New Roman" w:hAnsi="Times New Roman" w:cs="Times New Roman"/>
                <w:sz w:val="24"/>
                <w:szCs w:val="24"/>
              </w:rPr>
            </w:pPr>
            <w:r w:rsidRPr="00046AE2">
              <w:rPr>
                <w:rFonts w:ascii="Times New Roman" w:hAnsi="Times New Roman" w:cs="Times New Roman"/>
                <w:sz w:val="24"/>
                <w:szCs w:val="24"/>
              </w:rPr>
              <w:t>Szolgáltatásokkal kapcsolatos helyzetek kezelése (pl. boltban, postán, bankban).</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spacing w:after="0"/>
              <w:rPr>
                <w:rFonts w:ascii="Times New Roman" w:hAnsi="Times New Roman" w:cs="Times New Roman"/>
                <w:sz w:val="24"/>
                <w:szCs w:val="24"/>
                <w:lang w:eastAsia="hu-HU"/>
              </w:rPr>
            </w:pPr>
            <w:r w:rsidRPr="00046AE2">
              <w:rPr>
                <w:rFonts w:ascii="Times New Roman" w:hAnsi="Times New Roman" w:cs="Times New Roman"/>
                <w:sz w:val="24"/>
                <w:szCs w:val="24"/>
              </w:rPr>
              <w:t>Közérdekű bejelentéstevés gyakorlása a legáltalánosabb témakörökben.</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rPr>
                <w:rFonts w:ascii="Times New Roman" w:hAnsi="Times New Roman" w:cs="Times New Roman"/>
                <w:sz w:val="24"/>
                <w:szCs w:val="24"/>
                <w:lang w:eastAsia="hu-HU"/>
              </w:rPr>
            </w:pPr>
            <w:r w:rsidRPr="00046AE2">
              <w:rPr>
                <w:rFonts w:ascii="Times New Roman" w:hAnsi="Times New Roman" w:cs="Times New Roman"/>
                <w:sz w:val="24"/>
                <w:szCs w:val="24"/>
              </w:rPr>
              <w:t>Gondolatok cseréje, érzelmek kifejezése az érdeklődési körébe tartozó témákkal kapcsolatban.</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A beszélgetésben elhangzottak összefoglalása, a lényeg kiemelése.</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sz w:val="24"/>
                <w:szCs w:val="24"/>
              </w:rPr>
            </w:pP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38</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ind w:left="36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2. Olvasás, az írott szöveg megértése</w:t>
      </w:r>
    </w:p>
    <w:p w:rsidR="000D543F" w:rsidRPr="00046AE2" w:rsidRDefault="000D543F" w:rsidP="000D543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0D543F" w:rsidRPr="00046AE2" w:rsidTr="000D543F">
        <w:tc>
          <w:tcPr>
            <w:tcW w:w="7759" w:type="dxa"/>
            <w:shd w:val="clear" w:color="auto" w:fill="auto"/>
          </w:tcPr>
          <w:p w:rsidR="000D543F" w:rsidRPr="00046AE2" w:rsidRDefault="000D543F" w:rsidP="000D543F">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Hibátlan folyékony olvasás gyakorlása helyes kiejtéssel és intonációval, illetve ismeretlen szöveg felolvasása szép kiejtéssel, helyes intonációval.</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before="120" w:after="0"/>
              <w:ind w:right="56"/>
              <w:rPr>
                <w:rFonts w:ascii="Times New Roman" w:hAnsi="Times New Roman" w:cs="Times New Roman"/>
                <w:sz w:val="24"/>
                <w:szCs w:val="24"/>
              </w:rPr>
            </w:pPr>
            <w:r w:rsidRPr="00046AE2">
              <w:rPr>
                <w:rFonts w:ascii="Times New Roman" w:hAnsi="Times New Roman" w:cs="Times New Roman"/>
                <w:sz w:val="24"/>
                <w:szCs w:val="24"/>
              </w:rPr>
              <w:t xml:space="preserve">Fontos információ megtalálása különböző hétköznapi dokumentumokban, </w:t>
            </w:r>
            <w:r w:rsidRPr="00046AE2">
              <w:rPr>
                <w:rFonts w:ascii="Times New Roman" w:hAnsi="Times New Roman" w:cs="Times New Roman"/>
                <w:sz w:val="24"/>
                <w:szCs w:val="24"/>
              </w:rPr>
              <w:lastRenderedPageBreak/>
              <w:t>újságokban (pl. prospektusok, műsorismertetők, menetrendek).</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lastRenderedPageBreak/>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ind w:right="56"/>
              <w:rPr>
                <w:rFonts w:ascii="Times New Roman" w:hAnsi="Times New Roman" w:cs="Times New Roman"/>
                <w:bCs/>
                <w:sz w:val="24"/>
                <w:szCs w:val="24"/>
              </w:rPr>
            </w:pPr>
            <w:r w:rsidRPr="00046AE2">
              <w:rPr>
                <w:rFonts w:ascii="Times New Roman" w:hAnsi="Times New Roman" w:cs="Times New Roman"/>
                <w:sz w:val="24"/>
                <w:szCs w:val="24"/>
              </w:rPr>
              <w:lastRenderedPageBreak/>
              <w:t>A hazai görög írott sajtóból, internetből, újságból általános témájú vagy könnyebb ismeretterjesztő cikkek globális megértése, valamint az olvasottak értelmezése.</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pStyle w:val="Default"/>
              <w:rPr>
                <w:color w:val="auto"/>
              </w:rPr>
            </w:pPr>
            <w:r w:rsidRPr="00046AE2">
              <w:rPr>
                <w:color w:val="auto"/>
              </w:rPr>
              <w:t>Az esetleges érvelések gondolatmenetének, lényeges következtetéseinek felismerése.</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Cs/>
                <w:color w:val="000000"/>
                <w:sz w:val="24"/>
                <w:szCs w:val="24"/>
              </w:rPr>
            </w:pP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32</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3. Írás</w:t>
      </w:r>
    </w:p>
    <w:p w:rsidR="000D543F" w:rsidRPr="00046AE2" w:rsidRDefault="000D543F" w:rsidP="000D543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304"/>
      </w:tblGrid>
      <w:tr w:rsidR="000D543F" w:rsidRPr="00046AE2" w:rsidTr="000D543F">
        <w:tc>
          <w:tcPr>
            <w:tcW w:w="7758"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4"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0D543F" w:rsidRPr="00046AE2" w:rsidTr="000D543F">
        <w:tc>
          <w:tcPr>
            <w:tcW w:w="7758" w:type="dxa"/>
            <w:shd w:val="clear" w:color="auto" w:fill="auto"/>
          </w:tcPr>
          <w:p w:rsidR="000D543F" w:rsidRPr="00046AE2" w:rsidRDefault="000D543F" w:rsidP="000D543F">
            <w:pPr>
              <w:spacing w:after="0"/>
              <w:ind w:right="14"/>
              <w:rPr>
                <w:rFonts w:ascii="Times New Roman" w:hAnsi="Times New Roman" w:cs="Times New Roman"/>
                <w:bCs/>
                <w:sz w:val="24"/>
                <w:szCs w:val="24"/>
              </w:rPr>
            </w:pPr>
            <w:r w:rsidRPr="00046AE2">
              <w:rPr>
                <w:rFonts w:ascii="Times New Roman" w:hAnsi="Times New Roman" w:cs="Times New Roman"/>
                <w:sz w:val="24"/>
                <w:szCs w:val="24"/>
              </w:rPr>
              <w:t>Mondatok átalakítása, bővítése, illetve szövegalkotás az olvasmányok témájával kapcsolatban.</w:t>
            </w: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8" w:type="dxa"/>
            <w:shd w:val="clear" w:color="auto" w:fill="auto"/>
          </w:tcPr>
          <w:p w:rsidR="000D543F" w:rsidRPr="00046AE2" w:rsidRDefault="000D543F" w:rsidP="000D543F">
            <w:pPr>
              <w:autoSpaceDE w:val="0"/>
              <w:autoSpaceDN w:val="0"/>
              <w:adjustRightInd w:val="0"/>
              <w:spacing w:after="0"/>
              <w:ind w:right="14"/>
              <w:rPr>
                <w:rFonts w:ascii="Times New Roman" w:hAnsi="Times New Roman" w:cs="Times New Roman"/>
                <w:sz w:val="24"/>
                <w:szCs w:val="24"/>
              </w:rPr>
            </w:pPr>
            <w:r w:rsidRPr="00046AE2">
              <w:rPr>
                <w:rFonts w:ascii="Times New Roman" w:hAnsi="Times New Roman" w:cs="Times New Roman"/>
                <w:sz w:val="24"/>
                <w:szCs w:val="24"/>
              </w:rPr>
              <w:t>Szöveg írása a tanuló érdeklődési köréhez tartozó ismerős témákról, rövid különálló elemek lineáris összekapcsolásával.</w:t>
            </w: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8" w:type="dxa"/>
            <w:shd w:val="clear" w:color="auto" w:fill="auto"/>
          </w:tcPr>
          <w:p w:rsidR="000D543F" w:rsidRPr="00046AE2" w:rsidRDefault="000D543F" w:rsidP="000D543F">
            <w:pPr>
              <w:spacing w:after="0"/>
              <w:ind w:right="14"/>
              <w:rPr>
                <w:rFonts w:ascii="Times New Roman" w:hAnsi="Times New Roman" w:cs="Times New Roman"/>
                <w:bCs/>
                <w:sz w:val="24"/>
                <w:szCs w:val="24"/>
              </w:rPr>
            </w:pPr>
            <w:r w:rsidRPr="00046AE2">
              <w:rPr>
                <w:rFonts w:ascii="Times New Roman" w:hAnsi="Times New Roman" w:cs="Times New Roman"/>
                <w:sz w:val="24"/>
                <w:szCs w:val="24"/>
              </w:rPr>
              <w:t>Olvasott vagy hallott szöveg átfogalmazása, összefoglalása, jegyzet készítése.</w:t>
            </w: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0D543F" w:rsidRPr="00046AE2" w:rsidTr="000D543F">
        <w:tc>
          <w:tcPr>
            <w:tcW w:w="7758" w:type="dxa"/>
            <w:shd w:val="clear" w:color="auto" w:fill="auto"/>
          </w:tcPr>
          <w:p w:rsidR="000D543F" w:rsidRPr="00046AE2" w:rsidRDefault="000D543F" w:rsidP="000D543F">
            <w:pPr>
              <w:spacing w:after="0"/>
              <w:ind w:right="14"/>
              <w:rPr>
                <w:rFonts w:ascii="Times New Roman" w:hAnsi="Times New Roman" w:cs="Times New Roman"/>
                <w:sz w:val="24"/>
                <w:szCs w:val="24"/>
              </w:rPr>
            </w:pPr>
            <w:r w:rsidRPr="00046AE2">
              <w:rPr>
                <w:rFonts w:ascii="Times New Roman" w:hAnsi="Times New Roman" w:cs="Times New Roman"/>
                <w:sz w:val="24"/>
                <w:szCs w:val="24"/>
              </w:rPr>
              <w:t>Kész szövegekből hasznos fordulatok kiemelése és alkalmazása.</w:t>
            </w: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8"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Cs/>
                <w:color w:val="000000"/>
                <w:sz w:val="24"/>
                <w:szCs w:val="24"/>
              </w:rPr>
            </w:pP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28</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Rcsostblzat"/>
        <w:tblW w:w="0" w:type="auto"/>
        <w:tblLook w:val="04A0" w:firstRow="1" w:lastRow="0" w:firstColumn="1" w:lastColumn="0" w:noHBand="0" w:noVBand="1"/>
      </w:tblPr>
      <w:tblGrid>
        <w:gridCol w:w="6941"/>
        <w:gridCol w:w="2121"/>
      </w:tblGrid>
      <w:tr w:rsidR="000D543F" w:rsidRPr="00046AE2" w:rsidTr="000D543F">
        <w:tc>
          <w:tcPr>
            <w:tcW w:w="6941" w:type="dxa"/>
          </w:tcPr>
          <w:p w:rsidR="000D543F" w:rsidRPr="00046AE2" w:rsidRDefault="000D543F" w:rsidP="000D543F">
            <w:pPr>
              <w:pStyle w:val="Listaszerbekezds"/>
              <w:autoSpaceDE w:val="0"/>
              <w:autoSpaceDN w:val="0"/>
              <w:adjustRightInd w:val="0"/>
              <w:spacing w:line="240" w:lineRule="auto"/>
              <w:jc w:val="both"/>
              <w:rPr>
                <w:rFonts w:ascii="Times New Roman" w:hAnsi="Times New Roman"/>
                <w:b/>
                <w:bCs/>
                <w:color w:val="000000"/>
                <w:szCs w:val="24"/>
              </w:rPr>
            </w:pPr>
            <w:proofErr w:type="gramStart"/>
            <w:r w:rsidRPr="00046AE2">
              <w:rPr>
                <w:rFonts w:ascii="Times New Roman" w:hAnsi="Times New Roman"/>
                <w:b/>
                <w:bCs/>
                <w:color w:val="000000"/>
                <w:szCs w:val="24"/>
              </w:rPr>
              <w:t>1.+</w:t>
            </w:r>
            <w:proofErr w:type="gramEnd"/>
            <w:r w:rsidRPr="00046AE2">
              <w:rPr>
                <w:rFonts w:ascii="Times New Roman" w:hAnsi="Times New Roman"/>
                <w:b/>
                <w:bCs/>
                <w:color w:val="000000"/>
                <w:szCs w:val="24"/>
              </w:rPr>
              <w:t xml:space="preserve">2. +3.  </w:t>
            </w:r>
            <w:proofErr w:type="spellStart"/>
            <w:r w:rsidRPr="00046AE2">
              <w:rPr>
                <w:rFonts w:ascii="Times New Roman" w:hAnsi="Times New Roman"/>
                <w:b/>
                <w:bCs/>
                <w:color w:val="000000"/>
                <w:szCs w:val="24"/>
              </w:rPr>
              <w:t>Összesen</w:t>
            </w:r>
            <w:proofErr w:type="spellEnd"/>
          </w:p>
        </w:tc>
        <w:tc>
          <w:tcPr>
            <w:tcW w:w="2121" w:type="dxa"/>
          </w:tcPr>
          <w:p w:rsidR="000D543F" w:rsidRPr="00046AE2" w:rsidRDefault="000D543F" w:rsidP="000D543F">
            <w:pPr>
              <w:autoSpaceDE w:val="0"/>
              <w:autoSpaceDN w:val="0"/>
              <w:adjustRightInd w:val="0"/>
              <w:jc w:val="both"/>
              <w:rPr>
                <w:rFonts w:ascii="Times New Roman" w:hAnsi="Times New Roman"/>
                <w:b/>
                <w:bCs/>
                <w:color w:val="000000"/>
                <w:sz w:val="24"/>
                <w:szCs w:val="24"/>
              </w:rPr>
            </w:pPr>
            <w:r w:rsidRPr="00046AE2">
              <w:rPr>
                <w:rFonts w:ascii="Times New Roman" w:hAnsi="Times New Roman"/>
                <w:b/>
                <w:bCs/>
                <w:color w:val="000000"/>
                <w:sz w:val="24"/>
                <w:szCs w:val="24"/>
              </w:rPr>
              <w:t>32x4 = 128 óra</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A fenti fejlesztési feladatokhoz használható szövegfajták, szövegforrások:</w:t>
      </w: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leírás</w:t>
      </w:r>
      <w:proofErr w:type="gramEnd"/>
      <w:r w:rsidRPr="00046AE2">
        <w:rPr>
          <w:rFonts w:ascii="Times New Roman" w:hAnsi="Times New Roman" w:cs="Times New Roman"/>
          <w:bCs/>
          <w:color w:val="000000"/>
          <w:sz w:val="24"/>
          <w:szCs w:val="24"/>
        </w:rPr>
        <w:t xml:space="preserve">, történet, párbeszéd, élménybeszámoló, képregény, mese, dalszöveg, vers, ismertető, hirdetés, plakát, prospektus, étlap, programfüzet, képeslap, felirat, levél, üdvözlőlap, meghívó, üzenet, </w:t>
      </w:r>
      <w:proofErr w:type="spellStart"/>
      <w:r w:rsidRPr="00046AE2">
        <w:rPr>
          <w:rFonts w:ascii="Times New Roman" w:hAnsi="Times New Roman" w:cs="Times New Roman"/>
          <w:bCs/>
          <w:color w:val="000000"/>
          <w:sz w:val="24"/>
          <w:szCs w:val="24"/>
        </w:rPr>
        <w:t>sms</w:t>
      </w:r>
      <w:proofErr w:type="spellEnd"/>
      <w:r w:rsidRPr="00046AE2">
        <w:rPr>
          <w:rFonts w:ascii="Times New Roman" w:hAnsi="Times New Roman" w:cs="Times New Roman"/>
          <w:bCs/>
          <w:color w:val="000000"/>
          <w:sz w:val="24"/>
          <w:szCs w:val="24"/>
        </w:rPr>
        <w:t xml:space="preserve">, e-mail, irodalmi szövegek </w:t>
      </w:r>
    </w:p>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Témakörök</w:t>
      </w: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0D543F" w:rsidRPr="00046AE2" w:rsidTr="000D543F">
        <w:tc>
          <w:tcPr>
            <w:tcW w:w="8926" w:type="dxa"/>
            <w:shd w:val="clear" w:color="auto" w:fill="auto"/>
          </w:tcPr>
          <w:p w:rsidR="000D543F" w:rsidRPr="00046AE2" w:rsidRDefault="000D543F" w:rsidP="000D543F">
            <w:pPr>
              <w:pStyle w:val="Default"/>
              <w:spacing w:before="120"/>
              <w:rPr>
                <w:i/>
                <w:color w:val="auto"/>
              </w:rPr>
            </w:pPr>
            <w:r w:rsidRPr="00046AE2">
              <w:rPr>
                <w:i/>
                <w:color w:val="auto"/>
              </w:rPr>
              <w:t>Életmód</w:t>
            </w:r>
          </w:p>
          <w:p w:rsidR="000D543F" w:rsidRPr="00046AE2" w:rsidRDefault="000D543F" w:rsidP="00366EF1">
            <w:pPr>
              <w:pStyle w:val="Default"/>
              <w:numPr>
                <w:ilvl w:val="0"/>
                <w:numId w:val="43"/>
              </w:numPr>
              <w:rPr>
                <w:color w:val="auto"/>
              </w:rPr>
            </w:pPr>
            <w:r w:rsidRPr="00046AE2">
              <w:rPr>
                <w:color w:val="auto"/>
              </w:rPr>
              <w:t>Társadalmi csoportok, szubkultúrák, divatos irányzatok, egyéniség, alkalmazkodás az egyéni élet tervezés, jövőbeli tervek, szakmai élet–magánélet kilátásai, egészséges életmód, egészséges táplálkozás, betegségek.</w:t>
            </w:r>
          </w:p>
          <w:p w:rsidR="000D543F" w:rsidRPr="00046AE2" w:rsidRDefault="000D543F" w:rsidP="00366EF1">
            <w:pPr>
              <w:pStyle w:val="Default"/>
              <w:numPr>
                <w:ilvl w:val="0"/>
                <w:numId w:val="43"/>
              </w:numPr>
              <w:rPr>
                <w:color w:val="auto"/>
              </w:rPr>
            </w:pPr>
            <w:r w:rsidRPr="00046AE2">
              <w:rPr>
                <w:color w:val="auto"/>
              </w:rPr>
              <w:t>Kábítószer-fogyasztás, függőség.</w:t>
            </w:r>
          </w:p>
          <w:p w:rsidR="000D543F" w:rsidRPr="00046AE2" w:rsidRDefault="000D543F" w:rsidP="00366EF1">
            <w:pPr>
              <w:pStyle w:val="Default"/>
              <w:numPr>
                <w:ilvl w:val="0"/>
                <w:numId w:val="43"/>
              </w:numPr>
              <w:rPr>
                <w:color w:val="auto"/>
              </w:rPr>
            </w:pPr>
            <w:r w:rsidRPr="00046AE2">
              <w:rPr>
                <w:color w:val="auto"/>
              </w:rPr>
              <w:t>Sport, extrémsport, élsport, veszélyek és felelősség szabadidős szokások, fogyasztói szokások.</w:t>
            </w:r>
          </w:p>
        </w:tc>
      </w:tr>
      <w:tr w:rsidR="000D543F" w:rsidRPr="00046AE2" w:rsidTr="000D543F">
        <w:tc>
          <w:tcPr>
            <w:tcW w:w="8926" w:type="dxa"/>
            <w:shd w:val="clear" w:color="auto" w:fill="auto"/>
          </w:tcPr>
          <w:p w:rsidR="000D543F" w:rsidRPr="00046AE2" w:rsidRDefault="000D543F" w:rsidP="000D543F">
            <w:pPr>
              <w:pStyle w:val="Default"/>
              <w:spacing w:before="120"/>
              <w:jc w:val="both"/>
              <w:rPr>
                <w:i/>
                <w:color w:val="auto"/>
              </w:rPr>
            </w:pPr>
            <w:r w:rsidRPr="00046AE2">
              <w:rPr>
                <w:i/>
                <w:color w:val="auto"/>
              </w:rPr>
              <w:t>Társadalmi környezet</w:t>
            </w:r>
          </w:p>
          <w:p w:rsidR="000D543F" w:rsidRPr="00046AE2" w:rsidRDefault="000D543F" w:rsidP="00366EF1">
            <w:pPr>
              <w:pStyle w:val="Default"/>
              <w:numPr>
                <w:ilvl w:val="0"/>
                <w:numId w:val="44"/>
              </w:numPr>
              <w:rPr>
                <w:color w:val="auto"/>
              </w:rPr>
            </w:pPr>
            <w:r w:rsidRPr="00046AE2">
              <w:rPr>
                <w:color w:val="auto"/>
              </w:rPr>
              <w:t>Étkezési kultúra, élelmiszerek, gasztronómia, éttermi kultúra, főzés, reklámok, alapvető szükségletek, luxus.</w:t>
            </w:r>
          </w:p>
          <w:p w:rsidR="000D543F" w:rsidRPr="00046AE2" w:rsidRDefault="000D543F" w:rsidP="00366EF1">
            <w:pPr>
              <w:pStyle w:val="Default"/>
              <w:numPr>
                <w:ilvl w:val="0"/>
                <w:numId w:val="44"/>
              </w:numPr>
              <w:rPr>
                <w:color w:val="auto"/>
              </w:rPr>
            </w:pPr>
            <w:r w:rsidRPr="00046AE2">
              <w:rPr>
                <w:color w:val="auto"/>
              </w:rPr>
              <w:t>Szolgáltatások, posta, bank, pénzváltás, utazásszervezés, utazási irodák.</w:t>
            </w:r>
          </w:p>
          <w:p w:rsidR="000D543F" w:rsidRPr="00046AE2" w:rsidRDefault="000D543F" w:rsidP="00366EF1">
            <w:pPr>
              <w:pStyle w:val="Default"/>
              <w:numPr>
                <w:ilvl w:val="0"/>
                <w:numId w:val="44"/>
              </w:numPr>
              <w:rPr>
                <w:color w:val="auto"/>
              </w:rPr>
            </w:pPr>
            <w:r w:rsidRPr="00046AE2">
              <w:rPr>
                <w:color w:val="auto"/>
              </w:rPr>
              <w:t>Hagyományok, kulturális örökség, hagyományok változása, a hagyományok identitást meghatározó szerepe.</w:t>
            </w:r>
          </w:p>
          <w:p w:rsidR="000D543F" w:rsidRPr="00046AE2" w:rsidRDefault="000D543F" w:rsidP="00366EF1">
            <w:pPr>
              <w:pStyle w:val="Default"/>
              <w:numPr>
                <w:ilvl w:val="0"/>
                <w:numId w:val="44"/>
              </w:numPr>
              <w:rPr>
                <w:color w:val="auto"/>
              </w:rPr>
            </w:pPr>
            <w:r w:rsidRPr="00046AE2">
              <w:rPr>
                <w:color w:val="auto"/>
              </w:rPr>
              <w:t>Nemzetiségi kultúrák, a haza és az identitás fogalma.</w:t>
            </w:r>
          </w:p>
          <w:p w:rsidR="000D543F" w:rsidRPr="00046AE2" w:rsidRDefault="000D543F" w:rsidP="00366EF1">
            <w:pPr>
              <w:pStyle w:val="Default"/>
              <w:numPr>
                <w:ilvl w:val="0"/>
                <w:numId w:val="44"/>
              </w:numPr>
              <w:rPr>
                <w:color w:val="auto"/>
              </w:rPr>
            </w:pPr>
            <w:r w:rsidRPr="00046AE2">
              <w:rPr>
                <w:color w:val="auto"/>
              </w:rPr>
              <w:t xml:space="preserve">Városi élet – vidéki élet, a </w:t>
            </w:r>
            <w:r w:rsidRPr="00046AE2">
              <w:t xml:space="preserve">görög </w:t>
            </w:r>
            <w:r w:rsidRPr="00046AE2">
              <w:rPr>
                <w:color w:val="auto"/>
              </w:rPr>
              <w:t>nemzetiség lakóhelyeinek kulturális élete.</w:t>
            </w:r>
          </w:p>
          <w:p w:rsidR="000D543F" w:rsidRPr="00046AE2" w:rsidRDefault="000D543F" w:rsidP="00366EF1">
            <w:pPr>
              <w:pStyle w:val="Default"/>
              <w:numPr>
                <w:ilvl w:val="0"/>
                <w:numId w:val="44"/>
              </w:numPr>
              <w:rPr>
                <w:color w:val="auto"/>
              </w:rPr>
            </w:pPr>
            <w:r w:rsidRPr="00046AE2">
              <w:rPr>
                <w:color w:val="auto"/>
              </w:rPr>
              <w:t>Globalitás, helyi kultúra, az Európai Unió, határok nélküliség, többnyelvűség.</w:t>
            </w:r>
          </w:p>
        </w:tc>
      </w:tr>
      <w:tr w:rsidR="000D543F" w:rsidRPr="00046AE2" w:rsidTr="000D543F">
        <w:tc>
          <w:tcPr>
            <w:tcW w:w="8926" w:type="dxa"/>
            <w:shd w:val="clear" w:color="auto" w:fill="auto"/>
          </w:tcPr>
          <w:p w:rsidR="000D543F" w:rsidRPr="00046AE2" w:rsidRDefault="000D543F" w:rsidP="000D543F">
            <w:pPr>
              <w:pStyle w:val="Default"/>
              <w:spacing w:before="120"/>
              <w:jc w:val="both"/>
              <w:rPr>
                <w:i/>
                <w:color w:val="auto"/>
              </w:rPr>
            </w:pPr>
            <w:r w:rsidRPr="00046AE2">
              <w:rPr>
                <w:i/>
                <w:color w:val="auto"/>
              </w:rPr>
              <w:t>Iskola, oktatás</w:t>
            </w:r>
          </w:p>
          <w:p w:rsidR="000D543F" w:rsidRPr="00046AE2" w:rsidRDefault="000D543F" w:rsidP="00366EF1">
            <w:pPr>
              <w:pStyle w:val="Default"/>
              <w:numPr>
                <w:ilvl w:val="0"/>
                <w:numId w:val="45"/>
              </w:numPr>
              <w:jc w:val="both"/>
              <w:rPr>
                <w:color w:val="auto"/>
              </w:rPr>
            </w:pPr>
            <w:r w:rsidRPr="00046AE2">
              <w:rPr>
                <w:color w:val="auto"/>
              </w:rPr>
              <w:lastRenderedPageBreak/>
              <w:t>Oktatás, tanulás Magyarországon és az anyaországban.</w:t>
            </w:r>
          </w:p>
          <w:p w:rsidR="000D543F" w:rsidRPr="00046AE2" w:rsidRDefault="000D543F" w:rsidP="00366EF1">
            <w:pPr>
              <w:pStyle w:val="Default"/>
              <w:numPr>
                <w:ilvl w:val="0"/>
                <w:numId w:val="45"/>
              </w:numPr>
              <w:jc w:val="both"/>
              <w:rPr>
                <w:color w:val="auto"/>
              </w:rPr>
            </w:pPr>
            <w:r w:rsidRPr="00046AE2">
              <w:rPr>
                <w:color w:val="auto"/>
              </w:rPr>
              <w:t>A magyarországi görögök iskolarendszere.</w:t>
            </w:r>
          </w:p>
          <w:p w:rsidR="000D543F" w:rsidRPr="00046AE2" w:rsidRDefault="000D543F" w:rsidP="00366EF1">
            <w:pPr>
              <w:pStyle w:val="Default"/>
              <w:numPr>
                <w:ilvl w:val="0"/>
                <w:numId w:val="45"/>
              </w:numPr>
              <w:jc w:val="both"/>
              <w:rPr>
                <w:color w:val="auto"/>
              </w:rPr>
            </w:pPr>
            <w:r w:rsidRPr="00046AE2">
              <w:rPr>
                <w:color w:val="auto"/>
              </w:rPr>
              <w:t>Iskolák a múltban és ma.</w:t>
            </w:r>
          </w:p>
          <w:p w:rsidR="000D543F" w:rsidRPr="00046AE2" w:rsidRDefault="000D543F" w:rsidP="000D543F">
            <w:pPr>
              <w:pStyle w:val="Default"/>
              <w:jc w:val="both"/>
              <w:rPr>
                <w:color w:val="auto"/>
              </w:rPr>
            </w:pPr>
          </w:p>
          <w:p w:rsidR="000D543F" w:rsidRPr="00046AE2" w:rsidRDefault="000D543F" w:rsidP="00366EF1">
            <w:pPr>
              <w:pStyle w:val="Default"/>
              <w:numPr>
                <w:ilvl w:val="0"/>
                <w:numId w:val="45"/>
              </w:numPr>
              <w:jc w:val="both"/>
              <w:rPr>
                <w:color w:val="auto"/>
              </w:rPr>
            </w:pPr>
            <w:r w:rsidRPr="00046AE2">
              <w:rPr>
                <w:color w:val="auto"/>
              </w:rPr>
              <w:t>Műveltség, szakmaszerzés, munkanélküliség.</w:t>
            </w:r>
          </w:p>
          <w:p w:rsidR="000D543F" w:rsidRPr="00046AE2" w:rsidRDefault="000D543F" w:rsidP="00366EF1">
            <w:pPr>
              <w:pStyle w:val="Default"/>
              <w:numPr>
                <w:ilvl w:val="0"/>
                <w:numId w:val="45"/>
              </w:numPr>
              <w:jc w:val="both"/>
              <w:rPr>
                <w:color w:val="auto"/>
              </w:rPr>
            </w:pPr>
            <w:r w:rsidRPr="00046AE2">
              <w:rPr>
                <w:color w:val="auto"/>
              </w:rPr>
              <w:t>Továbbtanulás, pályaválasztás.</w:t>
            </w:r>
          </w:p>
          <w:p w:rsidR="000D543F" w:rsidRPr="00046AE2" w:rsidRDefault="000D543F" w:rsidP="00366EF1">
            <w:pPr>
              <w:pStyle w:val="Default"/>
              <w:numPr>
                <w:ilvl w:val="0"/>
                <w:numId w:val="45"/>
              </w:numPr>
              <w:jc w:val="both"/>
              <w:rPr>
                <w:color w:val="auto"/>
              </w:rPr>
            </w:pPr>
            <w:r w:rsidRPr="00046AE2">
              <w:rPr>
                <w:color w:val="auto"/>
              </w:rPr>
              <w:t>Főiskolai, egyetemi tanulmányok, ösztöndíjak.</w:t>
            </w:r>
          </w:p>
        </w:tc>
      </w:tr>
      <w:tr w:rsidR="000D543F" w:rsidRPr="00046AE2" w:rsidTr="000D543F">
        <w:tc>
          <w:tcPr>
            <w:tcW w:w="8926" w:type="dxa"/>
            <w:shd w:val="clear" w:color="auto" w:fill="auto"/>
          </w:tcPr>
          <w:p w:rsidR="000D543F" w:rsidRPr="00046AE2" w:rsidRDefault="000D543F" w:rsidP="000D543F">
            <w:pPr>
              <w:pStyle w:val="Default"/>
              <w:spacing w:before="120"/>
              <w:rPr>
                <w:i/>
                <w:color w:val="auto"/>
              </w:rPr>
            </w:pPr>
            <w:r w:rsidRPr="00046AE2">
              <w:rPr>
                <w:i/>
                <w:color w:val="auto"/>
              </w:rPr>
              <w:lastRenderedPageBreak/>
              <w:t>Kultúra, média</w:t>
            </w:r>
          </w:p>
          <w:p w:rsidR="000D543F" w:rsidRPr="00046AE2" w:rsidRDefault="000D543F" w:rsidP="00366EF1">
            <w:pPr>
              <w:pStyle w:val="Default"/>
              <w:numPr>
                <w:ilvl w:val="0"/>
                <w:numId w:val="46"/>
              </w:numPr>
              <w:rPr>
                <w:color w:val="auto"/>
              </w:rPr>
            </w:pPr>
            <w:r w:rsidRPr="00046AE2">
              <w:rPr>
                <w:color w:val="auto"/>
              </w:rPr>
              <w:t>Irodalom, film, zene, modern művészetek a görög nyelvterületen.</w:t>
            </w:r>
          </w:p>
          <w:p w:rsidR="000D543F" w:rsidRPr="00046AE2" w:rsidRDefault="000D543F" w:rsidP="00366EF1">
            <w:pPr>
              <w:pStyle w:val="Default"/>
              <w:numPr>
                <w:ilvl w:val="0"/>
                <w:numId w:val="46"/>
              </w:numPr>
              <w:rPr>
                <w:color w:val="auto"/>
              </w:rPr>
            </w:pPr>
            <w:r w:rsidRPr="00046AE2">
              <w:rPr>
                <w:color w:val="auto"/>
              </w:rPr>
              <w:t>A hazai görög nemzetiségi művészek, képzőművészek bemutatása.</w:t>
            </w:r>
          </w:p>
          <w:p w:rsidR="000D543F" w:rsidRPr="00046AE2" w:rsidRDefault="000D543F" w:rsidP="00366EF1">
            <w:pPr>
              <w:pStyle w:val="Default"/>
              <w:numPr>
                <w:ilvl w:val="0"/>
                <w:numId w:val="46"/>
              </w:numPr>
              <w:rPr>
                <w:color w:val="auto"/>
              </w:rPr>
            </w:pPr>
            <w:r w:rsidRPr="00046AE2">
              <w:rPr>
                <w:color w:val="auto"/>
              </w:rPr>
              <w:t>Információáramlás, tájékoztatás, véleményalkotás, az internet szerepe.</w:t>
            </w:r>
          </w:p>
          <w:p w:rsidR="000D543F" w:rsidRPr="00046AE2" w:rsidRDefault="000D543F" w:rsidP="00366EF1">
            <w:pPr>
              <w:pStyle w:val="Default"/>
              <w:numPr>
                <w:ilvl w:val="0"/>
                <w:numId w:val="46"/>
              </w:numPr>
              <w:rPr>
                <w:color w:val="auto"/>
              </w:rPr>
            </w:pPr>
            <w:r w:rsidRPr="00046AE2">
              <w:rPr>
                <w:color w:val="auto"/>
              </w:rPr>
              <w:t>A magyarországi görög nemzetiségi tv-és rádióműsorok ismerete.</w:t>
            </w:r>
          </w:p>
          <w:p w:rsidR="000D543F" w:rsidRPr="00046AE2" w:rsidRDefault="000D543F" w:rsidP="000D543F">
            <w:pPr>
              <w:tabs>
                <w:tab w:val="left" w:pos="3405"/>
              </w:tabs>
              <w:autoSpaceDE w:val="0"/>
              <w:autoSpaceDN w:val="0"/>
              <w:adjustRightInd w:val="0"/>
              <w:spacing w:after="0" w:line="240" w:lineRule="auto"/>
              <w:rPr>
                <w:rFonts w:ascii="Times New Roman" w:hAnsi="Times New Roman" w:cs="Times New Roman"/>
                <w:color w:val="000000"/>
                <w:sz w:val="24"/>
                <w:szCs w:val="24"/>
              </w:rPr>
            </w:pPr>
            <w:r w:rsidRPr="00046AE2">
              <w:rPr>
                <w:rFonts w:ascii="Times New Roman" w:hAnsi="Times New Roman" w:cs="Times New Roman"/>
                <w:sz w:val="24"/>
                <w:szCs w:val="24"/>
              </w:rPr>
              <w:t>Görög könnyűzene.</w:t>
            </w:r>
            <w:r w:rsidRPr="00046AE2">
              <w:rPr>
                <w:rFonts w:ascii="Times New Roman" w:hAnsi="Times New Roman" w:cs="Times New Roman"/>
                <w:sz w:val="24"/>
                <w:szCs w:val="24"/>
              </w:rPr>
              <w:tab/>
            </w:r>
          </w:p>
        </w:tc>
      </w:tr>
    </w:tbl>
    <w:p w:rsidR="000D543F" w:rsidRPr="00046AE2" w:rsidRDefault="000D543F" w:rsidP="000D543F">
      <w:pPr>
        <w:rPr>
          <w:rFonts w:ascii="Times New Roman" w:hAnsi="Times New Roman" w:cs="Times New Roman"/>
          <w:sz w:val="24"/>
          <w:szCs w:val="24"/>
        </w:rPr>
      </w:pPr>
    </w:p>
    <w:p w:rsidR="000D543F" w:rsidRPr="00046AE2" w:rsidRDefault="000D543F" w:rsidP="000D543F">
      <w:pPr>
        <w:rPr>
          <w:rFonts w:ascii="Times New Roman" w:hAnsi="Times New Roman" w:cs="Times New Roman"/>
          <w:b/>
          <w:sz w:val="24"/>
          <w:szCs w:val="24"/>
          <w:u w:val="single"/>
        </w:rPr>
      </w:pPr>
      <w:r w:rsidRPr="00046AE2">
        <w:rPr>
          <w:rFonts w:ascii="Times New Roman" w:hAnsi="Times New Roman" w:cs="Times New Roman"/>
          <w:b/>
          <w:sz w:val="24"/>
          <w:szCs w:val="24"/>
          <w:u w:val="single"/>
        </w:rPr>
        <w:t xml:space="preserve">Követelmények </w:t>
      </w:r>
    </w:p>
    <w:p w:rsidR="000D543F" w:rsidRPr="00046AE2" w:rsidRDefault="000D543F" w:rsidP="000D543F">
      <w:pPr>
        <w:pStyle w:val="Default"/>
        <w:rPr>
          <w:b/>
          <w:color w:val="auto"/>
        </w:rPr>
      </w:pPr>
      <w:r w:rsidRPr="00046AE2">
        <w:rPr>
          <w:b/>
        </w:rPr>
        <w:t xml:space="preserve">1. Beszédértés és </w:t>
      </w:r>
      <w:r w:rsidRPr="00046AE2">
        <w:rPr>
          <w:b/>
          <w:color w:val="auto"/>
        </w:rPr>
        <w:t>beszédkészség</w:t>
      </w:r>
    </w:p>
    <w:p w:rsidR="000D543F" w:rsidRPr="00046AE2" w:rsidRDefault="000D543F" w:rsidP="000D543F">
      <w:pPr>
        <w:pStyle w:val="Default"/>
        <w:tabs>
          <w:tab w:val="left" w:pos="226"/>
        </w:tabs>
        <w:spacing w:before="120"/>
        <w:rPr>
          <w:color w:val="auto"/>
        </w:rPr>
      </w:pPr>
      <w:r w:rsidRPr="00046AE2">
        <w:t>A tanuló</w:t>
      </w:r>
    </w:p>
    <w:p w:rsidR="000D543F" w:rsidRPr="00046AE2" w:rsidRDefault="000D543F" w:rsidP="00366EF1">
      <w:pPr>
        <w:pStyle w:val="Default"/>
        <w:numPr>
          <w:ilvl w:val="0"/>
          <w:numId w:val="15"/>
        </w:numPr>
        <w:autoSpaceDN/>
        <w:adjustRightInd/>
        <w:ind w:left="0"/>
      </w:pPr>
      <w:r w:rsidRPr="00046AE2">
        <w:t>képes főbb vonalaiban és részleteiben is megérteni a köznyelvi beszédet a számára ismerős, ajánlott témákban;</w:t>
      </w:r>
    </w:p>
    <w:p w:rsidR="000D543F" w:rsidRPr="00046AE2" w:rsidRDefault="000D543F" w:rsidP="00366EF1">
      <w:pPr>
        <w:pStyle w:val="Default"/>
        <w:numPr>
          <w:ilvl w:val="0"/>
          <w:numId w:val="15"/>
        </w:numPr>
        <w:autoSpaceDN/>
        <w:adjustRightInd/>
        <w:ind w:left="0"/>
        <w:rPr>
          <w:lang w:eastAsia="en-US"/>
        </w:rPr>
      </w:pPr>
      <w:r w:rsidRPr="00046AE2">
        <w:t>képes véleményt mondani, érvelni a mindennapi élet helyzeteiben és alkalmazkodik a kommunikációs helyzethez</w:t>
      </w:r>
      <w:r w:rsidRPr="00046AE2">
        <w:rPr>
          <w:color w:val="auto"/>
        </w:rPr>
        <w:t>;</w:t>
      </w:r>
    </w:p>
    <w:p w:rsidR="000D543F" w:rsidRPr="00046AE2" w:rsidRDefault="000D543F" w:rsidP="00366EF1">
      <w:pPr>
        <w:pStyle w:val="Default"/>
        <w:numPr>
          <w:ilvl w:val="0"/>
          <w:numId w:val="15"/>
        </w:numPr>
        <w:autoSpaceDN/>
        <w:adjustRightInd/>
        <w:ind w:left="0"/>
        <w:rPr>
          <w:lang w:eastAsia="en-US"/>
        </w:rPr>
      </w:pPr>
      <w:r w:rsidRPr="00046AE2">
        <w:rPr>
          <w:color w:val="auto"/>
        </w:rPr>
        <w:t>egyszerű</w:t>
      </w:r>
      <w:r w:rsidRPr="00046AE2">
        <w:t xml:space="preserve"> mondatokban értelmesen és érthetően fejezi ki gondolatait;</w:t>
      </w:r>
    </w:p>
    <w:p w:rsidR="000D543F" w:rsidRPr="00046AE2" w:rsidRDefault="000D543F" w:rsidP="00366EF1">
      <w:pPr>
        <w:pStyle w:val="Default"/>
        <w:numPr>
          <w:ilvl w:val="0"/>
          <w:numId w:val="15"/>
        </w:numPr>
        <w:autoSpaceDN/>
        <w:adjustRightInd/>
        <w:ind w:left="0"/>
        <w:rPr>
          <w:lang w:eastAsia="en-US"/>
        </w:rPr>
      </w:pPr>
      <w:r w:rsidRPr="00046AE2">
        <w:t xml:space="preserve">használja a mindennapi </w:t>
      </w:r>
      <w:r w:rsidRPr="00046AE2">
        <w:rPr>
          <w:color w:val="auto"/>
        </w:rPr>
        <w:t>érintkezésben</w:t>
      </w:r>
      <w:r w:rsidRPr="00046AE2">
        <w:t xml:space="preserve"> az udvarias nyelvi fordulatokat;</w:t>
      </w:r>
    </w:p>
    <w:p w:rsidR="000D543F" w:rsidRPr="00046AE2" w:rsidRDefault="000D543F" w:rsidP="00366EF1">
      <w:pPr>
        <w:pStyle w:val="Default"/>
        <w:numPr>
          <w:ilvl w:val="0"/>
          <w:numId w:val="15"/>
        </w:numPr>
        <w:autoSpaceDN/>
        <w:adjustRightInd/>
        <w:ind w:left="0"/>
        <w:rPr>
          <w:color w:val="auto"/>
          <w:lang w:eastAsia="en-US"/>
        </w:rPr>
      </w:pPr>
      <w:r w:rsidRPr="00046AE2">
        <w:rPr>
          <w:color w:val="auto"/>
        </w:rPr>
        <w:t>bekapcsolódik csoportos beszélgetésbe, történetalkotásba;</w:t>
      </w:r>
    </w:p>
    <w:p w:rsidR="000D543F" w:rsidRPr="00046AE2" w:rsidRDefault="000D543F" w:rsidP="00366EF1">
      <w:pPr>
        <w:pStyle w:val="Default"/>
        <w:numPr>
          <w:ilvl w:val="0"/>
          <w:numId w:val="15"/>
        </w:numPr>
        <w:autoSpaceDN/>
        <w:adjustRightInd/>
        <w:ind w:left="0"/>
        <w:rPr>
          <w:color w:val="auto"/>
          <w:lang w:eastAsia="en-US"/>
        </w:rPr>
      </w:pPr>
      <w:r w:rsidRPr="00046AE2">
        <w:rPr>
          <w:color w:val="auto"/>
        </w:rPr>
        <w:t>önállóan néhány mondatos szöveget alkot;</w:t>
      </w:r>
    </w:p>
    <w:p w:rsidR="000D543F" w:rsidRPr="00046AE2" w:rsidRDefault="000D543F" w:rsidP="00366EF1">
      <w:pPr>
        <w:pStyle w:val="Default"/>
        <w:numPr>
          <w:ilvl w:val="0"/>
          <w:numId w:val="15"/>
        </w:numPr>
        <w:autoSpaceDN/>
        <w:adjustRightInd/>
        <w:ind w:left="0"/>
        <w:rPr>
          <w:color w:val="auto"/>
          <w:lang w:eastAsia="en-US"/>
        </w:rPr>
      </w:pPr>
      <w:r w:rsidRPr="00046AE2">
        <w:rPr>
          <w:color w:val="auto"/>
        </w:rPr>
        <w:t>leír képeket, illusztrációkat egyszerű mondatokkal;</w:t>
      </w:r>
    </w:p>
    <w:p w:rsidR="000D543F" w:rsidRPr="00046AE2" w:rsidRDefault="000D543F" w:rsidP="00366EF1">
      <w:pPr>
        <w:pStyle w:val="Default"/>
        <w:numPr>
          <w:ilvl w:val="0"/>
          <w:numId w:val="15"/>
        </w:numPr>
        <w:autoSpaceDN/>
        <w:adjustRightInd/>
        <w:ind w:left="0"/>
        <w:rPr>
          <w:color w:val="auto"/>
          <w:lang w:eastAsia="en-US"/>
        </w:rPr>
      </w:pPr>
      <w:r w:rsidRPr="00046AE2">
        <w:rPr>
          <w:color w:val="auto"/>
        </w:rPr>
        <w:t>mindennapi helyzetekben alkalmazza a tanult szókincset, nyelvi fordulatokat;</w:t>
      </w:r>
    </w:p>
    <w:p w:rsidR="000D543F" w:rsidRPr="00046AE2" w:rsidRDefault="000D543F" w:rsidP="000D543F">
      <w:pPr>
        <w:pStyle w:val="Default"/>
        <w:rPr>
          <w:color w:val="auto"/>
        </w:rPr>
      </w:pPr>
      <w:proofErr w:type="gramStart"/>
      <w:r w:rsidRPr="00046AE2">
        <w:rPr>
          <w:color w:val="auto"/>
        </w:rPr>
        <w:t>szöveghűen</w:t>
      </w:r>
      <w:proofErr w:type="gramEnd"/>
      <w:r w:rsidRPr="00046AE2">
        <w:rPr>
          <w:color w:val="auto"/>
        </w:rPr>
        <w:t>, értelmezően előadja a memoritereket.</w:t>
      </w:r>
    </w:p>
    <w:p w:rsidR="000D543F" w:rsidRPr="00046AE2" w:rsidRDefault="000D543F" w:rsidP="000D543F">
      <w:pPr>
        <w:pStyle w:val="Default"/>
        <w:rPr>
          <w:b/>
          <w:color w:val="auto"/>
        </w:rPr>
      </w:pPr>
    </w:p>
    <w:p w:rsidR="000D543F" w:rsidRPr="00046AE2" w:rsidRDefault="000D543F" w:rsidP="000D543F">
      <w:pPr>
        <w:pStyle w:val="Default"/>
        <w:rPr>
          <w:b/>
          <w:color w:val="auto"/>
        </w:rPr>
      </w:pPr>
      <w:r w:rsidRPr="00046AE2">
        <w:rPr>
          <w:b/>
          <w:color w:val="auto"/>
        </w:rPr>
        <w:t xml:space="preserve">2. </w:t>
      </w:r>
      <w:r w:rsidRPr="00046AE2">
        <w:rPr>
          <w:b/>
          <w:lang w:eastAsia="en-US"/>
        </w:rPr>
        <w:t>Olvasás, az írott szöveg megértése</w:t>
      </w:r>
    </w:p>
    <w:p w:rsidR="000D543F" w:rsidRPr="00046AE2" w:rsidRDefault="000D543F" w:rsidP="000D543F">
      <w:pPr>
        <w:spacing w:before="120"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tanuló</w:t>
      </w:r>
    </w:p>
    <w:p w:rsidR="000D543F" w:rsidRPr="00046AE2"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olvasás terén motivált, érdeklődő;</w:t>
      </w:r>
    </w:p>
    <w:p w:rsidR="000D543F" w:rsidRPr="00046AE2" w:rsidDel="00656D10"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értelmezi és értékeli az életkori szintjének megfelelő görög nyelvi szöveg információit és gondolatait;</w:t>
      </w:r>
    </w:p>
    <w:p w:rsidR="000D543F" w:rsidRPr="00046AE2"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össze tudja foglalni a szöveg tartalmát, tud önállóan jegyzetet és vázlatot készíteni;</w:t>
      </w:r>
    </w:p>
    <w:p w:rsidR="000D543F" w:rsidRPr="00046AE2"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bCs/>
          <w:color w:val="000000"/>
          <w:sz w:val="24"/>
          <w:szCs w:val="24"/>
        </w:rPr>
        <w:t>képes a szépirodalmi műveket értelmezni és szóban visszaadni tartalmukat;</w:t>
      </w:r>
    </w:p>
    <w:p w:rsidR="000D543F" w:rsidRPr="00046AE2"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megfogalmaz néhány mondatos véleményt az olvasott szöveg szereplőiről és helyzetükről;</w:t>
      </w:r>
    </w:p>
    <w:p w:rsidR="000D543F" w:rsidRPr="00046AE2" w:rsidRDefault="000D543F" w:rsidP="000D543F">
      <w:pPr>
        <w:spacing w:after="0" w:line="240" w:lineRule="auto"/>
        <w:rPr>
          <w:rFonts w:ascii="Times New Roman" w:hAnsi="Times New Roman" w:cs="Times New Roman"/>
          <w:sz w:val="24"/>
          <w:szCs w:val="24"/>
        </w:rPr>
      </w:pPr>
      <w:proofErr w:type="gramStart"/>
      <w:r w:rsidRPr="00046AE2">
        <w:rPr>
          <w:rFonts w:ascii="Times New Roman" w:hAnsi="Times New Roman" w:cs="Times New Roman"/>
          <w:sz w:val="24"/>
          <w:szCs w:val="24"/>
        </w:rPr>
        <w:t>ismeri</w:t>
      </w:r>
      <w:proofErr w:type="gramEnd"/>
      <w:r w:rsidRPr="00046AE2">
        <w:rPr>
          <w:rFonts w:ascii="Times New Roman" w:hAnsi="Times New Roman" w:cs="Times New Roman"/>
          <w:sz w:val="24"/>
          <w:szCs w:val="24"/>
        </w:rPr>
        <w:t xml:space="preserve"> és képes használni az információkeresés módjait</w:t>
      </w:r>
    </w:p>
    <w:p w:rsidR="000D543F" w:rsidRPr="00046AE2" w:rsidRDefault="000D543F" w:rsidP="000D543F">
      <w:pPr>
        <w:spacing w:after="0" w:line="240" w:lineRule="auto"/>
        <w:rPr>
          <w:rFonts w:ascii="Times New Roman" w:hAnsi="Times New Roman" w:cs="Times New Roman"/>
          <w:sz w:val="24"/>
          <w:szCs w:val="24"/>
        </w:rPr>
      </w:pPr>
    </w:p>
    <w:p w:rsidR="000D543F" w:rsidRPr="00046AE2" w:rsidRDefault="000D543F" w:rsidP="000D543F">
      <w:pPr>
        <w:spacing w:after="0" w:line="240" w:lineRule="auto"/>
        <w:rPr>
          <w:rFonts w:ascii="Times New Roman" w:hAnsi="Times New Roman" w:cs="Times New Roman"/>
          <w:b/>
          <w:sz w:val="24"/>
          <w:szCs w:val="24"/>
          <w:lang w:eastAsia="hu-HU"/>
        </w:rPr>
      </w:pPr>
      <w:r w:rsidRPr="00046AE2">
        <w:rPr>
          <w:rFonts w:ascii="Times New Roman" w:hAnsi="Times New Roman" w:cs="Times New Roman"/>
          <w:b/>
          <w:sz w:val="24"/>
          <w:szCs w:val="24"/>
          <w:lang w:eastAsia="hu-HU"/>
        </w:rPr>
        <w:t>3. Írás</w:t>
      </w:r>
    </w:p>
    <w:p w:rsidR="000D543F" w:rsidRPr="00046AE2" w:rsidRDefault="000D543F" w:rsidP="000D543F">
      <w:pPr>
        <w:spacing w:after="0" w:line="240" w:lineRule="auto"/>
        <w:rPr>
          <w:rFonts w:ascii="Times New Roman" w:hAnsi="Times New Roman" w:cs="Times New Roman"/>
          <w:b/>
          <w:sz w:val="24"/>
          <w:szCs w:val="24"/>
          <w:lang w:eastAsia="hu-HU"/>
        </w:rPr>
      </w:pPr>
    </w:p>
    <w:p w:rsidR="000D543F" w:rsidRPr="00046AE2" w:rsidRDefault="000D543F" w:rsidP="000D543F">
      <w:pPr>
        <w:pStyle w:val="Default"/>
        <w:spacing w:before="120"/>
        <w:rPr>
          <w:color w:val="auto"/>
        </w:rPr>
      </w:pPr>
      <w:r w:rsidRPr="00046AE2">
        <w:rPr>
          <w:color w:val="auto"/>
        </w:rPr>
        <w:t>A tanuló</w:t>
      </w:r>
    </w:p>
    <w:p w:rsidR="000D543F" w:rsidRPr="00046AE2" w:rsidRDefault="000D543F" w:rsidP="00366EF1">
      <w:pPr>
        <w:pStyle w:val="Default"/>
        <w:numPr>
          <w:ilvl w:val="0"/>
          <w:numId w:val="17"/>
        </w:numPr>
        <w:autoSpaceDN/>
        <w:adjustRightInd/>
        <w:ind w:left="0"/>
        <w:rPr>
          <w:color w:val="auto"/>
        </w:rPr>
      </w:pPr>
      <w:r w:rsidRPr="00046AE2">
        <w:rPr>
          <w:color w:val="auto"/>
        </w:rPr>
        <w:t>törekszik az esztétikus, olvasható kézírásra;</w:t>
      </w:r>
    </w:p>
    <w:p w:rsidR="000D543F" w:rsidRPr="00046AE2" w:rsidRDefault="000D543F" w:rsidP="00366EF1">
      <w:pPr>
        <w:pStyle w:val="Default"/>
        <w:numPr>
          <w:ilvl w:val="0"/>
          <w:numId w:val="17"/>
        </w:numPr>
        <w:autoSpaceDN/>
        <w:adjustRightInd/>
        <w:ind w:left="0"/>
        <w:rPr>
          <w:color w:val="auto"/>
        </w:rPr>
      </w:pPr>
      <w:r w:rsidRPr="00046AE2">
        <w:rPr>
          <w:color w:val="auto"/>
        </w:rPr>
        <w:t>törekszik nyelvtanilag helyes görög mondatok alkotására;</w:t>
      </w:r>
    </w:p>
    <w:p w:rsidR="000D543F" w:rsidRPr="00046AE2" w:rsidRDefault="000D543F" w:rsidP="00366EF1">
      <w:pPr>
        <w:pStyle w:val="Default"/>
        <w:numPr>
          <w:ilvl w:val="0"/>
          <w:numId w:val="17"/>
        </w:numPr>
        <w:autoSpaceDN/>
        <w:adjustRightInd/>
        <w:ind w:left="0"/>
        <w:rPr>
          <w:color w:val="auto"/>
        </w:rPr>
      </w:pPr>
      <w:r w:rsidRPr="00046AE2">
        <w:rPr>
          <w:color w:val="auto"/>
        </w:rPr>
        <w:t>a tanult fogalmazási ismeretek felhasználásával rövid görög nyelvű szöveget alkot;</w:t>
      </w:r>
    </w:p>
    <w:p w:rsidR="000D543F" w:rsidRPr="00046AE2" w:rsidRDefault="000D543F" w:rsidP="00366EF1">
      <w:pPr>
        <w:pStyle w:val="Default"/>
        <w:numPr>
          <w:ilvl w:val="0"/>
          <w:numId w:val="17"/>
        </w:numPr>
        <w:autoSpaceDN/>
        <w:adjustRightInd/>
        <w:ind w:left="0"/>
        <w:rPr>
          <w:color w:val="auto"/>
          <w:lang w:eastAsia="en-US"/>
        </w:rPr>
      </w:pPr>
      <w:r w:rsidRPr="00046AE2">
        <w:rPr>
          <w:color w:val="auto"/>
        </w:rPr>
        <w:t>adott vagy választott témáról néhány mondatos leírást készít;</w:t>
      </w:r>
    </w:p>
    <w:p w:rsidR="000D543F" w:rsidRPr="00046AE2" w:rsidRDefault="000D543F" w:rsidP="00366EF1">
      <w:pPr>
        <w:pStyle w:val="Default"/>
        <w:numPr>
          <w:ilvl w:val="0"/>
          <w:numId w:val="17"/>
        </w:numPr>
        <w:autoSpaceDN/>
        <w:adjustRightInd/>
        <w:ind w:left="0"/>
        <w:rPr>
          <w:color w:val="auto"/>
          <w:lang w:eastAsia="en-US"/>
        </w:rPr>
      </w:pPr>
      <w:r w:rsidRPr="00046AE2">
        <w:rPr>
          <w:color w:val="auto"/>
        </w:rPr>
        <w:lastRenderedPageBreak/>
        <w:t>rövid szöveges üzenetet fogalmaz meg;</w:t>
      </w:r>
    </w:p>
    <w:p w:rsidR="000D543F" w:rsidRPr="00046AE2" w:rsidRDefault="000D543F" w:rsidP="00366EF1">
      <w:pPr>
        <w:pStyle w:val="Default"/>
        <w:numPr>
          <w:ilvl w:val="0"/>
          <w:numId w:val="17"/>
        </w:numPr>
        <w:autoSpaceDN/>
        <w:adjustRightInd/>
        <w:ind w:left="0"/>
        <w:rPr>
          <w:color w:val="auto"/>
        </w:rPr>
      </w:pPr>
      <w:r w:rsidRPr="00046AE2">
        <w:rPr>
          <w:color w:val="auto"/>
        </w:rPr>
        <w:t>betartja az alapvető nyelvhelyességi szabályokat, normákat;</w:t>
      </w:r>
    </w:p>
    <w:p w:rsidR="000D543F" w:rsidRPr="00046AE2" w:rsidRDefault="000D543F" w:rsidP="00366EF1">
      <w:pPr>
        <w:pStyle w:val="Default"/>
        <w:numPr>
          <w:ilvl w:val="0"/>
          <w:numId w:val="17"/>
        </w:numPr>
        <w:autoSpaceDN/>
        <w:adjustRightInd/>
        <w:ind w:left="0"/>
        <w:rPr>
          <w:color w:val="auto"/>
        </w:rPr>
      </w:pPr>
      <w:r w:rsidRPr="00046AE2">
        <w:rPr>
          <w:color w:val="auto"/>
        </w:rPr>
        <w:t>önállóan használ fel különféle forrásokat, a felhasznált forrásokat azonosítja, megjelöli;</w:t>
      </w:r>
    </w:p>
    <w:p w:rsidR="000D543F" w:rsidRPr="00046AE2" w:rsidRDefault="000D543F" w:rsidP="00366EF1">
      <w:pPr>
        <w:pStyle w:val="Default"/>
        <w:numPr>
          <w:ilvl w:val="0"/>
          <w:numId w:val="17"/>
        </w:numPr>
        <w:autoSpaceDN/>
        <w:adjustRightInd/>
        <w:ind w:left="0"/>
        <w:rPr>
          <w:color w:val="auto"/>
          <w:lang w:eastAsia="en-US"/>
        </w:rPr>
      </w:pPr>
      <w:r w:rsidRPr="00046AE2">
        <w:rPr>
          <w:color w:val="auto"/>
        </w:rPr>
        <w:t>rövid szöveget szótár segítségével magyarra fordít;</w:t>
      </w:r>
    </w:p>
    <w:p w:rsidR="000D543F" w:rsidRPr="00046AE2" w:rsidRDefault="000D543F" w:rsidP="00366EF1">
      <w:pPr>
        <w:pStyle w:val="Default"/>
        <w:numPr>
          <w:ilvl w:val="0"/>
          <w:numId w:val="17"/>
        </w:numPr>
        <w:autoSpaceDN/>
        <w:adjustRightInd/>
        <w:ind w:left="0"/>
        <w:rPr>
          <w:color w:val="auto"/>
          <w:lang w:eastAsia="en-US"/>
        </w:rPr>
      </w:pPr>
      <w:r w:rsidRPr="00046AE2">
        <w:rPr>
          <w:color w:val="auto"/>
        </w:rPr>
        <w:t>felismeri a tanult szófajokat, legfontosabb jellemzőik szerint csoportosítja őket</w:t>
      </w:r>
    </w:p>
    <w:p w:rsidR="000D543F" w:rsidRPr="00046AE2" w:rsidRDefault="000D543F" w:rsidP="00366EF1">
      <w:pPr>
        <w:pStyle w:val="Default"/>
        <w:numPr>
          <w:ilvl w:val="0"/>
          <w:numId w:val="17"/>
        </w:numPr>
        <w:autoSpaceDN/>
        <w:adjustRightInd/>
        <w:ind w:left="0"/>
        <w:rPr>
          <w:color w:val="auto"/>
          <w:lang w:eastAsia="en-US"/>
        </w:rPr>
      </w:pPr>
      <w:r w:rsidRPr="00046AE2">
        <w:t>ismeri a különböző mondatfajtákat, és helyesen használja az írásbeli és szóbeli szövegalkotásban</w:t>
      </w:r>
    </w:p>
    <w:p w:rsidR="000D543F" w:rsidRPr="00046AE2" w:rsidRDefault="000D543F" w:rsidP="000D543F">
      <w:pPr>
        <w:rPr>
          <w:rFonts w:ascii="Times New Roman" w:hAnsi="Times New Roman" w:cs="Times New Roman"/>
          <w:b/>
          <w:sz w:val="24"/>
          <w:szCs w:val="24"/>
          <w:u w:val="single"/>
        </w:rPr>
      </w:pPr>
    </w:p>
    <w:p w:rsidR="000D543F" w:rsidRPr="00046AE2" w:rsidRDefault="000D543F" w:rsidP="000D543F">
      <w:pPr>
        <w:rPr>
          <w:rFonts w:ascii="Times New Roman" w:hAnsi="Times New Roman" w:cs="Times New Roman"/>
          <w:b/>
          <w:sz w:val="24"/>
          <w:szCs w:val="24"/>
          <w:u w:val="single"/>
        </w:rPr>
      </w:pPr>
      <w:r w:rsidRPr="00046AE2">
        <w:rPr>
          <w:rFonts w:ascii="Times New Roman" w:hAnsi="Times New Roman" w:cs="Times New Roman"/>
          <w:b/>
          <w:sz w:val="24"/>
          <w:szCs w:val="24"/>
          <w:u w:val="single"/>
        </w:rPr>
        <w:t>A tankönyvválasztás szempontjai</w:t>
      </w:r>
    </w:p>
    <w:p w:rsidR="000D543F" w:rsidRPr="00E93A9C" w:rsidRDefault="000D543F" w:rsidP="00366EF1">
      <w:pPr>
        <w:pStyle w:val="Listaszerbekezds"/>
        <w:numPr>
          <w:ilvl w:val="0"/>
          <w:numId w:val="47"/>
        </w:numPr>
        <w:spacing w:before="0" w:after="200"/>
        <w:jc w:val="both"/>
        <w:rPr>
          <w:rFonts w:ascii="Times New Roman" w:hAnsi="Times New Roman"/>
          <w:szCs w:val="24"/>
          <w:lang w:val="hu-HU"/>
        </w:rPr>
      </w:pPr>
      <w:r w:rsidRPr="00E93A9C">
        <w:rPr>
          <w:rFonts w:ascii="Times New Roman" w:hAnsi="Times New Roman"/>
          <w:szCs w:val="24"/>
          <w:lang w:val="hu-HU"/>
        </w:rPr>
        <w:t>Legyen beszéd centrikus, de egyidejűleg fejlessze a beszédértést és az olvasásértést, és az íráskészséget is.</w:t>
      </w:r>
    </w:p>
    <w:p w:rsidR="000D543F" w:rsidRPr="00C0089B" w:rsidRDefault="000D543F" w:rsidP="00366EF1">
      <w:pPr>
        <w:pStyle w:val="Listaszerbekezds"/>
        <w:numPr>
          <w:ilvl w:val="0"/>
          <w:numId w:val="47"/>
        </w:numPr>
        <w:spacing w:before="0" w:after="200"/>
        <w:jc w:val="both"/>
        <w:rPr>
          <w:rFonts w:ascii="Times New Roman" w:hAnsi="Times New Roman"/>
          <w:szCs w:val="24"/>
          <w:lang w:val="hu-HU"/>
        </w:rPr>
      </w:pPr>
      <w:r w:rsidRPr="00C0089B">
        <w:rPr>
          <w:rFonts w:ascii="Times New Roman" w:hAnsi="Times New Roman"/>
          <w:szCs w:val="24"/>
          <w:lang w:val="hu-HU"/>
        </w:rPr>
        <w:t>Felkeltse és fenntartsa a 12-13 éves tanulók érdeklődését mind tartalmi, mind pedig formai szempontból.</w:t>
      </w:r>
    </w:p>
    <w:p w:rsidR="000D543F" w:rsidRPr="00046AE2" w:rsidRDefault="000D543F" w:rsidP="00366EF1">
      <w:pPr>
        <w:pStyle w:val="Listaszerbekezds"/>
        <w:numPr>
          <w:ilvl w:val="0"/>
          <w:numId w:val="47"/>
        </w:numPr>
        <w:spacing w:before="0" w:after="200"/>
        <w:jc w:val="both"/>
        <w:rPr>
          <w:rFonts w:ascii="Times New Roman" w:hAnsi="Times New Roman"/>
          <w:szCs w:val="24"/>
        </w:rPr>
      </w:pPr>
      <w:proofErr w:type="spellStart"/>
      <w:r w:rsidRPr="00046AE2">
        <w:rPr>
          <w:rFonts w:ascii="Times New Roman" w:hAnsi="Times New Roman"/>
          <w:szCs w:val="24"/>
        </w:rPr>
        <w:t>Legyen</w:t>
      </w:r>
      <w:proofErr w:type="spellEnd"/>
      <w:r w:rsidRPr="00046AE2">
        <w:rPr>
          <w:rFonts w:ascii="Times New Roman" w:hAnsi="Times New Roman"/>
          <w:szCs w:val="24"/>
        </w:rPr>
        <w:t xml:space="preserve"> </w:t>
      </w:r>
      <w:proofErr w:type="spellStart"/>
      <w:r w:rsidRPr="00046AE2">
        <w:rPr>
          <w:rFonts w:ascii="Times New Roman" w:hAnsi="Times New Roman"/>
          <w:szCs w:val="24"/>
        </w:rPr>
        <w:t>hozzá</w:t>
      </w:r>
      <w:proofErr w:type="spellEnd"/>
      <w:r w:rsidRPr="00046AE2">
        <w:rPr>
          <w:rFonts w:ascii="Times New Roman" w:hAnsi="Times New Roman"/>
          <w:szCs w:val="24"/>
        </w:rPr>
        <w:t xml:space="preserve"> </w:t>
      </w:r>
      <w:proofErr w:type="spellStart"/>
      <w:r w:rsidRPr="00046AE2">
        <w:rPr>
          <w:rFonts w:ascii="Times New Roman" w:hAnsi="Times New Roman"/>
          <w:szCs w:val="24"/>
        </w:rPr>
        <w:t>hangzóanyag</w:t>
      </w:r>
      <w:proofErr w:type="spellEnd"/>
      <w:r w:rsidRPr="00046AE2">
        <w:rPr>
          <w:rFonts w:ascii="Times New Roman" w:hAnsi="Times New Roman"/>
          <w:szCs w:val="24"/>
        </w:rPr>
        <w:t>.</w:t>
      </w:r>
    </w:p>
    <w:p w:rsidR="000D543F" w:rsidRPr="00046AE2" w:rsidRDefault="000D543F" w:rsidP="00366EF1">
      <w:pPr>
        <w:pStyle w:val="Listaszerbekezds"/>
        <w:numPr>
          <w:ilvl w:val="0"/>
          <w:numId w:val="47"/>
        </w:numPr>
        <w:spacing w:before="0" w:after="200"/>
        <w:jc w:val="both"/>
        <w:rPr>
          <w:rFonts w:ascii="Times New Roman" w:hAnsi="Times New Roman"/>
          <w:szCs w:val="24"/>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r w:rsidRPr="00046AE2">
        <w:rPr>
          <w:rFonts w:ascii="Times New Roman" w:hAnsi="Times New Roman"/>
          <w:szCs w:val="24"/>
        </w:rPr>
        <w:t>.</w:t>
      </w:r>
    </w:p>
    <w:p w:rsidR="00726B9D" w:rsidRPr="00046AE2" w:rsidRDefault="00726B9D" w:rsidP="00726B9D">
      <w:pPr>
        <w:jc w:val="both"/>
        <w:rPr>
          <w:rFonts w:ascii="Times New Roman" w:hAnsi="Times New Roman" w:cs="Times New Roman"/>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10. évfolyam</w:t>
      </w: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Fejlesztési célok, feladatok</w:t>
      </w: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a Beszédértés</w:t>
      </w: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275" w:type="dxa"/>
            <w:shd w:val="clear" w:color="auto" w:fill="auto"/>
          </w:tcPr>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0D543F" w:rsidRPr="00046AE2" w:rsidTr="000D543F">
        <w:tc>
          <w:tcPr>
            <w:tcW w:w="7905" w:type="dxa"/>
            <w:shd w:val="clear" w:color="auto" w:fill="auto"/>
          </w:tcPr>
          <w:p w:rsidR="000D543F" w:rsidRPr="00046AE2" w:rsidRDefault="000D543F" w:rsidP="000D543F">
            <w:pPr>
              <w:pStyle w:val="Default"/>
              <w:rPr>
                <w:color w:val="auto"/>
              </w:rPr>
            </w:pPr>
            <w:r w:rsidRPr="00046AE2">
              <w:t xml:space="preserve">Görög </w:t>
            </w:r>
            <w:r w:rsidRPr="00046AE2">
              <w:rPr>
                <w:color w:val="auto"/>
              </w:rPr>
              <w:t>nyelvű előadóművészek produkcióinak (színházi előadás, irodalmi est) megértése, befogadása.</w:t>
            </w: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905" w:type="dxa"/>
            <w:shd w:val="clear" w:color="auto" w:fill="auto"/>
          </w:tcPr>
          <w:p w:rsidR="000D543F" w:rsidRPr="00046AE2" w:rsidRDefault="000D543F" w:rsidP="000D543F">
            <w:pPr>
              <w:pStyle w:val="Default"/>
              <w:rPr>
                <w:color w:val="auto"/>
              </w:rPr>
            </w:pPr>
            <w:r w:rsidRPr="00046AE2">
              <w:rPr>
                <w:color w:val="auto"/>
              </w:rPr>
              <w:t>Szövegértési stratégiák alkalmazása, pl. az ismeretlen szavak kikövetkeztetése a szövegösszefüggésből, a várható vagy megjósolt információk keresése, szükség esetén összefoglalás, visszakérdezés, ismétlés, magyarázat keresése.</w:t>
            </w: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ind w:right="57"/>
              <w:rPr>
                <w:rFonts w:ascii="Times New Roman" w:hAnsi="Times New Roman" w:cs="Times New Roman"/>
                <w:sz w:val="24"/>
                <w:szCs w:val="24"/>
              </w:rPr>
            </w:pPr>
            <w:r w:rsidRPr="00046AE2">
              <w:rPr>
                <w:rFonts w:ascii="Times New Roman" w:hAnsi="Times New Roman" w:cs="Times New Roman"/>
                <w:sz w:val="24"/>
                <w:szCs w:val="24"/>
              </w:rPr>
              <w:t>Beszélgetés során a résztvevők világosan megfogalmazott érveinek megértése.</w:t>
            </w: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Szókincsgyarapítás az ajánlott, mindennapi élet témaköreivel kapcsolatban (például az ideális család, ember és környezet, kulturális életünk, görög rendezvények, ünnepek).</w:t>
            </w: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A mondandó változatossá tétele céljából szinonimák és homonimák használatának megfigyelése, gyűjtése.</w:t>
            </w: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5</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ind w:right="56"/>
              <w:rPr>
                <w:rFonts w:ascii="Times New Roman" w:hAnsi="Times New Roman" w:cs="Times New Roman"/>
                <w:sz w:val="24"/>
                <w:szCs w:val="24"/>
              </w:rPr>
            </w:pP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30</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b Beszédkészség</w:t>
      </w: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rPr>
                <w:rFonts w:ascii="Times New Roman" w:hAnsi="Times New Roman" w:cs="Times New Roman"/>
                <w:sz w:val="24"/>
                <w:szCs w:val="24"/>
              </w:rPr>
            </w:pPr>
            <w:r w:rsidRPr="00046AE2">
              <w:rPr>
                <w:rFonts w:ascii="Times New Roman" w:hAnsi="Times New Roman" w:cs="Times New Roman"/>
                <w:sz w:val="24"/>
                <w:szCs w:val="24"/>
              </w:rPr>
              <w:t>Összefüggő témakifejtés gyakorlása a feldolgozott témakörökben.</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rPr>
                <w:rFonts w:ascii="Times New Roman" w:hAnsi="Times New Roman" w:cs="Times New Roman"/>
                <w:sz w:val="24"/>
                <w:szCs w:val="24"/>
              </w:rPr>
            </w:pPr>
            <w:r w:rsidRPr="00046AE2">
              <w:rPr>
                <w:rFonts w:ascii="Times New Roman" w:hAnsi="Times New Roman" w:cs="Times New Roman"/>
                <w:sz w:val="24"/>
                <w:szCs w:val="24"/>
              </w:rPr>
              <w:t>Udvarias formájú közlések meggyőződésről, véleményről, egyetértésről, illetve ellenvéleményről.</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spacing w:after="0"/>
              <w:rPr>
                <w:rFonts w:ascii="Times New Roman" w:hAnsi="Times New Roman" w:cs="Times New Roman"/>
                <w:sz w:val="24"/>
                <w:szCs w:val="24"/>
                <w:lang w:eastAsia="hu-HU"/>
              </w:rPr>
            </w:pPr>
            <w:r w:rsidRPr="00046AE2">
              <w:rPr>
                <w:rFonts w:ascii="Times New Roman" w:hAnsi="Times New Roman" w:cs="Times New Roman"/>
                <w:sz w:val="24"/>
                <w:szCs w:val="24"/>
              </w:rPr>
              <w:t>A mindennapi témák, család, érdeklődési kör, iskola, utazás és aktuális események megbeszéléséhez elegendő szókincs rugalmas alkalmazása.</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rPr>
                <w:rFonts w:ascii="Times New Roman" w:hAnsi="Times New Roman" w:cs="Times New Roman"/>
                <w:sz w:val="24"/>
                <w:szCs w:val="24"/>
              </w:rPr>
            </w:pPr>
            <w:r w:rsidRPr="00046AE2">
              <w:rPr>
                <w:rFonts w:ascii="Times New Roman" w:hAnsi="Times New Roman" w:cs="Times New Roman"/>
                <w:sz w:val="24"/>
                <w:szCs w:val="24"/>
              </w:rPr>
              <w:t>A szövegszervezés eszközeinek egyre tudatosabb alkalmazása.</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lastRenderedPageBreak/>
              <w:t>A begyakorolt nyelvi eszközök megbízható használata, ezek átrendezése, bővítése ismerős helyzetekben a mondanivaló kifejezésére.</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sz w:val="24"/>
                <w:szCs w:val="24"/>
              </w:rPr>
            </w:pP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38</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ind w:left="36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2. Olvasás, az írott szöveg megértése</w:t>
      </w:r>
    </w:p>
    <w:p w:rsidR="000D543F" w:rsidRPr="00046AE2" w:rsidRDefault="000D543F" w:rsidP="000D543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0D543F" w:rsidRPr="00046AE2" w:rsidTr="000D543F">
        <w:tc>
          <w:tcPr>
            <w:tcW w:w="7759" w:type="dxa"/>
            <w:shd w:val="clear" w:color="auto" w:fill="auto"/>
          </w:tcPr>
          <w:p w:rsidR="000D543F" w:rsidRPr="00046AE2" w:rsidRDefault="000D543F" w:rsidP="000D543F">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A görög népköltészet és műköltészet prózai és verses alkotásainak, illetve a klasszikus és kortárs művekből válogatások olvasása, dramatizálása, az olvasottak reprodukálása.</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before="120" w:after="0"/>
              <w:ind w:right="56"/>
              <w:rPr>
                <w:rFonts w:ascii="Times New Roman" w:hAnsi="Times New Roman" w:cs="Times New Roman"/>
                <w:sz w:val="24"/>
                <w:szCs w:val="24"/>
              </w:rPr>
            </w:pPr>
            <w:r w:rsidRPr="00046AE2">
              <w:rPr>
                <w:rFonts w:ascii="Times New Roman" w:hAnsi="Times New Roman" w:cs="Times New Roman"/>
                <w:sz w:val="24"/>
                <w:szCs w:val="24"/>
              </w:rPr>
              <w:t>Alapvető irodalmi témák azonosítása (család, szülői szeretet, barátság, segítőkészség).</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ind w:right="56"/>
              <w:rPr>
                <w:rFonts w:ascii="Times New Roman" w:hAnsi="Times New Roman" w:cs="Times New Roman"/>
                <w:bCs/>
                <w:sz w:val="24"/>
                <w:szCs w:val="24"/>
              </w:rPr>
            </w:pPr>
            <w:r w:rsidRPr="00046AE2">
              <w:rPr>
                <w:rFonts w:ascii="Times New Roman" w:hAnsi="Times New Roman" w:cs="Times New Roman"/>
                <w:sz w:val="24"/>
                <w:szCs w:val="24"/>
              </w:rPr>
              <w:t>Szólások, közmondások gyűjtése, értelmezése az olvasottakkal kapcsolatban.</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pStyle w:val="Default"/>
              <w:rPr>
                <w:color w:val="auto"/>
              </w:rPr>
            </w:pPr>
            <w:r w:rsidRPr="00046AE2">
              <w:rPr>
                <w:color w:val="auto"/>
              </w:rPr>
              <w:t>Önálló véleményformálás az olvasott szövegekben megjelenő szereplők cselekedeteiről, helyzetekről, magatartásokról.</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Cs/>
                <w:color w:val="000000"/>
                <w:sz w:val="24"/>
                <w:szCs w:val="24"/>
              </w:rPr>
            </w:pP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32</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3. Írás</w:t>
      </w:r>
    </w:p>
    <w:p w:rsidR="000D543F" w:rsidRPr="00046AE2" w:rsidRDefault="000D543F" w:rsidP="000D543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304"/>
      </w:tblGrid>
      <w:tr w:rsidR="000D543F" w:rsidRPr="00046AE2" w:rsidTr="000D543F">
        <w:tc>
          <w:tcPr>
            <w:tcW w:w="7758"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4"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0D543F" w:rsidRPr="00046AE2" w:rsidTr="000D543F">
        <w:tc>
          <w:tcPr>
            <w:tcW w:w="7758" w:type="dxa"/>
            <w:shd w:val="clear" w:color="auto" w:fill="auto"/>
          </w:tcPr>
          <w:p w:rsidR="000D543F" w:rsidRPr="00046AE2" w:rsidRDefault="000D543F" w:rsidP="000D543F">
            <w:pPr>
              <w:spacing w:after="0"/>
              <w:ind w:right="14"/>
              <w:rPr>
                <w:rFonts w:ascii="Times New Roman" w:hAnsi="Times New Roman" w:cs="Times New Roman"/>
                <w:bCs/>
                <w:sz w:val="24"/>
                <w:szCs w:val="24"/>
              </w:rPr>
            </w:pPr>
            <w:r w:rsidRPr="00046AE2">
              <w:rPr>
                <w:rFonts w:ascii="Times New Roman" w:hAnsi="Times New Roman" w:cs="Times New Roman"/>
                <w:sz w:val="24"/>
                <w:szCs w:val="24"/>
              </w:rPr>
              <w:t>Különböző szövegtípusok megvalósítása: leírás, jellemzés, elbeszélés, érvelés, tömörítés, közéleti szövegek (beszéd, felszólalás).</w:t>
            </w: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8" w:type="dxa"/>
            <w:shd w:val="clear" w:color="auto" w:fill="auto"/>
          </w:tcPr>
          <w:p w:rsidR="000D543F" w:rsidRPr="00046AE2" w:rsidRDefault="000D543F" w:rsidP="000D543F">
            <w:pPr>
              <w:autoSpaceDE w:val="0"/>
              <w:autoSpaceDN w:val="0"/>
              <w:adjustRightInd w:val="0"/>
              <w:spacing w:after="0"/>
              <w:ind w:right="14"/>
              <w:rPr>
                <w:rFonts w:ascii="Times New Roman" w:hAnsi="Times New Roman" w:cs="Times New Roman"/>
                <w:sz w:val="24"/>
                <w:szCs w:val="24"/>
              </w:rPr>
            </w:pPr>
            <w:r w:rsidRPr="00046AE2">
              <w:rPr>
                <w:rFonts w:ascii="Times New Roman" w:hAnsi="Times New Roman" w:cs="Times New Roman"/>
                <w:sz w:val="24"/>
                <w:szCs w:val="24"/>
              </w:rPr>
              <w:t>Írásbeli műfajok alapvető szerkezeti és stílusjegyeinek követése a szövegalkotás során (pl. levélben, e-mailben, megszólítás, záró formula).</w:t>
            </w: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8" w:type="dxa"/>
            <w:shd w:val="clear" w:color="auto" w:fill="auto"/>
          </w:tcPr>
          <w:p w:rsidR="000D543F" w:rsidRPr="00046AE2" w:rsidRDefault="000D543F" w:rsidP="000D543F">
            <w:pPr>
              <w:spacing w:after="0"/>
              <w:ind w:right="14"/>
              <w:rPr>
                <w:rFonts w:ascii="Times New Roman" w:hAnsi="Times New Roman" w:cs="Times New Roman"/>
                <w:bCs/>
                <w:sz w:val="24"/>
                <w:szCs w:val="24"/>
              </w:rPr>
            </w:pPr>
            <w:r w:rsidRPr="00046AE2">
              <w:rPr>
                <w:rFonts w:ascii="Times New Roman" w:hAnsi="Times New Roman" w:cs="Times New Roman"/>
                <w:sz w:val="24"/>
                <w:szCs w:val="24"/>
              </w:rPr>
              <w:t>Kreatív, önkifejező műfajokkal való kísérletezés (pl. vers, dalszöveg, rövid jelenet, paródia írása).</w:t>
            </w: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0D543F" w:rsidRPr="00046AE2" w:rsidTr="000D543F">
        <w:tc>
          <w:tcPr>
            <w:tcW w:w="7758" w:type="dxa"/>
            <w:shd w:val="clear" w:color="auto" w:fill="auto"/>
          </w:tcPr>
          <w:p w:rsidR="000D543F" w:rsidRPr="00046AE2" w:rsidRDefault="000D543F" w:rsidP="000D543F">
            <w:pPr>
              <w:pStyle w:val="Default"/>
              <w:spacing w:before="120"/>
              <w:rPr>
                <w:color w:val="auto"/>
              </w:rPr>
            </w:pPr>
            <w:r w:rsidRPr="00046AE2">
              <w:rPr>
                <w:color w:val="auto"/>
              </w:rPr>
              <w:t>Nyelvtani, nyelvhelyességi ismeretek alkalmazása, nyelvtani struktúrák tudatos használata az írásbeli szövegalkotás során, például</w:t>
            </w:r>
          </w:p>
          <w:p w:rsidR="000D543F" w:rsidRPr="00046AE2" w:rsidRDefault="000D543F" w:rsidP="00366EF1">
            <w:pPr>
              <w:pStyle w:val="Default"/>
              <w:numPr>
                <w:ilvl w:val="0"/>
                <w:numId w:val="48"/>
              </w:numPr>
              <w:suppressAutoHyphens/>
              <w:autoSpaceDN/>
              <w:adjustRightInd/>
              <w:rPr>
                <w:color w:val="auto"/>
              </w:rPr>
            </w:pPr>
            <w:r w:rsidRPr="00046AE2">
              <w:rPr>
                <w:color w:val="auto"/>
              </w:rPr>
              <w:t>létezés kifejezése – a létige alakjai, használata;</w:t>
            </w:r>
          </w:p>
          <w:p w:rsidR="000D543F" w:rsidRPr="00046AE2" w:rsidRDefault="000D543F" w:rsidP="00366EF1">
            <w:pPr>
              <w:pStyle w:val="Default"/>
              <w:numPr>
                <w:ilvl w:val="0"/>
                <w:numId w:val="48"/>
              </w:numPr>
              <w:suppressAutoHyphens/>
              <w:autoSpaceDN/>
              <w:adjustRightInd/>
              <w:rPr>
                <w:color w:val="auto"/>
              </w:rPr>
            </w:pPr>
            <w:r w:rsidRPr="00046AE2">
              <w:rPr>
                <w:color w:val="auto"/>
              </w:rPr>
              <w:t>birtoklás kifejezése – a birtoklást kifejező igék, birtokos névmások;</w:t>
            </w:r>
          </w:p>
          <w:p w:rsidR="000D543F" w:rsidRPr="00046AE2" w:rsidRDefault="000D543F" w:rsidP="00366EF1">
            <w:pPr>
              <w:pStyle w:val="Default"/>
              <w:numPr>
                <w:ilvl w:val="0"/>
                <w:numId w:val="48"/>
              </w:numPr>
              <w:suppressAutoHyphens/>
              <w:autoSpaceDN/>
              <w:adjustRightInd/>
              <w:rPr>
                <w:color w:val="auto"/>
              </w:rPr>
            </w:pPr>
            <w:r w:rsidRPr="00046AE2">
              <w:rPr>
                <w:color w:val="auto"/>
              </w:rPr>
              <w:t>időbeli viszonyok – időtartamok, egymást követő események, igeidő-használat;</w:t>
            </w:r>
          </w:p>
          <w:p w:rsidR="000D543F" w:rsidRPr="00046AE2" w:rsidRDefault="000D543F" w:rsidP="00366EF1">
            <w:pPr>
              <w:pStyle w:val="Default"/>
              <w:numPr>
                <w:ilvl w:val="0"/>
                <w:numId w:val="48"/>
              </w:numPr>
              <w:suppressAutoHyphens/>
              <w:autoSpaceDN/>
              <w:adjustRightInd/>
              <w:rPr>
                <w:color w:val="auto"/>
              </w:rPr>
            </w:pPr>
            <w:r w:rsidRPr="00046AE2">
              <w:rPr>
                <w:color w:val="auto"/>
              </w:rPr>
              <w:t>függő beszéd – a függő beszéd formái minden igeidőben;</w:t>
            </w:r>
          </w:p>
          <w:p w:rsidR="000D543F" w:rsidRPr="00046AE2" w:rsidRDefault="000D543F" w:rsidP="00366EF1">
            <w:pPr>
              <w:pStyle w:val="Default"/>
              <w:numPr>
                <w:ilvl w:val="0"/>
                <w:numId w:val="48"/>
              </w:numPr>
              <w:suppressAutoHyphens/>
              <w:autoSpaceDN/>
              <w:adjustRightInd/>
              <w:rPr>
                <w:color w:val="auto"/>
              </w:rPr>
            </w:pPr>
            <w:r w:rsidRPr="00046AE2">
              <w:rPr>
                <w:color w:val="auto"/>
              </w:rPr>
              <w:t>esetviszonyok – alany, állítmány, tárgy, határozók;</w:t>
            </w:r>
          </w:p>
          <w:p w:rsidR="000D543F" w:rsidRPr="00046AE2" w:rsidRDefault="000D543F" w:rsidP="000D543F">
            <w:pPr>
              <w:spacing w:after="0"/>
              <w:ind w:right="14"/>
              <w:rPr>
                <w:rFonts w:ascii="Times New Roman" w:hAnsi="Times New Roman" w:cs="Times New Roman"/>
                <w:sz w:val="24"/>
                <w:szCs w:val="24"/>
              </w:rPr>
            </w:pPr>
            <w:r w:rsidRPr="00046AE2">
              <w:rPr>
                <w:rFonts w:ascii="Times New Roman" w:hAnsi="Times New Roman" w:cs="Times New Roman"/>
                <w:sz w:val="24"/>
                <w:szCs w:val="24"/>
              </w:rPr>
              <w:t>modalitás – kérdés, felkiáltás, ígéret, szándék, tiltás.</w:t>
            </w: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8"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Cs/>
                <w:color w:val="000000"/>
                <w:sz w:val="24"/>
                <w:szCs w:val="24"/>
              </w:rPr>
            </w:pP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28</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Rcsostblzat"/>
        <w:tblW w:w="0" w:type="auto"/>
        <w:tblLook w:val="04A0" w:firstRow="1" w:lastRow="0" w:firstColumn="1" w:lastColumn="0" w:noHBand="0" w:noVBand="1"/>
      </w:tblPr>
      <w:tblGrid>
        <w:gridCol w:w="6941"/>
        <w:gridCol w:w="2121"/>
      </w:tblGrid>
      <w:tr w:rsidR="000D543F" w:rsidRPr="00046AE2" w:rsidTr="000D543F">
        <w:tc>
          <w:tcPr>
            <w:tcW w:w="6941" w:type="dxa"/>
          </w:tcPr>
          <w:p w:rsidR="000D543F" w:rsidRPr="00046AE2" w:rsidRDefault="000D543F" w:rsidP="000D543F">
            <w:pPr>
              <w:pStyle w:val="Listaszerbekezds"/>
              <w:autoSpaceDE w:val="0"/>
              <w:autoSpaceDN w:val="0"/>
              <w:adjustRightInd w:val="0"/>
              <w:spacing w:line="240" w:lineRule="auto"/>
              <w:jc w:val="both"/>
              <w:rPr>
                <w:rFonts w:ascii="Times New Roman" w:hAnsi="Times New Roman"/>
                <w:b/>
                <w:bCs/>
                <w:color w:val="000000"/>
                <w:szCs w:val="24"/>
              </w:rPr>
            </w:pPr>
            <w:proofErr w:type="gramStart"/>
            <w:r w:rsidRPr="00046AE2">
              <w:rPr>
                <w:rFonts w:ascii="Times New Roman" w:hAnsi="Times New Roman"/>
                <w:b/>
                <w:bCs/>
                <w:color w:val="000000"/>
                <w:szCs w:val="24"/>
              </w:rPr>
              <w:t>1.+</w:t>
            </w:r>
            <w:proofErr w:type="gramEnd"/>
            <w:r w:rsidRPr="00046AE2">
              <w:rPr>
                <w:rFonts w:ascii="Times New Roman" w:hAnsi="Times New Roman"/>
                <w:b/>
                <w:bCs/>
                <w:color w:val="000000"/>
                <w:szCs w:val="24"/>
              </w:rPr>
              <w:t xml:space="preserve">2. +3.  </w:t>
            </w:r>
            <w:proofErr w:type="spellStart"/>
            <w:r w:rsidRPr="00046AE2">
              <w:rPr>
                <w:rFonts w:ascii="Times New Roman" w:hAnsi="Times New Roman"/>
                <w:b/>
                <w:bCs/>
                <w:color w:val="000000"/>
                <w:szCs w:val="24"/>
              </w:rPr>
              <w:t>Összesen</w:t>
            </w:r>
            <w:proofErr w:type="spellEnd"/>
          </w:p>
        </w:tc>
        <w:tc>
          <w:tcPr>
            <w:tcW w:w="2121" w:type="dxa"/>
          </w:tcPr>
          <w:p w:rsidR="000D543F" w:rsidRPr="00046AE2" w:rsidRDefault="000D543F" w:rsidP="000D543F">
            <w:pPr>
              <w:autoSpaceDE w:val="0"/>
              <w:autoSpaceDN w:val="0"/>
              <w:adjustRightInd w:val="0"/>
              <w:jc w:val="both"/>
              <w:rPr>
                <w:rFonts w:ascii="Times New Roman" w:hAnsi="Times New Roman"/>
                <w:b/>
                <w:bCs/>
                <w:color w:val="000000"/>
                <w:sz w:val="24"/>
                <w:szCs w:val="24"/>
              </w:rPr>
            </w:pPr>
            <w:r w:rsidRPr="00046AE2">
              <w:rPr>
                <w:rFonts w:ascii="Times New Roman" w:hAnsi="Times New Roman"/>
                <w:b/>
                <w:bCs/>
                <w:color w:val="000000"/>
                <w:sz w:val="24"/>
                <w:szCs w:val="24"/>
              </w:rPr>
              <w:t>32x4 = 128 óra</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A fenti fejlesztési feladatokhoz használható szövegfajták, szövegforrások:</w:t>
      </w: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leírás</w:t>
      </w:r>
      <w:proofErr w:type="gramEnd"/>
      <w:r w:rsidRPr="00046AE2">
        <w:rPr>
          <w:rFonts w:ascii="Times New Roman" w:hAnsi="Times New Roman" w:cs="Times New Roman"/>
          <w:bCs/>
          <w:color w:val="000000"/>
          <w:sz w:val="24"/>
          <w:szCs w:val="24"/>
        </w:rPr>
        <w:t xml:space="preserve">, történet, párbeszéd, élménybeszámoló, képregény, mese, dalszöveg, vers, ismertető, hirdetés, plakát, prospektus, étlap, programfüzet, képeslap, felirat, levél, üdvözlőlap, meghívó, üzenet, </w:t>
      </w:r>
      <w:proofErr w:type="spellStart"/>
      <w:r w:rsidRPr="00046AE2">
        <w:rPr>
          <w:rFonts w:ascii="Times New Roman" w:hAnsi="Times New Roman" w:cs="Times New Roman"/>
          <w:bCs/>
          <w:color w:val="000000"/>
          <w:sz w:val="24"/>
          <w:szCs w:val="24"/>
        </w:rPr>
        <w:t>sms</w:t>
      </w:r>
      <w:proofErr w:type="spellEnd"/>
      <w:r w:rsidRPr="00046AE2">
        <w:rPr>
          <w:rFonts w:ascii="Times New Roman" w:hAnsi="Times New Roman" w:cs="Times New Roman"/>
          <w:bCs/>
          <w:color w:val="000000"/>
          <w:sz w:val="24"/>
          <w:szCs w:val="24"/>
        </w:rPr>
        <w:t>, e-mail, irodalmi szövegek, üzenetek, instrukciók, hírek a televízióban és rádióban, rövid interjúk, reklámok, dalok, videók</w:t>
      </w:r>
    </w:p>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lastRenderedPageBreak/>
        <w:t>Témakörök</w:t>
      </w: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0D543F" w:rsidRPr="00046AE2" w:rsidTr="000D543F">
        <w:tc>
          <w:tcPr>
            <w:tcW w:w="8926" w:type="dxa"/>
            <w:shd w:val="clear" w:color="auto" w:fill="auto"/>
          </w:tcPr>
          <w:p w:rsidR="000D543F" w:rsidRPr="00046AE2" w:rsidRDefault="000D543F" w:rsidP="000D543F">
            <w:pPr>
              <w:pStyle w:val="Default"/>
              <w:spacing w:before="120"/>
              <w:rPr>
                <w:i/>
                <w:color w:val="auto"/>
              </w:rPr>
            </w:pPr>
            <w:r w:rsidRPr="00046AE2">
              <w:rPr>
                <w:i/>
                <w:color w:val="auto"/>
              </w:rPr>
              <w:t>Környezet, technika világa</w:t>
            </w:r>
          </w:p>
          <w:p w:rsidR="000D543F" w:rsidRPr="00046AE2" w:rsidRDefault="000D543F" w:rsidP="00366EF1">
            <w:pPr>
              <w:pStyle w:val="Default"/>
              <w:numPr>
                <w:ilvl w:val="0"/>
                <w:numId w:val="43"/>
              </w:numPr>
              <w:rPr>
                <w:color w:val="auto"/>
              </w:rPr>
            </w:pPr>
            <w:r w:rsidRPr="00046AE2">
              <w:rPr>
                <w:color w:val="auto"/>
              </w:rPr>
              <w:t>A technika és a gazdaság fejlődése, találmányok, túlnépesedés.</w:t>
            </w:r>
          </w:p>
          <w:p w:rsidR="000D543F" w:rsidRPr="00046AE2" w:rsidRDefault="000D543F" w:rsidP="000D543F">
            <w:pPr>
              <w:pStyle w:val="Default"/>
              <w:jc w:val="both"/>
              <w:rPr>
                <w:color w:val="auto"/>
              </w:rPr>
            </w:pPr>
          </w:p>
          <w:p w:rsidR="000D543F" w:rsidRPr="00046AE2" w:rsidRDefault="000D543F" w:rsidP="00366EF1">
            <w:pPr>
              <w:pStyle w:val="Default"/>
              <w:numPr>
                <w:ilvl w:val="0"/>
                <w:numId w:val="43"/>
              </w:numPr>
              <w:rPr>
                <w:color w:val="auto"/>
              </w:rPr>
            </w:pPr>
            <w:r w:rsidRPr="00046AE2">
              <w:rPr>
                <w:color w:val="auto"/>
              </w:rPr>
              <w:t>Környezetvédelem, projektek.</w:t>
            </w:r>
          </w:p>
          <w:p w:rsidR="000D543F" w:rsidRPr="00046AE2" w:rsidRDefault="000D543F" w:rsidP="00366EF1">
            <w:pPr>
              <w:pStyle w:val="Default"/>
              <w:numPr>
                <w:ilvl w:val="0"/>
                <w:numId w:val="43"/>
              </w:numPr>
              <w:rPr>
                <w:color w:val="auto"/>
              </w:rPr>
            </w:pPr>
            <w:r w:rsidRPr="00046AE2">
              <w:rPr>
                <w:color w:val="auto"/>
              </w:rPr>
              <w:t>Problémák és kihívások, érdekellentétek.</w:t>
            </w:r>
          </w:p>
          <w:p w:rsidR="000D543F" w:rsidRPr="00046AE2" w:rsidRDefault="000D543F" w:rsidP="000D543F">
            <w:pPr>
              <w:pStyle w:val="Default"/>
              <w:jc w:val="both"/>
              <w:rPr>
                <w:color w:val="auto"/>
              </w:rPr>
            </w:pPr>
          </w:p>
          <w:p w:rsidR="000D543F" w:rsidRPr="00046AE2" w:rsidRDefault="000D543F" w:rsidP="00366EF1">
            <w:pPr>
              <w:pStyle w:val="Default"/>
              <w:numPr>
                <w:ilvl w:val="0"/>
                <w:numId w:val="43"/>
              </w:numPr>
              <w:rPr>
                <w:color w:val="auto"/>
              </w:rPr>
            </w:pPr>
            <w:r w:rsidRPr="00046AE2">
              <w:rPr>
                <w:color w:val="auto"/>
              </w:rPr>
              <w:t>Aktuális kérdéseket megszólaltató irodalmi alkotások, színdarabok, filmek.</w:t>
            </w:r>
          </w:p>
        </w:tc>
      </w:tr>
      <w:tr w:rsidR="000D543F" w:rsidRPr="00046AE2" w:rsidTr="000D543F">
        <w:tc>
          <w:tcPr>
            <w:tcW w:w="8926" w:type="dxa"/>
            <w:shd w:val="clear" w:color="auto" w:fill="auto"/>
          </w:tcPr>
          <w:p w:rsidR="000D543F" w:rsidRPr="00046AE2" w:rsidRDefault="000D543F" w:rsidP="000D543F">
            <w:pPr>
              <w:pStyle w:val="Default"/>
              <w:spacing w:before="120"/>
              <w:rPr>
                <w:i/>
                <w:color w:val="auto"/>
              </w:rPr>
            </w:pPr>
            <w:r w:rsidRPr="00046AE2">
              <w:rPr>
                <w:i/>
                <w:color w:val="auto"/>
              </w:rPr>
              <w:t>Politika és történelem</w:t>
            </w:r>
          </w:p>
          <w:p w:rsidR="000D543F" w:rsidRPr="00046AE2" w:rsidRDefault="000D543F" w:rsidP="00366EF1">
            <w:pPr>
              <w:pStyle w:val="Default"/>
              <w:numPr>
                <w:ilvl w:val="0"/>
                <w:numId w:val="44"/>
              </w:numPr>
              <w:rPr>
                <w:color w:val="auto"/>
              </w:rPr>
            </w:pPr>
            <w:r w:rsidRPr="00046AE2">
              <w:rPr>
                <w:color w:val="auto"/>
              </w:rPr>
              <w:t>Tudatosság, öntudat, személyi szabadság, szolidaritás, társadalmi felelősség.</w:t>
            </w:r>
          </w:p>
          <w:p w:rsidR="000D543F" w:rsidRPr="00046AE2" w:rsidRDefault="000D543F" w:rsidP="00366EF1">
            <w:pPr>
              <w:pStyle w:val="Default"/>
              <w:numPr>
                <w:ilvl w:val="0"/>
                <w:numId w:val="44"/>
              </w:numPr>
              <w:rPr>
                <w:color w:val="auto"/>
              </w:rPr>
            </w:pPr>
            <w:r w:rsidRPr="00046AE2">
              <w:rPr>
                <w:color w:val="auto"/>
              </w:rPr>
              <w:t>Nemzetiségi politika, a magyarországi görög politikai, társadalmi felelősség.</w:t>
            </w:r>
          </w:p>
          <w:p w:rsidR="000D543F" w:rsidRPr="00046AE2" w:rsidRDefault="000D543F" w:rsidP="00366EF1">
            <w:pPr>
              <w:pStyle w:val="Default"/>
              <w:numPr>
                <w:ilvl w:val="0"/>
                <w:numId w:val="44"/>
              </w:numPr>
              <w:rPr>
                <w:color w:val="auto"/>
              </w:rPr>
            </w:pPr>
            <w:r w:rsidRPr="00046AE2">
              <w:rPr>
                <w:color w:val="auto"/>
              </w:rPr>
              <w:t>Nemzetiségi politika, a magyarországi görög politikai, társadalmi szervezetek, ifjúsági szervezetek, görög nemzetiségi önkormányzatok, nemzetiségi választások.</w:t>
            </w:r>
          </w:p>
          <w:p w:rsidR="000D543F" w:rsidRPr="00046AE2" w:rsidRDefault="000D543F" w:rsidP="00366EF1">
            <w:pPr>
              <w:pStyle w:val="Default"/>
              <w:numPr>
                <w:ilvl w:val="0"/>
                <w:numId w:val="44"/>
              </w:numPr>
              <w:rPr>
                <w:color w:val="auto"/>
              </w:rPr>
            </w:pPr>
            <w:r w:rsidRPr="00046AE2">
              <w:rPr>
                <w:color w:val="auto"/>
              </w:rPr>
              <w:t>A görög történelem főbb eseményei a második világháborútól kezdve.</w:t>
            </w:r>
          </w:p>
        </w:tc>
      </w:tr>
      <w:tr w:rsidR="000D543F" w:rsidRPr="00046AE2" w:rsidTr="000D543F">
        <w:tc>
          <w:tcPr>
            <w:tcW w:w="8926" w:type="dxa"/>
            <w:shd w:val="clear" w:color="auto" w:fill="auto"/>
          </w:tcPr>
          <w:p w:rsidR="000D543F" w:rsidRPr="00046AE2" w:rsidRDefault="000D543F" w:rsidP="000D543F">
            <w:pPr>
              <w:pStyle w:val="Default"/>
              <w:spacing w:before="120"/>
              <w:rPr>
                <w:i/>
                <w:color w:val="auto"/>
              </w:rPr>
            </w:pPr>
            <w:r w:rsidRPr="00046AE2">
              <w:rPr>
                <w:i/>
                <w:color w:val="auto"/>
              </w:rPr>
              <w:t>Görög nyelv</w:t>
            </w:r>
          </w:p>
          <w:p w:rsidR="000D543F" w:rsidRPr="00046AE2" w:rsidRDefault="000D543F" w:rsidP="00366EF1">
            <w:pPr>
              <w:pStyle w:val="Default"/>
              <w:numPr>
                <w:ilvl w:val="0"/>
                <w:numId w:val="45"/>
              </w:numPr>
              <w:rPr>
                <w:color w:val="auto"/>
              </w:rPr>
            </w:pPr>
            <w:r w:rsidRPr="00046AE2">
              <w:rPr>
                <w:color w:val="auto"/>
              </w:rPr>
              <w:t>A görög</w:t>
            </w:r>
            <w:r w:rsidRPr="00046AE2">
              <w:rPr>
                <w:b/>
                <w:color w:val="auto"/>
              </w:rPr>
              <w:t xml:space="preserve"> </w:t>
            </w:r>
            <w:r w:rsidRPr="00046AE2">
              <w:rPr>
                <w:color w:val="auto"/>
              </w:rPr>
              <w:t>nyelvjárások.</w:t>
            </w:r>
          </w:p>
          <w:p w:rsidR="000D543F" w:rsidRPr="00046AE2" w:rsidRDefault="000D543F" w:rsidP="00366EF1">
            <w:pPr>
              <w:pStyle w:val="Default"/>
              <w:numPr>
                <w:ilvl w:val="0"/>
                <w:numId w:val="45"/>
              </w:numPr>
              <w:rPr>
                <w:color w:val="auto"/>
              </w:rPr>
            </w:pPr>
            <w:r w:rsidRPr="00046AE2">
              <w:rPr>
                <w:color w:val="auto"/>
              </w:rPr>
              <w:t>A magyarországi görögök nyelvhasználata.</w:t>
            </w:r>
          </w:p>
          <w:p w:rsidR="000D543F" w:rsidRPr="00046AE2" w:rsidRDefault="000D543F" w:rsidP="00366EF1">
            <w:pPr>
              <w:pStyle w:val="Default"/>
              <w:numPr>
                <w:ilvl w:val="0"/>
                <w:numId w:val="45"/>
              </w:numPr>
              <w:jc w:val="both"/>
              <w:rPr>
                <w:color w:val="auto"/>
              </w:rPr>
            </w:pPr>
            <w:r w:rsidRPr="00046AE2">
              <w:rPr>
                <w:color w:val="auto"/>
              </w:rPr>
              <w:t>Kétnyelvűség, többnyelvűség.</w:t>
            </w:r>
          </w:p>
        </w:tc>
      </w:tr>
      <w:tr w:rsidR="000D543F" w:rsidRPr="00046AE2" w:rsidTr="000D543F">
        <w:tc>
          <w:tcPr>
            <w:tcW w:w="8926" w:type="dxa"/>
            <w:shd w:val="clear" w:color="auto" w:fill="auto"/>
          </w:tcPr>
          <w:p w:rsidR="000D543F" w:rsidRPr="00046AE2" w:rsidRDefault="000D543F" w:rsidP="000D543F">
            <w:pPr>
              <w:pStyle w:val="Default"/>
              <w:spacing w:before="120"/>
              <w:rPr>
                <w:i/>
                <w:color w:val="auto"/>
              </w:rPr>
            </w:pPr>
            <w:r w:rsidRPr="00046AE2">
              <w:rPr>
                <w:i/>
                <w:color w:val="auto"/>
              </w:rPr>
              <w:t>Irodalmi kultúra</w:t>
            </w:r>
          </w:p>
          <w:p w:rsidR="000D543F" w:rsidRPr="00046AE2" w:rsidRDefault="000D543F" w:rsidP="00366EF1">
            <w:pPr>
              <w:pStyle w:val="Default"/>
              <w:numPr>
                <w:ilvl w:val="0"/>
                <w:numId w:val="49"/>
              </w:numPr>
              <w:rPr>
                <w:color w:val="auto"/>
              </w:rPr>
            </w:pPr>
            <w:r w:rsidRPr="00046AE2">
              <w:rPr>
                <w:color w:val="auto"/>
              </w:rPr>
              <w:t>Ifjúsági irodalom, a magyarországi görög</w:t>
            </w:r>
            <w:r w:rsidRPr="00046AE2">
              <w:rPr>
                <w:b/>
                <w:color w:val="auto"/>
              </w:rPr>
              <w:t xml:space="preserve"> </w:t>
            </w:r>
            <w:r w:rsidRPr="00046AE2">
              <w:rPr>
                <w:color w:val="auto"/>
              </w:rPr>
              <w:t>nemzetiség irodalma, művek értelmezése, összefüggések feltárása.</w:t>
            </w:r>
          </w:p>
          <w:p w:rsidR="000D543F" w:rsidRPr="00046AE2" w:rsidRDefault="000D543F" w:rsidP="00366EF1">
            <w:pPr>
              <w:pStyle w:val="Default"/>
              <w:numPr>
                <w:ilvl w:val="0"/>
                <w:numId w:val="49"/>
              </w:numPr>
              <w:rPr>
                <w:color w:val="auto"/>
              </w:rPr>
            </w:pPr>
            <w:r w:rsidRPr="00046AE2">
              <w:rPr>
                <w:color w:val="auto"/>
              </w:rPr>
              <w:t>Görög</w:t>
            </w:r>
            <w:r w:rsidRPr="00046AE2">
              <w:rPr>
                <w:b/>
                <w:color w:val="auto"/>
              </w:rPr>
              <w:t xml:space="preserve"> </w:t>
            </w:r>
            <w:r w:rsidRPr="00046AE2">
              <w:rPr>
                <w:color w:val="auto"/>
              </w:rPr>
              <w:t>nyelvű sajtó, hír, tudósítás, kommentár, interjú, riport, hirdetés, szórakoztató mellékletek, bulvársajtó, reklámok.</w:t>
            </w:r>
          </w:p>
          <w:p w:rsidR="000D543F" w:rsidRPr="00046AE2" w:rsidRDefault="000D543F" w:rsidP="00366EF1">
            <w:pPr>
              <w:pStyle w:val="Default"/>
              <w:numPr>
                <w:ilvl w:val="0"/>
                <w:numId w:val="49"/>
              </w:numPr>
              <w:rPr>
                <w:color w:val="auto"/>
              </w:rPr>
            </w:pPr>
            <w:r w:rsidRPr="00046AE2">
              <w:rPr>
                <w:color w:val="auto"/>
              </w:rPr>
              <w:t>A magyarországi görög</w:t>
            </w:r>
            <w:r w:rsidRPr="00046AE2">
              <w:rPr>
                <w:b/>
                <w:color w:val="auto"/>
              </w:rPr>
              <w:t xml:space="preserve"> </w:t>
            </w:r>
            <w:r w:rsidRPr="00046AE2">
              <w:rPr>
                <w:color w:val="auto"/>
              </w:rPr>
              <w:t>nyelvű sajtó.</w:t>
            </w:r>
          </w:p>
          <w:p w:rsidR="000D543F" w:rsidRPr="00046AE2" w:rsidRDefault="000D543F" w:rsidP="00366EF1">
            <w:pPr>
              <w:pStyle w:val="Default"/>
              <w:numPr>
                <w:ilvl w:val="0"/>
                <w:numId w:val="49"/>
              </w:numPr>
              <w:rPr>
                <w:color w:val="auto"/>
              </w:rPr>
            </w:pPr>
            <w:r w:rsidRPr="00046AE2">
              <w:rPr>
                <w:color w:val="auto"/>
              </w:rPr>
              <w:t>Magyarországi görög</w:t>
            </w:r>
            <w:r w:rsidRPr="00046AE2">
              <w:rPr>
                <w:b/>
                <w:color w:val="auto"/>
              </w:rPr>
              <w:t xml:space="preserve"> </w:t>
            </w:r>
            <w:r w:rsidRPr="00046AE2">
              <w:rPr>
                <w:color w:val="auto"/>
              </w:rPr>
              <w:t>média, a tv és a rádió nemzetiségi műsorainak ismerete.</w:t>
            </w:r>
            <w:r w:rsidRPr="00046AE2">
              <w:tab/>
            </w:r>
          </w:p>
        </w:tc>
      </w:tr>
    </w:tbl>
    <w:p w:rsidR="000D543F" w:rsidRPr="00046AE2" w:rsidRDefault="000D543F" w:rsidP="000D543F">
      <w:pPr>
        <w:rPr>
          <w:rFonts w:ascii="Times New Roman" w:hAnsi="Times New Roman" w:cs="Times New Roman"/>
          <w:sz w:val="24"/>
          <w:szCs w:val="24"/>
        </w:rPr>
      </w:pPr>
    </w:p>
    <w:p w:rsidR="000D543F" w:rsidRPr="00046AE2" w:rsidRDefault="000D543F" w:rsidP="000D543F">
      <w:pPr>
        <w:rPr>
          <w:rFonts w:ascii="Times New Roman" w:hAnsi="Times New Roman" w:cs="Times New Roman"/>
          <w:b/>
          <w:sz w:val="24"/>
          <w:szCs w:val="24"/>
          <w:u w:val="single"/>
        </w:rPr>
      </w:pPr>
      <w:r w:rsidRPr="00046AE2">
        <w:rPr>
          <w:rFonts w:ascii="Times New Roman" w:hAnsi="Times New Roman" w:cs="Times New Roman"/>
          <w:b/>
          <w:sz w:val="24"/>
          <w:szCs w:val="24"/>
          <w:u w:val="single"/>
        </w:rPr>
        <w:t xml:space="preserve">Követelmények </w:t>
      </w:r>
    </w:p>
    <w:p w:rsidR="000D543F" w:rsidRPr="00046AE2" w:rsidRDefault="000D543F" w:rsidP="000D543F">
      <w:pPr>
        <w:pStyle w:val="Default"/>
        <w:rPr>
          <w:b/>
          <w:color w:val="auto"/>
        </w:rPr>
      </w:pPr>
      <w:r w:rsidRPr="00046AE2">
        <w:rPr>
          <w:b/>
        </w:rPr>
        <w:t xml:space="preserve">1. Beszédértés és </w:t>
      </w:r>
      <w:r w:rsidRPr="00046AE2">
        <w:rPr>
          <w:b/>
          <w:color w:val="auto"/>
        </w:rPr>
        <w:t>beszédkészség</w:t>
      </w:r>
    </w:p>
    <w:p w:rsidR="000D543F" w:rsidRPr="00046AE2" w:rsidRDefault="000D543F" w:rsidP="000D543F">
      <w:pPr>
        <w:pStyle w:val="Default"/>
        <w:tabs>
          <w:tab w:val="left" w:pos="226"/>
        </w:tabs>
        <w:spacing w:before="120"/>
        <w:rPr>
          <w:color w:val="auto"/>
        </w:rPr>
      </w:pPr>
      <w:r w:rsidRPr="00046AE2">
        <w:t>A tanuló</w:t>
      </w:r>
    </w:p>
    <w:p w:rsidR="000D543F" w:rsidRPr="00046AE2" w:rsidRDefault="000D543F" w:rsidP="00366EF1">
      <w:pPr>
        <w:pStyle w:val="Default"/>
        <w:numPr>
          <w:ilvl w:val="0"/>
          <w:numId w:val="15"/>
        </w:numPr>
        <w:autoSpaceDN/>
        <w:adjustRightInd/>
        <w:ind w:left="0"/>
      </w:pPr>
      <w:r w:rsidRPr="00046AE2">
        <w:t>képes főbb vonalaiban és részleteiben is megérteni a köznyelvi beszédet a számára ismerős, ajánlott témákban;</w:t>
      </w:r>
    </w:p>
    <w:p w:rsidR="000D543F" w:rsidRPr="00046AE2" w:rsidRDefault="000D543F" w:rsidP="00366EF1">
      <w:pPr>
        <w:pStyle w:val="Default"/>
        <w:numPr>
          <w:ilvl w:val="0"/>
          <w:numId w:val="15"/>
        </w:numPr>
        <w:autoSpaceDN/>
        <w:adjustRightInd/>
        <w:ind w:left="0"/>
        <w:rPr>
          <w:lang w:eastAsia="en-US"/>
        </w:rPr>
      </w:pPr>
      <w:r w:rsidRPr="00046AE2">
        <w:t>képes véleményt mondani, érvelni a mindennapi élet helyzeteiben és alkalmazkodik a kommunikációs helyzethez</w:t>
      </w:r>
      <w:r w:rsidRPr="00046AE2">
        <w:rPr>
          <w:color w:val="auto"/>
        </w:rPr>
        <w:t>;</w:t>
      </w:r>
    </w:p>
    <w:p w:rsidR="000D543F" w:rsidRPr="00046AE2" w:rsidRDefault="000D543F" w:rsidP="00366EF1">
      <w:pPr>
        <w:pStyle w:val="Default"/>
        <w:numPr>
          <w:ilvl w:val="0"/>
          <w:numId w:val="15"/>
        </w:numPr>
        <w:autoSpaceDN/>
        <w:adjustRightInd/>
        <w:ind w:left="0"/>
        <w:rPr>
          <w:lang w:eastAsia="en-US"/>
        </w:rPr>
      </w:pPr>
      <w:r w:rsidRPr="00046AE2">
        <w:t>figyelemmel tud követni ismert témakörökből előadást, az információkat képes abból kiszűrni, jegyzetelni;</w:t>
      </w:r>
    </w:p>
    <w:p w:rsidR="000D543F" w:rsidRPr="00046AE2" w:rsidRDefault="000D543F" w:rsidP="00366EF1">
      <w:pPr>
        <w:pStyle w:val="Default"/>
        <w:numPr>
          <w:ilvl w:val="0"/>
          <w:numId w:val="15"/>
        </w:numPr>
        <w:autoSpaceDN/>
        <w:adjustRightInd/>
        <w:ind w:left="0"/>
        <w:rPr>
          <w:lang w:eastAsia="en-US"/>
        </w:rPr>
      </w:pPr>
      <w:r w:rsidRPr="00046AE2">
        <w:t>világos szöveget tud alkotni különböző témákról, és képes kifejteni a véleményét adott témáról oly módon, hogy részletezni tudja a különböző lehetőségekből adódó előnyöket és hátrányokat</w:t>
      </w:r>
    </w:p>
    <w:p w:rsidR="000D543F" w:rsidRPr="00046AE2" w:rsidRDefault="000D543F" w:rsidP="000D543F">
      <w:pPr>
        <w:pStyle w:val="Default"/>
        <w:rPr>
          <w:color w:val="auto"/>
        </w:rPr>
      </w:pPr>
    </w:p>
    <w:p w:rsidR="000D543F" w:rsidRPr="00046AE2" w:rsidRDefault="000D543F" w:rsidP="000D543F">
      <w:pPr>
        <w:pStyle w:val="Default"/>
        <w:rPr>
          <w:b/>
          <w:color w:val="auto"/>
        </w:rPr>
      </w:pPr>
      <w:r w:rsidRPr="00046AE2">
        <w:rPr>
          <w:b/>
          <w:color w:val="auto"/>
        </w:rPr>
        <w:t xml:space="preserve">2. </w:t>
      </w:r>
      <w:r w:rsidRPr="00046AE2">
        <w:rPr>
          <w:b/>
          <w:lang w:eastAsia="en-US"/>
        </w:rPr>
        <w:t>Olvasás, az írott szöveg megértése</w:t>
      </w:r>
    </w:p>
    <w:p w:rsidR="000D543F" w:rsidRPr="00046AE2" w:rsidRDefault="000D543F" w:rsidP="000D543F">
      <w:pPr>
        <w:spacing w:before="120"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tanuló</w:t>
      </w:r>
    </w:p>
    <w:p w:rsidR="000D543F" w:rsidRPr="00046AE2"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az olvasás terén motivált, érdeklődő;</w:t>
      </w:r>
    </w:p>
    <w:p w:rsidR="000D543F" w:rsidRPr="00046AE2"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értelmezi és értékeli az életkori szintjének megfelelő görög nyelvi szöveg információit és gondolatait;</w:t>
      </w:r>
    </w:p>
    <w:p w:rsidR="000D543F" w:rsidRPr="00046AE2" w:rsidDel="00656D10"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lastRenderedPageBreak/>
        <w:t>felismeri a görög</w:t>
      </w:r>
      <w:r w:rsidRPr="00046AE2">
        <w:rPr>
          <w:rFonts w:ascii="Times New Roman" w:hAnsi="Times New Roman" w:cs="Times New Roman"/>
          <w:b/>
          <w:sz w:val="24"/>
          <w:szCs w:val="24"/>
        </w:rPr>
        <w:t xml:space="preserve"> </w:t>
      </w:r>
      <w:r w:rsidRPr="00046AE2">
        <w:rPr>
          <w:rFonts w:ascii="Times New Roman" w:hAnsi="Times New Roman" w:cs="Times New Roman"/>
          <w:sz w:val="24"/>
          <w:szCs w:val="24"/>
        </w:rPr>
        <w:t>szépirodalmi szövegekben megjelenített értékeket, álláspontokat, motivációkat és képes ezek értelmezésére;</w:t>
      </w:r>
    </w:p>
    <w:p w:rsidR="000D543F" w:rsidRPr="00046AE2"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össze tudja foglalni a szöveg tartalmát, tud önállóan jegyzetet és vázlatot készíteni;</w:t>
      </w:r>
    </w:p>
    <w:p w:rsidR="000D543F" w:rsidRPr="00046AE2"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bCs/>
          <w:color w:val="000000"/>
          <w:sz w:val="24"/>
          <w:szCs w:val="24"/>
        </w:rPr>
        <w:t>képes a szépirodalmi műveket értelmezni és szóban visszaadni tartalmukat;</w:t>
      </w:r>
    </w:p>
    <w:p w:rsidR="000D543F" w:rsidRPr="00046AE2"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megfogalmaz néhány mondatos véleményt az olvasott szöveg szereplőiről és helyzetükről;</w:t>
      </w:r>
    </w:p>
    <w:p w:rsidR="000D543F" w:rsidRPr="00046AE2" w:rsidRDefault="000D543F" w:rsidP="000D543F">
      <w:pPr>
        <w:spacing w:after="0" w:line="240" w:lineRule="auto"/>
        <w:rPr>
          <w:rFonts w:ascii="Times New Roman" w:hAnsi="Times New Roman" w:cs="Times New Roman"/>
          <w:sz w:val="24"/>
          <w:szCs w:val="24"/>
        </w:rPr>
      </w:pPr>
      <w:proofErr w:type="gramStart"/>
      <w:r w:rsidRPr="00046AE2">
        <w:rPr>
          <w:rFonts w:ascii="Times New Roman" w:hAnsi="Times New Roman" w:cs="Times New Roman"/>
          <w:sz w:val="24"/>
          <w:szCs w:val="24"/>
        </w:rPr>
        <w:t>ismeri</w:t>
      </w:r>
      <w:proofErr w:type="gramEnd"/>
      <w:r w:rsidRPr="00046AE2">
        <w:rPr>
          <w:rFonts w:ascii="Times New Roman" w:hAnsi="Times New Roman" w:cs="Times New Roman"/>
          <w:sz w:val="24"/>
          <w:szCs w:val="24"/>
        </w:rPr>
        <w:t xml:space="preserve"> és képes használni az információkeresés módjait</w:t>
      </w:r>
    </w:p>
    <w:p w:rsidR="000D543F" w:rsidRPr="00046AE2" w:rsidRDefault="000D543F" w:rsidP="000D543F">
      <w:pPr>
        <w:spacing w:after="0" w:line="240" w:lineRule="auto"/>
        <w:rPr>
          <w:rFonts w:ascii="Times New Roman" w:hAnsi="Times New Roman" w:cs="Times New Roman"/>
          <w:sz w:val="24"/>
          <w:szCs w:val="24"/>
        </w:rPr>
      </w:pPr>
    </w:p>
    <w:p w:rsidR="000D543F" w:rsidRPr="00046AE2" w:rsidRDefault="000D543F" w:rsidP="000D543F">
      <w:pPr>
        <w:spacing w:after="0" w:line="240" w:lineRule="auto"/>
        <w:rPr>
          <w:rFonts w:ascii="Times New Roman" w:hAnsi="Times New Roman" w:cs="Times New Roman"/>
          <w:b/>
          <w:sz w:val="24"/>
          <w:szCs w:val="24"/>
          <w:lang w:eastAsia="hu-HU"/>
        </w:rPr>
      </w:pPr>
      <w:r w:rsidRPr="00046AE2">
        <w:rPr>
          <w:rFonts w:ascii="Times New Roman" w:hAnsi="Times New Roman" w:cs="Times New Roman"/>
          <w:b/>
          <w:sz w:val="24"/>
          <w:szCs w:val="24"/>
          <w:lang w:eastAsia="hu-HU"/>
        </w:rPr>
        <w:t>3. Írás</w:t>
      </w:r>
    </w:p>
    <w:p w:rsidR="000D543F" w:rsidRPr="00046AE2" w:rsidRDefault="000D543F" w:rsidP="000D543F">
      <w:pPr>
        <w:spacing w:after="0" w:line="240" w:lineRule="auto"/>
        <w:rPr>
          <w:rFonts w:ascii="Times New Roman" w:hAnsi="Times New Roman" w:cs="Times New Roman"/>
          <w:b/>
          <w:sz w:val="24"/>
          <w:szCs w:val="24"/>
          <w:lang w:eastAsia="hu-HU"/>
        </w:rPr>
      </w:pPr>
    </w:p>
    <w:p w:rsidR="000D543F" w:rsidRPr="00046AE2" w:rsidRDefault="000D543F" w:rsidP="000D543F">
      <w:pPr>
        <w:pStyle w:val="Default"/>
        <w:spacing w:before="120"/>
        <w:rPr>
          <w:color w:val="auto"/>
        </w:rPr>
      </w:pPr>
      <w:r w:rsidRPr="00046AE2">
        <w:rPr>
          <w:color w:val="auto"/>
        </w:rPr>
        <w:t>A tanuló</w:t>
      </w:r>
    </w:p>
    <w:p w:rsidR="000D543F" w:rsidRPr="00046AE2" w:rsidRDefault="000D543F" w:rsidP="00366EF1">
      <w:pPr>
        <w:pStyle w:val="Default"/>
        <w:numPr>
          <w:ilvl w:val="0"/>
          <w:numId w:val="17"/>
        </w:numPr>
        <w:autoSpaceDN/>
        <w:adjustRightInd/>
        <w:ind w:left="0"/>
        <w:rPr>
          <w:color w:val="auto"/>
        </w:rPr>
      </w:pPr>
      <w:r w:rsidRPr="00046AE2">
        <w:rPr>
          <w:color w:val="auto"/>
        </w:rPr>
        <w:t>törekszik az esztétikus, olvasható kézírásra;</w:t>
      </w:r>
    </w:p>
    <w:p w:rsidR="000D543F" w:rsidRPr="00046AE2" w:rsidRDefault="000D543F" w:rsidP="00366EF1">
      <w:pPr>
        <w:pStyle w:val="Default"/>
        <w:numPr>
          <w:ilvl w:val="0"/>
          <w:numId w:val="17"/>
        </w:numPr>
        <w:autoSpaceDN/>
        <w:adjustRightInd/>
        <w:ind w:left="0"/>
        <w:rPr>
          <w:color w:val="auto"/>
        </w:rPr>
      </w:pPr>
      <w:r w:rsidRPr="00046AE2">
        <w:rPr>
          <w:color w:val="auto"/>
        </w:rPr>
        <w:t>törekszik nyelvtanilag helyes görög mondatok alkotására;</w:t>
      </w:r>
    </w:p>
    <w:p w:rsidR="000D543F" w:rsidRPr="00046AE2" w:rsidRDefault="000D543F" w:rsidP="00366EF1">
      <w:pPr>
        <w:pStyle w:val="Default"/>
        <w:numPr>
          <w:ilvl w:val="0"/>
          <w:numId w:val="17"/>
        </w:numPr>
        <w:autoSpaceDN/>
        <w:adjustRightInd/>
        <w:ind w:left="0"/>
        <w:rPr>
          <w:color w:val="auto"/>
        </w:rPr>
      </w:pPr>
      <w:r w:rsidRPr="00046AE2">
        <w:rPr>
          <w:color w:val="auto"/>
        </w:rPr>
        <w:t>a tanult fogalmazási ismeretek felhasználásával rövid görög nyelvű szöveget alkot;</w:t>
      </w:r>
    </w:p>
    <w:p w:rsidR="000D543F" w:rsidRPr="00046AE2" w:rsidRDefault="000D543F" w:rsidP="00366EF1">
      <w:pPr>
        <w:pStyle w:val="Default"/>
        <w:numPr>
          <w:ilvl w:val="0"/>
          <w:numId w:val="17"/>
        </w:numPr>
        <w:autoSpaceDN/>
        <w:adjustRightInd/>
        <w:ind w:left="0"/>
        <w:rPr>
          <w:color w:val="auto"/>
          <w:lang w:eastAsia="en-US"/>
        </w:rPr>
      </w:pPr>
      <w:r w:rsidRPr="00046AE2">
        <w:rPr>
          <w:color w:val="auto"/>
        </w:rPr>
        <w:t>adott vagy választott témáról néhány mondatos leírást készít;</w:t>
      </w:r>
    </w:p>
    <w:p w:rsidR="000D543F" w:rsidRPr="00046AE2" w:rsidRDefault="000D543F" w:rsidP="00366EF1">
      <w:pPr>
        <w:pStyle w:val="Default"/>
        <w:numPr>
          <w:ilvl w:val="0"/>
          <w:numId w:val="17"/>
        </w:numPr>
        <w:autoSpaceDN/>
        <w:adjustRightInd/>
        <w:ind w:left="0"/>
        <w:rPr>
          <w:color w:val="auto"/>
          <w:lang w:eastAsia="en-US"/>
        </w:rPr>
      </w:pPr>
      <w:r w:rsidRPr="00046AE2">
        <w:rPr>
          <w:color w:val="auto"/>
        </w:rPr>
        <w:t>rövid szöveges üzenetet fogalmaz meg;</w:t>
      </w:r>
    </w:p>
    <w:p w:rsidR="000D543F" w:rsidRPr="00046AE2" w:rsidRDefault="000D543F" w:rsidP="00366EF1">
      <w:pPr>
        <w:pStyle w:val="Default"/>
        <w:numPr>
          <w:ilvl w:val="0"/>
          <w:numId w:val="17"/>
        </w:numPr>
        <w:autoSpaceDN/>
        <w:adjustRightInd/>
        <w:ind w:left="0"/>
        <w:rPr>
          <w:color w:val="auto"/>
        </w:rPr>
      </w:pPr>
      <w:r w:rsidRPr="00046AE2">
        <w:rPr>
          <w:color w:val="auto"/>
        </w:rPr>
        <w:t>betartja az alapvető nyelvhelyességi szabályokat, normákat;</w:t>
      </w:r>
    </w:p>
    <w:p w:rsidR="000D543F" w:rsidRPr="00046AE2" w:rsidRDefault="000D543F" w:rsidP="00366EF1">
      <w:pPr>
        <w:pStyle w:val="Default"/>
        <w:numPr>
          <w:ilvl w:val="0"/>
          <w:numId w:val="17"/>
        </w:numPr>
        <w:autoSpaceDN/>
        <w:adjustRightInd/>
        <w:ind w:left="0"/>
        <w:rPr>
          <w:color w:val="auto"/>
        </w:rPr>
      </w:pPr>
      <w:r w:rsidRPr="00046AE2">
        <w:rPr>
          <w:color w:val="auto"/>
        </w:rPr>
        <w:t>önállóan használ fel különféle forrásokat, a felhasznált forrásokat azonosítja, megjelöli;</w:t>
      </w:r>
    </w:p>
    <w:p w:rsidR="000D543F" w:rsidRPr="00046AE2" w:rsidRDefault="000D543F" w:rsidP="00366EF1">
      <w:pPr>
        <w:pStyle w:val="Default"/>
        <w:numPr>
          <w:ilvl w:val="0"/>
          <w:numId w:val="17"/>
        </w:numPr>
        <w:autoSpaceDN/>
        <w:adjustRightInd/>
        <w:ind w:left="0"/>
        <w:rPr>
          <w:color w:val="auto"/>
          <w:lang w:eastAsia="en-US"/>
        </w:rPr>
      </w:pPr>
      <w:r w:rsidRPr="00046AE2">
        <w:rPr>
          <w:color w:val="auto"/>
        </w:rPr>
        <w:t>rövid szöveget szótár segítségével magyarra fordít;</w:t>
      </w:r>
    </w:p>
    <w:p w:rsidR="000D543F" w:rsidRPr="00046AE2" w:rsidRDefault="000D543F" w:rsidP="00366EF1">
      <w:pPr>
        <w:pStyle w:val="Default"/>
        <w:numPr>
          <w:ilvl w:val="0"/>
          <w:numId w:val="17"/>
        </w:numPr>
        <w:autoSpaceDN/>
        <w:adjustRightInd/>
        <w:ind w:left="0"/>
        <w:rPr>
          <w:color w:val="auto"/>
          <w:lang w:eastAsia="en-US"/>
        </w:rPr>
      </w:pPr>
      <w:r w:rsidRPr="00046AE2">
        <w:rPr>
          <w:color w:val="auto"/>
        </w:rPr>
        <w:t>felismeri a tanult szófajokat, legfontosabb jellemzőik szerint csoportosítja őket</w:t>
      </w:r>
    </w:p>
    <w:p w:rsidR="000D543F" w:rsidRPr="00046AE2" w:rsidRDefault="000D543F" w:rsidP="00366EF1">
      <w:pPr>
        <w:pStyle w:val="Default"/>
        <w:numPr>
          <w:ilvl w:val="0"/>
          <w:numId w:val="17"/>
        </w:numPr>
        <w:autoSpaceDN/>
        <w:adjustRightInd/>
        <w:ind w:left="0"/>
        <w:rPr>
          <w:color w:val="auto"/>
          <w:lang w:eastAsia="en-US"/>
        </w:rPr>
      </w:pPr>
      <w:r w:rsidRPr="00046AE2">
        <w:t>ismeri a különböző mondatfajtákat, és helyesen használja az írásbeli és szóbeli szövegalkotásban</w:t>
      </w:r>
    </w:p>
    <w:p w:rsidR="000D543F" w:rsidRPr="00046AE2" w:rsidRDefault="000D543F" w:rsidP="00366EF1">
      <w:pPr>
        <w:pStyle w:val="Default"/>
        <w:numPr>
          <w:ilvl w:val="0"/>
          <w:numId w:val="17"/>
        </w:numPr>
        <w:autoSpaceDN/>
        <w:adjustRightInd/>
        <w:ind w:left="0"/>
        <w:rPr>
          <w:color w:val="auto"/>
          <w:lang w:eastAsia="en-US"/>
        </w:rPr>
      </w:pPr>
      <w:r w:rsidRPr="00046AE2">
        <w:t>helyesen alkalmazza a megismert nyelvhelyességi és helyesírási szabályokat a szóbeli és az írásbeli nyelvhasználatban.</w:t>
      </w:r>
    </w:p>
    <w:p w:rsidR="000D543F" w:rsidRPr="00046AE2" w:rsidRDefault="000D543F" w:rsidP="000D543F">
      <w:pPr>
        <w:rPr>
          <w:rFonts w:ascii="Times New Roman" w:hAnsi="Times New Roman" w:cs="Times New Roman"/>
          <w:b/>
          <w:sz w:val="24"/>
          <w:szCs w:val="24"/>
          <w:u w:val="single"/>
        </w:rPr>
      </w:pPr>
    </w:p>
    <w:p w:rsidR="000D543F" w:rsidRPr="00046AE2" w:rsidRDefault="000D543F" w:rsidP="000D543F">
      <w:pPr>
        <w:rPr>
          <w:rFonts w:ascii="Times New Roman" w:hAnsi="Times New Roman" w:cs="Times New Roman"/>
          <w:b/>
          <w:sz w:val="24"/>
          <w:szCs w:val="24"/>
          <w:u w:val="single"/>
        </w:rPr>
      </w:pPr>
      <w:r w:rsidRPr="00046AE2">
        <w:rPr>
          <w:rFonts w:ascii="Times New Roman" w:hAnsi="Times New Roman" w:cs="Times New Roman"/>
          <w:b/>
          <w:sz w:val="24"/>
          <w:szCs w:val="24"/>
          <w:u w:val="single"/>
        </w:rPr>
        <w:t>A tankönyvválasztás szempontjai</w:t>
      </w:r>
    </w:p>
    <w:p w:rsidR="000D543F" w:rsidRPr="00E93A9C" w:rsidRDefault="000D543F" w:rsidP="00366EF1">
      <w:pPr>
        <w:pStyle w:val="Listaszerbekezds"/>
        <w:numPr>
          <w:ilvl w:val="0"/>
          <w:numId w:val="50"/>
        </w:numPr>
        <w:spacing w:before="0" w:after="200"/>
        <w:rPr>
          <w:rFonts w:ascii="Times New Roman" w:hAnsi="Times New Roman"/>
          <w:b/>
          <w:szCs w:val="24"/>
          <w:u w:val="single"/>
          <w:lang w:val="hu-HU"/>
        </w:rPr>
      </w:pPr>
      <w:r w:rsidRPr="00E93A9C">
        <w:rPr>
          <w:rFonts w:ascii="Times New Roman" w:hAnsi="Times New Roman"/>
          <w:szCs w:val="24"/>
          <w:lang w:val="hu-HU"/>
        </w:rPr>
        <w:t>Legyen beszéd centrikus, de egyidejűleg fejlessze a beszédértést és az olvasásértést, és az íráskészséget is.</w:t>
      </w:r>
    </w:p>
    <w:p w:rsidR="000D543F" w:rsidRPr="00C0089B" w:rsidRDefault="000D543F" w:rsidP="00366EF1">
      <w:pPr>
        <w:pStyle w:val="Listaszerbekezds"/>
        <w:numPr>
          <w:ilvl w:val="0"/>
          <w:numId w:val="50"/>
        </w:numPr>
        <w:spacing w:before="0" w:after="200"/>
        <w:rPr>
          <w:rFonts w:ascii="Times New Roman" w:hAnsi="Times New Roman"/>
          <w:b/>
          <w:szCs w:val="24"/>
          <w:u w:val="single"/>
          <w:lang w:val="hu-HU"/>
        </w:rPr>
      </w:pPr>
      <w:r w:rsidRPr="00C0089B">
        <w:rPr>
          <w:rFonts w:ascii="Times New Roman" w:hAnsi="Times New Roman"/>
          <w:szCs w:val="24"/>
          <w:lang w:val="hu-HU"/>
        </w:rPr>
        <w:t>Felkeltse és fenntartsa a 12-13 éves tanulók érdeklődését mind tartalmi, mind pedig formai szempontból.</w:t>
      </w:r>
    </w:p>
    <w:p w:rsidR="000D543F" w:rsidRPr="00046AE2" w:rsidRDefault="000D543F" w:rsidP="00366EF1">
      <w:pPr>
        <w:pStyle w:val="Listaszerbekezds"/>
        <w:numPr>
          <w:ilvl w:val="0"/>
          <w:numId w:val="50"/>
        </w:numPr>
        <w:spacing w:before="0" w:after="200"/>
        <w:rPr>
          <w:rFonts w:ascii="Times New Roman" w:hAnsi="Times New Roman"/>
          <w:b/>
          <w:szCs w:val="24"/>
          <w:u w:val="single"/>
        </w:rPr>
      </w:pPr>
      <w:proofErr w:type="spellStart"/>
      <w:r w:rsidRPr="00046AE2">
        <w:rPr>
          <w:rFonts w:ascii="Times New Roman" w:hAnsi="Times New Roman"/>
          <w:szCs w:val="24"/>
        </w:rPr>
        <w:t>Legyen</w:t>
      </w:r>
      <w:proofErr w:type="spellEnd"/>
      <w:r w:rsidRPr="00046AE2">
        <w:rPr>
          <w:rFonts w:ascii="Times New Roman" w:hAnsi="Times New Roman"/>
          <w:szCs w:val="24"/>
        </w:rPr>
        <w:t xml:space="preserve"> </w:t>
      </w:r>
      <w:proofErr w:type="spellStart"/>
      <w:r w:rsidRPr="00046AE2">
        <w:rPr>
          <w:rFonts w:ascii="Times New Roman" w:hAnsi="Times New Roman"/>
          <w:szCs w:val="24"/>
        </w:rPr>
        <w:t>hozzá</w:t>
      </w:r>
      <w:proofErr w:type="spellEnd"/>
      <w:r w:rsidRPr="00046AE2">
        <w:rPr>
          <w:rFonts w:ascii="Times New Roman" w:hAnsi="Times New Roman"/>
          <w:szCs w:val="24"/>
        </w:rPr>
        <w:t xml:space="preserve"> </w:t>
      </w:r>
      <w:proofErr w:type="spellStart"/>
      <w:r w:rsidRPr="00046AE2">
        <w:rPr>
          <w:rFonts w:ascii="Times New Roman" w:hAnsi="Times New Roman"/>
          <w:szCs w:val="24"/>
        </w:rPr>
        <w:t>hangzóanyag</w:t>
      </w:r>
      <w:proofErr w:type="spellEnd"/>
      <w:r w:rsidRPr="00046AE2">
        <w:rPr>
          <w:rFonts w:ascii="Times New Roman" w:hAnsi="Times New Roman"/>
          <w:szCs w:val="24"/>
        </w:rPr>
        <w:t>.</w:t>
      </w:r>
    </w:p>
    <w:p w:rsidR="000D543F" w:rsidRPr="00046AE2" w:rsidRDefault="000D543F" w:rsidP="00366EF1">
      <w:pPr>
        <w:pStyle w:val="Listaszerbekezds"/>
        <w:numPr>
          <w:ilvl w:val="0"/>
          <w:numId w:val="50"/>
        </w:numPr>
        <w:spacing w:before="0" w:after="200"/>
        <w:rPr>
          <w:rFonts w:ascii="Times New Roman" w:hAnsi="Times New Roman"/>
          <w:b/>
          <w:szCs w:val="24"/>
          <w:u w:val="single"/>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r w:rsidRPr="00046AE2">
        <w:rPr>
          <w:rFonts w:ascii="Times New Roman" w:hAnsi="Times New Roman"/>
          <w:szCs w:val="24"/>
        </w:rPr>
        <w:t>.</w:t>
      </w:r>
    </w:p>
    <w:p w:rsidR="000D543F" w:rsidRPr="00046AE2" w:rsidRDefault="000D543F" w:rsidP="00726B9D">
      <w:pPr>
        <w:jc w:val="both"/>
        <w:rPr>
          <w:rFonts w:ascii="Times New Roman" w:hAnsi="Times New Roman" w:cs="Times New Roman"/>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11. évfolyam</w:t>
      </w: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Fejlesztési célok, feladatok</w:t>
      </w: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a Beszédértés</w:t>
      </w: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275" w:type="dxa"/>
            <w:shd w:val="clear" w:color="auto" w:fill="auto"/>
          </w:tcPr>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before="120" w:after="0" w:line="240" w:lineRule="auto"/>
              <w:rPr>
                <w:rFonts w:ascii="Times New Roman" w:hAnsi="Times New Roman" w:cs="Times New Roman"/>
                <w:sz w:val="24"/>
                <w:szCs w:val="24"/>
              </w:rPr>
            </w:pPr>
            <w:r w:rsidRPr="00046AE2">
              <w:rPr>
                <w:rFonts w:ascii="Times New Roman" w:hAnsi="Times New Roman" w:cs="Times New Roman"/>
                <w:sz w:val="24"/>
                <w:szCs w:val="24"/>
              </w:rPr>
              <w:t>Beszédszándékok (tájékoztatás, kapcsolattartás, beszélgetés, meggyőzés) beszélt nyelvi szövegek jellemzőinek elsajátítása. Az esetleges megértési hibák reflexiója, korrigálása.</w:t>
            </w: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905" w:type="dxa"/>
            <w:shd w:val="clear" w:color="auto" w:fill="auto"/>
          </w:tcPr>
          <w:p w:rsidR="000D543F" w:rsidRPr="00046AE2" w:rsidRDefault="000D543F" w:rsidP="000D543F">
            <w:pPr>
              <w:pStyle w:val="Default"/>
              <w:rPr>
                <w:color w:val="auto"/>
              </w:rPr>
            </w:pPr>
            <w:r w:rsidRPr="00046AE2">
              <w:t>A hallott szöveg fő gondolatmenetének követése, kulcsszavak azonosítása, a lényeg kiemelésének gyakorlása.</w:t>
            </w: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ind w:right="57"/>
              <w:rPr>
                <w:rFonts w:ascii="Times New Roman" w:hAnsi="Times New Roman" w:cs="Times New Roman"/>
                <w:sz w:val="24"/>
                <w:szCs w:val="24"/>
              </w:rPr>
            </w:pPr>
            <w:r w:rsidRPr="00046AE2">
              <w:rPr>
                <w:rFonts w:ascii="Times New Roman" w:hAnsi="Times New Roman" w:cs="Times New Roman"/>
                <w:sz w:val="24"/>
                <w:szCs w:val="24"/>
              </w:rPr>
              <w:t xml:space="preserve">A különféle mondatok változatos használatának megfigyelése, szerepük </w:t>
            </w:r>
            <w:r w:rsidRPr="00046AE2">
              <w:rPr>
                <w:rFonts w:ascii="Times New Roman" w:hAnsi="Times New Roman" w:cs="Times New Roman"/>
                <w:sz w:val="24"/>
                <w:szCs w:val="24"/>
              </w:rPr>
              <w:lastRenderedPageBreak/>
              <w:t>azonosítása.</w:t>
            </w: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lastRenderedPageBreak/>
              <w:t>4</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lastRenderedPageBreak/>
              <w:t>A helyes intonáció megfigyelése különböző beszédhelyzetekben</w:t>
            </w:r>
            <w:proofErr w:type="gramStart"/>
            <w:r w:rsidRPr="00046AE2">
              <w:rPr>
                <w:rFonts w:ascii="Times New Roman" w:hAnsi="Times New Roman" w:cs="Times New Roman"/>
                <w:sz w:val="24"/>
                <w:szCs w:val="24"/>
              </w:rPr>
              <w:t>..</w:t>
            </w:r>
            <w:proofErr w:type="gramEnd"/>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Az egyes helyzetek által megkívánt formák megsértésének dekódolása, a szándék felismerése, megfelelő kezelése. Az esetleges megértési hibák reflexiója, korrigálása.</w:t>
            </w: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5</w:t>
            </w:r>
          </w:p>
        </w:tc>
      </w:tr>
      <w:tr w:rsidR="000D543F" w:rsidRPr="00046AE2" w:rsidTr="000D543F">
        <w:tc>
          <w:tcPr>
            <w:tcW w:w="7905" w:type="dxa"/>
            <w:shd w:val="clear" w:color="auto" w:fill="auto"/>
          </w:tcPr>
          <w:p w:rsidR="000D543F" w:rsidRPr="00046AE2" w:rsidRDefault="000D543F" w:rsidP="000D543F">
            <w:pPr>
              <w:autoSpaceDE w:val="0"/>
              <w:autoSpaceDN w:val="0"/>
              <w:adjustRightInd w:val="0"/>
              <w:spacing w:after="0"/>
              <w:ind w:right="56"/>
              <w:rPr>
                <w:rFonts w:ascii="Times New Roman" w:hAnsi="Times New Roman" w:cs="Times New Roman"/>
                <w:sz w:val="24"/>
                <w:szCs w:val="24"/>
              </w:rPr>
            </w:pPr>
          </w:p>
        </w:tc>
        <w:tc>
          <w:tcPr>
            <w:tcW w:w="1275"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30</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b Beszédkészség</w:t>
      </w: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rPr>
                <w:rFonts w:ascii="Times New Roman" w:hAnsi="Times New Roman" w:cs="Times New Roman"/>
                <w:sz w:val="24"/>
                <w:szCs w:val="24"/>
              </w:rPr>
            </w:pPr>
            <w:r w:rsidRPr="00046AE2">
              <w:rPr>
                <w:rFonts w:ascii="Times New Roman" w:hAnsi="Times New Roman" w:cs="Times New Roman"/>
                <w:sz w:val="24"/>
                <w:szCs w:val="24"/>
              </w:rPr>
              <w:t>Részvétel a tanulók életével, mindennapjaival összefüggő nyilvános megszólalásokban.</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rPr>
                <w:rFonts w:ascii="Times New Roman" w:hAnsi="Times New Roman" w:cs="Times New Roman"/>
                <w:sz w:val="24"/>
                <w:szCs w:val="24"/>
              </w:rPr>
            </w:pPr>
            <w:r w:rsidRPr="00046AE2">
              <w:rPr>
                <w:rFonts w:ascii="Times New Roman" w:hAnsi="Times New Roman" w:cs="Times New Roman"/>
                <w:sz w:val="24"/>
                <w:szCs w:val="24"/>
              </w:rPr>
              <w:t>Társalgás, vitázás hétköznapi témákról kortársakkal és anyanyelvi partnerrel, saját vélemény megfogalmazása.</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spacing w:after="0"/>
              <w:rPr>
                <w:rFonts w:ascii="Times New Roman" w:hAnsi="Times New Roman" w:cs="Times New Roman"/>
                <w:sz w:val="24"/>
                <w:szCs w:val="24"/>
                <w:lang w:eastAsia="hu-HU"/>
              </w:rPr>
            </w:pPr>
            <w:r w:rsidRPr="00046AE2">
              <w:rPr>
                <w:rFonts w:ascii="Times New Roman" w:hAnsi="Times New Roman" w:cs="Times New Roman"/>
                <w:sz w:val="24"/>
                <w:szCs w:val="24"/>
              </w:rPr>
              <w:t>Érvelés párbeszédes kommunikációs helyzetekben, érvek logikus felépítésének gyakorlása.</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rPr>
                <w:rFonts w:ascii="Times New Roman" w:hAnsi="Times New Roman" w:cs="Times New Roman"/>
                <w:sz w:val="24"/>
                <w:szCs w:val="24"/>
              </w:rPr>
            </w:pPr>
            <w:r w:rsidRPr="00046AE2">
              <w:rPr>
                <w:rFonts w:ascii="Times New Roman" w:hAnsi="Times New Roman" w:cs="Times New Roman"/>
                <w:sz w:val="24"/>
                <w:szCs w:val="24"/>
              </w:rPr>
              <w:t>Tartalmas, nyelvileg igényes beszámoló összeállítása megadott témáról.</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A hivatalos felszólalás, hozzászólás gyakorlása különböző helyzetekben.</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sz w:val="24"/>
                <w:szCs w:val="24"/>
              </w:rPr>
            </w:pP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38</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ind w:left="36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2. Olvasás, az írott szöveg megértése</w:t>
      </w:r>
    </w:p>
    <w:p w:rsidR="000D543F" w:rsidRPr="00046AE2" w:rsidRDefault="000D543F" w:rsidP="000D543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0D543F" w:rsidRPr="00046AE2" w:rsidTr="000D543F">
        <w:tc>
          <w:tcPr>
            <w:tcW w:w="7759" w:type="dxa"/>
            <w:shd w:val="clear" w:color="auto" w:fill="auto"/>
          </w:tcPr>
          <w:p w:rsidR="000D543F" w:rsidRPr="00046AE2" w:rsidRDefault="000D543F" w:rsidP="000D543F">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Görög nyelvű szövegek értő-értelmező olvasása.</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before="120" w:after="0"/>
              <w:ind w:right="56"/>
              <w:rPr>
                <w:rFonts w:ascii="Times New Roman" w:hAnsi="Times New Roman" w:cs="Times New Roman"/>
                <w:sz w:val="24"/>
                <w:szCs w:val="24"/>
              </w:rPr>
            </w:pPr>
            <w:r w:rsidRPr="00046AE2">
              <w:rPr>
                <w:rFonts w:ascii="Times New Roman" w:hAnsi="Times New Roman" w:cs="Times New Roman"/>
                <w:sz w:val="24"/>
                <w:szCs w:val="24"/>
              </w:rPr>
              <w:t>Olvasási stratégiák alkalmazása.</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ind w:right="56"/>
              <w:rPr>
                <w:rFonts w:ascii="Times New Roman" w:hAnsi="Times New Roman" w:cs="Times New Roman"/>
                <w:bCs/>
                <w:sz w:val="24"/>
                <w:szCs w:val="24"/>
              </w:rPr>
            </w:pPr>
            <w:r w:rsidRPr="00046AE2">
              <w:rPr>
                <w:rFonts w:ascii="Times New Roman" w:hAnsi="Times New Roman" w:cs="Times New Roman"/>
                <w:sz w:val="24"/>
                <w:szCs w:val="24"/>
              </w:rPr>
              <w:t>Görög ismeretterjesztő, tájékoztató jellegű szövegek önálló olvasása és értelmezése.</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pStyle w:val="Default"/>
              <w:rPr>
                <w:color w:val="auto"/>
              </w:rPr>
            </w:pPr>
            <w:r w:rsidRPr="00046AE2">
              <w:t>A szövegértési technikák bővítése, gyakorlása, alkalmazása.</w:t>
            </w: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0D543F" w:rsidRPr="00046AE2" w:rsidTr="000D543F">
        <w:tc>
          <w:tcPr>
            <w:tcW w:w="7759"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Cs/>
                <w:color w:val="000000"/>
                <w:sz w:val="24"/>
                <w:szCs w:val="24"/>
              </w:rPr>
            </w:pPr>
          </w:p>
        </w:tc>
        <w:tc>
          <w:tcPr>
            <w:tcW w:w="1303"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32</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3. Írás</w:t>
      </w:r>
    </w:p>
    <w:p w:rsidR="000D543F" w:rsidRPr="00046AE2" w:rsidRDefault="000D543F" w:rsidP="000D543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304"/>
      </w:tblGrid>
      <w:tr w:rsidR="000D543F" w:rsidRPr="00046AE2" w:rsidTr="000D543F">
        <w:tc>
          <w:tcPr>
            <w:tcW w:w="7758"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4"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0D543F" w:rsidRPr="00046AE2" w:rsidTr="000D543F">
        <w:tc>
          <w:tcPr>
            <w:tcW w:w="7758" w:type="dxa"/>
            <w:shd w:val="clear" w:color="auto" w:fill="auto"/>
          </w:tcPr>
          <w:p w:rsidR="000D543F" w:rsidRPr="00046AE2" w:rsidRDefault="000D543F" w:rsidP="000D543F">
            <w:pPr>
              <w:spacing w:after="0"/>
              <w:ind w:right="14"/>
              <w:rPr>
                <w:rFonts w:ascii="Times New Roman" w:hAnsi="Times New Roman" w:cs="Times New Roman"/>
                <w:bCs/>
                <w:sz w:val="24"/>
                <w:szCs w:val="24"/>
              </w:rPr>
            </w:pPr>
            <w:r w:rsidRPr="00046AE2">
              <w:rPr>
                <w:rFonts w:ascii="Times New Roman" w:hAnsi="Times New Roman" w:cs="Times New Roman"/>
                <w:sz w:val="24"/>
                <w:szCs w:val="24"/>
              </w:rPr>
              <w:t>Különböző írásbeli szövegfajták kommunikációs jellemzőinek és funkcióinak elsajátítása.</w:t>
            </w: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0D543F" w:rsidRPr="00046AE2" w:rsidTr="000D543F">
        <w:tc>
          <w:tcPr>
            <w:tcW w:w="7758" w:type="dxa"/>
            <w:shd w:val="clear" w:color="auto" w:fill="auto"/>
          </w:tcPr>
          <w:p w:rsidR="000D543F" w:rsidRPr="00046AE2" w:rsidRDefault="000D543F" w:rsidP="000D543F">
            <w:pPr>
              <w:autoSpaceDE w:val="0"/>
              <w:autoSpaceDN w:val="0"/>
              <w:adjustRightInd w:val="0"/>
              <w:spacing w:after="0"/>
              <w:ind w:right="14"/>
              <w:rPr>
                <w:rFonts w:ascii="Times New Roman" w:hAnsi="Times New Roman" w:cs="Times New Roman"/>
                <w:sz w:val="24"/>
                <w:szCs w:val="24"/>
              </w:rPr>
            </w:pPr>
            <w:r w:rsidRPr="00046AE2">
              <w:rPr>
                <w:rFonts w:ascii="Times New Roman" w:hAnsi="Times New Roman" w:cs="Times New Roman"/>
                <w:sz w:val="24"/>
                <w:szCs w:val="24"/>
              </w:rPr>
              <w:t>Lényegre törő, világos fölépítésű szövegtípusok alkotása a közlés céljának, a helyzetnek megfelelő stílusban.</w:t>
            </w: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0D543F" w:rsidRPr="00046AE2" w:rsidTr="000D543F">
        <w:tc>
          <w:tcPr>
            <w:tcW w:w="7758" w:type="dxa"/>
            <w:shd w:val="clear" w:color="auto" w:fill="auto"/>
          </w:tcPr>
          <w:p w:rsidR="000D543F" w:rsidRPr="00046AE2" w:rsidRDefault="000D543F" w:rsidP="000D543F">
            <w:pPr>
              <w:spacing w:after="0"/>
              <w:ind w:right="14"/>
              <w:rPr>
                <w:rFonts w:ascii="Times New Roman" w:hAnsi="Times New Roman" w:cs="Times New Roman"/>
                <w:bCs/>
                <w:sz w:val="24"/>
                <w:szCs w:val="24"/>
              </w:rPr>
            </w:pPr>
            <w:r w:rsidRPr="00046AE2">
              <w:rPr>
                <w:rFonts w:ascii="Times New Roman" w:hAnsi="Times New Roman" w:cs="Times New Roman"/>
                <w:sz w:val="24"/>
                <w:szCs w:val="24"/>
              </w:rPr>
              <w:t>Szövegek alkotása a tájékoztató, érvelő, meggyőző közlésformák valamelyikében (pl. digitális formában, multimédiás kiegészítésekkel).</w:t>
            </w: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0D543F" w:rsidRPr="00046AE2" w:rsidTr="000D543F">
        <w:tc>
          <w:tcPr>
            <w:tcW w:w="7758" w:type="dxa"/>
            <w:shd w:val="clear" w:color="auto" w:fill="auto"/>
          </w:tcPr>
          <w:p w:rsidR="000D543F" w:rsidRPr="00046AE2" w:rsidRDefault="000D543F" w:rsidP="000D543F">
            <w:pPr>
              <w:spacing w:after="0"/>
              <w:ind w:right="14"/>
              <w:rPr>
                <w:rFonts w:ascii="Times New Roman" w:hAnsi="Times New Roman" w:cs="Times New Roman"/>
                <w:sz w:val="24"/>
                <w:szCs w:val="24"/>
              </w:rPr>
            </w:pPr>
            <w:r w:rsidRPr="00046AE2">
              <w:rPr>
                <w:rFonts w:ascii="Times New Roman" w:hAnsi="Times New Roman" w:cs="Times New Roman"/>
                <w:sz w:val="24"/>
                <w:szCs w:val="24"/>
              </w:rPr>
              <w:t xml:space="preserve">Különböző szövegtípusok (önéletrajz, levél, esszé, vita, kérvény, </w:t>
            </w:r>
            <w:proofErr w:type="spellStart"/>
            <w:r w:rsidRPr="00046AE2">
              <w:rPr>
                <w:rFonts w:ascii="Times New Roman" w:hAnsi="Times New Roman" w:cs="Times New Roman"/>
                <w:sz w:val="24"/>
                <w:szCs w:val="24"/>
              </w:rPr>
              <w:t>blog</w:t>
            </w:r>
            <w:proofErr w:type="spellEnd"/>
            <w:r w:rsidRPr="00046AE2">
              <w:rPr>
                <w:rFonts w:ascii="Times New Roman" w:hAnsi="Times New Roman" w:cs="Times New Roman"/>
                <w:sz w:val="24"/>
                <w:szCs w:val="24"/>
              </w:rPr>
              <w:t>) jellemzőinek elsajátítása. Szövegalkotás a hétköznapi élet minden fontos területén és műfajában (pl. levél, önéletrajz, kérvény pályázat).</w:t>
            </w: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0D543F" w:rsidRPr="00046AE2" w:rsidTr="000D543F">
        <w:tc>
          <w:tcPr>
            <w:tcW w:w="7758" w:type="dxa"/>
            <w:shd w:val="clear" w:color="auto" w:fill="auto"/>
          </w:tcPr>
          <w:p w:rsidR="000D543F" w:rsidRPr="00046AE2" w:rsidRDefault="000D543F" w:rsidP="000D543F">
            <w:pPr>
              <w:pStyle w:val="CM38"/>
              <w:widowControl/>
              <w:autoSpaceDE/>
              <w:adjustRightInd/>
              <w:spacing w:before="120" w:after="0"/>
              <w:rPr>
                <w:rFonts w:ascii="Times New Roman" w:hAnsi="Times New Roman"/>
              </w:rPr>
            </w:pPr>
            <w:r w:rsidRPr="00046AE2">
              <w:rPr>
                <w:rFonts w:ascii="Times New Roman" w:hAnsi="Times New Roman"/>
              </w:rPr>
              <w:t>Az érvelő esszé szerkezeti sajátosságainak elsajátítása, az esszéírás gyakorlása. Törekvés az áttekinthető írásképre.</w:t>
            </w: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0D543F" w:rsidRPr="00046AE2" w:rsidTr="000D543F">
        <w:tc>
          <w:tcPr>
            <w:tcW w:w="7758" w:type="dxa"/>
            <w:shd w:val="clear" w:color="auto" w:fill="auto"/>
          </w:tcPr>
          <w:p w:rsidR="000D543F" w:rsidRPr="00046AE2" w:rsidRDefault="000D543F" w:rsidP="000D543F">
            <w:pPr>
              <w:autoSpaceDE w:val="0"/>
              <w:autoSpaceDN w:val="0"/>
              <w:adjustRightInd w:val="0"/>
              <w:spacing w:after="0" w:line="240" w:lineRule="auto"/>
              <w:rPr>
                <w:rFonts w:ascii="Times New Roman" w:hAnsi="Times New Roman" w:cs="Times New Roman"/>
                <w:bCs/>
                <w:color w:val="000000"/>
                <w:sz w:val="24"/>
                <w:szCs w:val="24"/>
              </w:rPr>
            </w:pPr>
          </w:p>
        </w:tc>
        <w:tc>
          <w:tcPr>
            <w:tcW w:w="1304" w:type="dxa"/>
            <w:shd w:val="clear" w:color="auto" w:fill="auto"/>
          </w:tcPr>
          <w:p w:rsidR="000D543F" w:rsidRPr="00046AE2" w:rsidRDefault="000D543F" w:rsidP="000D543F">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28</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Rcsostblzat"/>
        <w:tblW w:w="0" w:type="auto"/>
        <w:tblLook w:val="04A0" w:firstRow="1" w:lastRow="0" w:firstColumn="1" w:lastColumn="0" w:noHBand="0" w:noVBand="1"/>
      </w:tblPr>
      <w:tblGrid>
        <w:gridCol w:w="6941"/>
        <w:gridCol w:w="2121"/>
      </w:tblGrid>
      <w:tr w:rsidR="000D543F" w:rsidRPr="00046AE2" w:rsidTr="000D543F">
        <w:tc>
          <w:tcPr>
            <w:tcW w:w="6941" w:type="dxa"/>
          </w:tcPr>
          <w:p w:rsidR="000D543F" w:rsidRPr="00046AE2" w:rsidRDefault="000D543F" w:rsidP="000D543F">
            <w:pPr>
              <w:pStyle w:val="Listaszerbekezds"/>
              <w:autoSpaceDE w:val="0"/>
              <w:autoSpaceDN w:val="0"/>
              <w:adjustRightInd w:val="0"/>
              <w:spacing w:line="240" w:lineRule="auto"/>
              <w:jc w:val="both"/>
              <w:rPr>
                <w:rFonts w:ascii="Times New Roman" w:hAnsi="Times New Roman"/>
                <w:b/>
                <w:bCs/>
                <w:color w:val="000000"/>
                <w:szCs w:val="24"/>
              </w:rPr>
            </w:pPr>
            <w:proofErr w:type="gramStart"/>
            <w:r w:rsidRPr="00046AE2">
              <w:rPr>
                <w:rFonts w:ascii="Times New Roman" w:hAnsi="Times New Roman"/>
                <w:b/>
                <w:bCs/>
                <w:color w:val="000000"/>
                <w:szCs w:val="24"/>
              </w:rPr>
              <w:lastRenderedPageBreak/>
              <w:t>1.+</w:t>
            </w:r>
            <w:proofErr w:type="gramEnd"/>
            <w:r w:rsidRPr="00046AE2">
              <w:rPr>
                <w:rFonts w:ascii="Times New Roman" w:hAnsi="Times New Roman"/>
                <w:b/>
                <w:bCs/>
                <w:color w:val="000000"/>
                <w:szCs w:val="24"/>
              </w:rPr>
              <w:t xml:space="preserve">2. +3.  </w:t>
            </w:r>
            <w:proofErr w:type="spellStart"/>
            <w:r w:rsidRPr="00046AE2">
              <w:rPr>
                <w:rFonts w:ascii="Times New Roman" w:hAnsi="Times New Roman"/>
                <w:b/>
                <w:bCs/>
                <w:color w:val="000000"/>
                <w:szCs w:val="24"/>
              </w:rPr>
              <w:t>Összesen</w:t>
            </w:r>
            <w:proofErr w:type="spellEnd"/>
          </w:p>
        </w:tc>
        <w:tc>
          <w:tcPr>
            <w:tcW w:w="2121" w:type="dxa"/>
          </w:tcPr>
          <w:p w:rsidR="000D543F" w:rsidRPr="00046AE2" w:rsidRDefault="000D543F" w:rsidP="000D543F">
            <w:pPr>
              <w:autoSpaceDE w:val="0"/>
              <w:autoSpaceDN w:val="0"/>
              <w:adjustRightInd w:val="0"/>
              <w:jc w:val="both"/>
              <w:rPr>
                <w:rFonts w:ascii="Times New Roman" w:hAnsi="Times New Roman"/>
                <w:b/>
                <w:bCs/>
                <w:color w:val="000000"/>
                <w:sz w:val="24"/>
                <w:szCs w:val="24"/>
              </w:rPr>
            </w:pPr>
            <w:r w:rsidRPr="00046AE2">
              <w:rPr>
                <w:rFonts w:ascii="Times New Roman" w:hAnsi="Times New Roman"/>
                <w:b/>
                <w:bCs/>
                <w:color w:val="000000"/>
                <w:sz w:val="24"/>
                <w:szCs w:val="24"/>
              </w:rPr>
              <w:t>32x4 = 128 óra</w:t>
            </w:r>
          </w:p>
        </w:tc>
      </w:tr>
    </w:tbl>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A fenti fejlesztési feladatokhoz használható szövegfajták, szövegforrások:</w:t>
      </w: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leírás</w:t>
      </w:r>
      <w:proofErr w:type="gramEnd"/>
      <w:r w:rsidRPr="00046AE2">
        <w:rPr>
          <w:rFonts w:ascii="Times New Roman" w:hAnsi="Times New Roman" w:cs="Times New Roman"/>
          <w:bCs/>
          <w:color w:val="000000"/>
          <w:sz w:val="24"/>
          <w:szCs w:val="24"/>
        </w:rPr>
        <w:t xml:space="preserve">, történet, párbeszéd, élménybeszámoló, képregény, mese, dalszöveg, vers, ismertető, hirdetés, plakát, prospektus, étlap, programfüzet, képeslap, felirat, levél, üdvözlőlap, meghívó, üzenet, </w:t>
      </w:r>
      <w:proofErr w:type="spellStart"/>
      <w:r w:rsidRPr="00046AE2">
        <w:rPr>
          <w:rFonts w:ascii="Times New Roman" w:hAnsi="Times New Roman" w:cs="Times New Roman"/>
          <w:bCs/>
          <w:color w:val="000000"/>
          <w:sz w:val="24"/>
          <w:szCs w:val="24"/>
        </w:rPr>
        <w:t>sms</w:t>
      </w:r>
      <w:proofErr w:type="spellEnd"/>
      <w:r w:rsidRPr="00046AE2">
        <w:rPr>
          <w:rFonts w:ascii="Times New Roman" w:hAnsi="Times New Roman" w:cs="Times New Roman"/>
          <w:bCs/>
          <w:color w:val="000000"/>
          <w:sz w:val="24"/>
          <w:szCs w:val="24"/>
        </w:rPr>
        <w:t>, e-mail, irodalmi szövegek, üzenetek, instrukciók, hírek a televízióban és rádióban, rövid interjúk, reklámok, dalok, videók</w:t>
      </w:r>
    </w:p>
    <w:p w:rsidR="000D543F" w:rsidRPr="00046AE2" w:rsidRDefault="000D543F" w:rsidP="000D543F">
      <w:pPr>
        <w:autoSpaceDE w:val="0"/>
        <w:autoSpaceDN w:val="0"/>
        <w:adjustRightInd w:val="0"/>
        <w:spacing w:after="0" w:line="240" w:lineRule="auto"/>
        <w:jc w:val="both"/>
        <w:rPr>
          <w:rFonts w:ascii="Times New Roman" w:hAnsi="Times New Roman" w:cs="Times New Roman"/>
          <w:bCs/>
          <w:color w:val="000000"/>
          <w:sz w:val="24"/>
          <w:szCs w:val="24"/>
        </w:rPr>
      </w:pP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Témakörök</w:t>
      </w:r>
    </w:p>
    <w:p w:rsidR="000D543F" w:rsidRPr="00046AE2" w:rsidRDefault="000D543F" w:rsidP="000D543F">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0D543F" w:rsidRPr="00046AE2" w:rsidTr="000D543F">
        <w:tc>
          <w:tcPr>
            <w:tcW w:w="8926" w:type="dxa"/>
            <w:shd w:val="clear" w:color="auto" w:fill="auto"/>
          </w:tcPr>
          <w:p w:rsidR="000D543F" w:rsidRPr="00046AE2" w:rsidRDefault="000D543F" w:rsidP="000D543F">
            <w:pPr>
              <w:pStyle w:val="NormlWeb"/>
              <w:spacing w:before="120" w:beforeAutospacing="0" w:after="0" w:afterAutospacing="0"/>
              <w:ind w:firstLine="34"/>
              <w:rPr>
                <w:i/>
              </w:rPr>
            </w:pPr>
            <w:r w:rsidRPr="00046AE2">
              <w:rPr>
                <w:i/>
              </w:rPr>
              <w:t>Életmód</w:t>
            </w:r>
          </w:p>
          <w:p w:rsidR="000D543F" w:rsidRPr="00046AE2" w:rsidRDefault="000D543F" w:rsidP="00366EF1">
            <w:pPr>
              <w:pStyle w:val="NormlWeb"/>
              <w:numPr>
                <w:ilvl w:val="0"/>
                <w:numId w:val="43"/>
              </w:numPr>
              <w:spacing w:before="0" w:beforeAutospacing="0" w:after="0" w:afterAutospacing="0"/>
            </w:pPr>
            <w:r w:rsidRPr="00046AE2">
              <w:t>Társadalmi csoportok, szubkultúrák, divatos irányzatok, egyéniség, alkalmazkodás az egyéni élet tervezése, jövőbeli tervek, szakmai élet-magánélet kilátásai, egészséges életmód, egészséges táplálkozás, betegségek.</w:t>
            </w:r>
          </w:p>
          <w:p w:rsidR="000D543F" w:rsidRPr="00046AE2" w:rsidRDefault="000D543F" w:rsidP="00366EF1">
            <w:pPr>
              <w:pStyle w:val="NormlWeb"/>
              <w:numPr>
                <w:ilvl w:val="0"/>
                <w:numId w:val="43"/>
              </w:numPr>
              <w:spacing w:before="0" w:beforeAutospacing="0" w:after="0" w:afterAutospacing="0"/>
            </w:pPr>
            <w:r w:rsidRPr="00046AE2">
              <w:t>Kábítószer-fogyasztás, függőség.</w:t>
            </w:r>
          </w:p>
          <w:p w:rsidR="000D543F" w:rsidRPr="00046AE2" w:rsidRDefault="000D543F" w:rsidP="00366EF1">
            <w:pPr>
              <w:pStyle w:val="NormlWeb"/>
              <w:numPr>
                <w:ilvl w:val="0"/>
                <w:numId w:val="43"/>
              </w:numPr>
              <w:spacing w:before="0" w:beforeAutospacing="0" w:after="0" w:afterAutospacing="0"/>
            </w:pPr>
            <w:r w:rsidRPr="00046AE2">
              <w:t>Sport, extrémsport, élsport, veszélyek és felelősség szabadidős szokások, fogyasztói szokások.</w:t>
            </w:r>
          </w:p>
        </w:tc>
      </w:tr>
      <w:tr w:rsidR="000D543F" w:rsidRPr="00046AE2" w:rsidTr="000D543F">
        <w:tc>
          <w:tcPr>
            <w:tcW w:w="8926" w:type="dxa"/>
            <w:shd w:val="clear" w:color="auto" w:fill="auto"/>
          </w:tcPr>
          <w:p w:rsidR="000D543F" w:rsidRPr="00046AE2" w:rsidRDefault="000D543F" w:rsidP="000D543F">
            <w:pPr>
              <w:pStyle w:val="NormlWeb"/>
              <w:spacing w:before="120" w:beforeAutospacing="0" w:after="0" w:afterAutospacing="0"/>
              <w:jc w:val="both"/>
              <w:rPr>
                <w:i/>
              </w:rPr>
            </w:pPr>
            <w:r w:rsidRPr="00046AE2">
              <w:rPr>
                <w:i/>
              </w:rPr>
              <w:t>Társadalmi környezet</w:t>
            </w:r>
          </w:p>
          <w:p w:rsidR="000D543F" w:rsidRPr="00046AE2" w:rsidRDefault="000D543F" w:rsidP="00366EF1">
            <w:pPr>
              <w:pStyle w:val="NormlWeb"/>
              <w:numPr>
                <w:ilvl w:val="0"/>
                <w:numId w:val="44"/>
              </w:numPr>
              <w:spacing w:before="0" w:beforeAutospacing="0" w:after="0" w:afterAutospacing="0"/>
              <w:textAlignment w:val="baseline"/>
            </w:pPr>
            <w:r w:rsidRPr="00046AE2">
              <w:t>Étkezési kultúra, élelmiszerek, gasztronómia, éttermi kultúra, főzés, reklámok, alapvető szükségletek, luxus.</w:t>
            </w:r>
          </w:p>
          <w:p w:rsidR="000D543F" w:rsidRPr="00046AE2" w:rsidRDefault="000D543F" w:rsidP="00366EF1">
            <w:pPr>
              <w:pStyle w:val="NormlWeb"/>
              <w:numPr>
                <w:ilvl w:val="0"/>
                <w:numId w:val="44"/>
              </w:numPr>
              <w:spacing w:before="0" w:beforeAutospacing="0" w:after="0" w:afterAutospacing="0"/>
              <w:textAlignment w:val="baseline"/>
            </w:pPr>
            <w:r w:rsidRPr="00046AE2">
              <w:t>Szolgáltatások, posta, bank, pénzváltás, utazásszervezés, utazási irodák.</w:t>
            </w:r>
          </w:p>
          <w:p w:rsidR="000D543F" w:rsidRPr="00046AE2" w:rsidRDefault="000D543F" w:rsidP="00366EF1">
            <w:pPr>
              <w:pStyle w:val="NormlWeb"/>
              <w:numPr>
                <w:ilvl w:val="0"/>
                <w:numId w:val="44"/>
              </w:numPr>
              <w:spacing w:before="0" w:beforeAutospacing="0" w:after="0" w:afterAutospacing="0"/>
              <w:textAlignment w:val="baseline"/>
            </w:pPr>
            <w:r w:rsidRPr="00046AE2">
              <w:t>Hagyományok, kulturális örökség, hagyományok változása, a hagyományok identitást meghatározó szerepe.</w:t>
            </w:r>
          </w:p>
          <w:p w:rsidR="000D543F" w:rsidRPr="00046AE2" w:rsidRDefault="000D543F" w:rsidP="00366EF1">
            <w:pPr>
              <w:pStyle w:val="NormlWeb"/>
              <w:numPr>
                <w:ilvl w:val="0"/>
                <w:numId w:val="44"/>
              </w:numPr>
              <w:spacing w:before="0" w:beforeAutospacing="0" w:after="0" w:afterAutospacing="0"/>
              <w:textAlignment w:val="baseline"/>
            </w:pPr>
            <w:r w:rsidRPr="00046AE2">
              <w:t>Nemzetiségi kultúrák, a haza és az identitás fogalma.</w:t>
            </w:r>
          </w:p>
          <w:p w:rsidR="000D543F" w:rsidRPr="00046AE2" w:rsidRDefault="000D543F" w:rsidP="00366EF1">
            <w:pPr>
              <w:pStyle w:val="NormlWeb"/>
              <w:numPr>
                <w:ilvl w:val="0"/>
                <w:numId w:val="44"/>
              </w:numPr>
              <w:spacing w:before="0" w:beforeAutospacing="0" w:after="0" w:afterAutospacing="0"/>
              <w:textAlignment w:val="baseline"/>
            </w:pPr>
            <w:r w:rsidRPr="00046AE2">
              <w:t>Városi élet–vidéki élet, a görög nemzetiség lakóhelyeinek kulturális élete.</w:t>
            </w:r>
          </w:p>
          <w:p w:rsidR="000D543F" w:rsidRPr="00046AE2" w:rsidRDefault="000D543F" w:rsidP="00366EF1">
            <w:pPr>
              <w:pStyle w:val="NormlWeb"/>
              <w:numPr>
                <w:ilvl w:val="0"/>
                <w:numId w:val="44"/>
              </w:numPr>
              <w:spacing w:before="0" w:beforeAutospacing="0" w:after="0" w:afterAutospacing="0"/>
              <w:textAlignment w:val="baseline"/>
            </w:pPr>
            <w:r w:rsidRPr="00046AE2">
              <w:t>Globalitás, helyi kultúra, az Európai Unió, határok nélküliség, többnyelvűség.</w:t>
            </w:r>
          </w:p>
        </w:tc>
      </w:tr>
      <w:tr w:rsidR="000D543F" w:rsidRPr="00046AE2" w:rsidTr="000D543F">
        <w:tc>
          <w:tcPr>
            <w:tcW w:w="8926" w:type="dxa"/>
            <w:shd w:val="clear" w:color="auto" w:fill="auto"/>
          </w:tcPr>
          <w:p w:rsidR="000D543F" w:rsidRPr="00046AE2" w:rsidRDefault="000D543F" w:rsidP="000D543F">
            <w:pPr>
              <w:pStyle w:val="NormlWeb"/>
              <w:spacing w:before="120" w:beforeAutospacing="0" w:after="0" w:afterAutospacing="0"/>
              <w:jc w:val="both"/>
              <w:rPr>
                <w:i/>
              </w:rPr>
            </w:pPr>
            <w:r w:rsidRPr="00046AE2">
              <w:rPr>
                <w:i/>
              </w:rPr>
              <w:t>Iskola, oktatás</w:t>
            </w:r>
          </w:p>
          <w:p w:rsidR="000D543F" w:rsidRPr="00046AE2" w:rsidRDefault="000D543F" w:rsidP="00366EF1">
            <w:pPr>
              <w:pStyle w:val="NormlWeb"/>
              <w:numPr>
                <w:ilvl w:val="0"/>
                <w:numId w:val="45"/>
              </w:numPr>
              <w:spacing w:before="0" w:beforeAutospacing="0" w:after="0" w:afterAutospacing="0"/>
              <w:jc w:val="both"/>
              <w:textAlignment w:val="baseline"/>
            </w:pPr>
            <w:r w:rsidRPr="00046AE2">
              <w:t>Oktatás, tanulás Magyarországon és az anyaországban.</w:t>
            </w:r>
          </w:p>
          <w:p w:rsidR="000D543F" w:rsidRPr="00046AE2" w:rsidRDefault="000D543F" w:rsidP="00366EF1">
            <w:pPr>
              <w:pStyle w:val="NormlWeb"/>
              <w:numPr>
                <w:ilvl w:val="0"/>
                <w:numId w:val="45"/>
              </w:numPr>
              <w:spacing w:before="0" w:beforeAutospacing="0" w:after="0" w:afterAutospacing="0"/>
              <w:jc w:val="both"/>
              <w:textAlignment w:val="baseline"/>
            </w:pPr>
            <w:r w:rsidRPr="00046AE2">
              <w:t>A magyarországi görögök iskolarendszere.</w:t>
            </w:r>
          </w:p>
          <w:p w:rsidR="000D543F" w:rsidRPr="00046AE2" w:rsidRDefault="000D543F" w:rsidP="00366EF1">
            <w:pPr>
              <w:pStyle w:val="NormlWeb"/>
              <w:numPr>
                <w:ilvl w:val="0"/>
                <w:numId w:val="45"/>
              </w:numPr>
              <w:spacing w:before="0" w:beforeAutospacing="0" w:after="0" w:afterAutospacing="0"/>
              <w:jc w:val="both"/>
              <w:textAlignment w:val="baseline"/>
            </w:pPr>
            <w:r w:rsidRPr="00046AE2">
              <w:t>Iskolák a múltban és ma.</w:t>
            </w:r>
          </w:p>
          <w:p w:rsidR="000D543F" w:rsidRPr="00046AE2" w:rsidRDefault="000D543F" w:rsidP="00366EF1">
            <w:pPr>
              <w:pStyle w:val="NormlWeb"/>
              <w:numPr>
                <w:ilvl w:val="0"/>
                <w:numId w:val="45"/>
              </w:numPr>
              <w:spacing w:before="0" w:beforeAutospacing="0" w:after="0" w:afterAutospacing="0"/>
              <w:jc w:val="both"/>
              <w:textAlignment w:val="baseline"/>
            </w:pPr>
            <w:r w:rsidRPr="00046AE2">
              <w:t>Műveltség, szakmaszerzés, munkanélküliség.</w:t>
            </w:r>
          </w:p>
          <w:p w:rsidR="000D543F" w:rsidRPr="00046AE2" w:rsidRDefault="000D543F" w:rsidP="00366EF1">
            <w:pPr>
              <w:pStyle w:val="NormlWeb"/>
              <w:numPr>
                <w:ilvl w:val="0"/>
                <w:numId w:val="45"/>
              </w:numPr>
              <w:spacing w:before="0" w:beforeAutospacing="0" w:after="0" w:afterAutospacing="0"/>
              <w:jc w:val="both"/>
              <w:textAlignment w:val="baseline"/>
            </w:pPr>
            <w:r w:rsidRPr="00046AE2">
              <w:t>Továbbtanulás, pályaválasztás.</w:t>
            </w:r>
          </w:p>
          <w:p w:rsidR="000D543F" w:rsidRPr="00046AE2" w:rsidRDefault="000D543F" w:rsidP="00366EF1">
            <w:pPr>
              <w:pStyle w:val="NormlWeb"/>
              <w:numPr>
                <w:ilvl w:val="0"/>
                <w:numId w:val="45"/>
              </w:numPr>
              <w:spacing w:before="0" w:beforeAutospacing="0" w:after="0" w:afterAutospacing="0"/>
              <w:jc w:val="both"/>
              <w:textAlignment w:val="baseline"/>
            </w:pPr>
            <w:r w:rsidRPr="00046AE2">
              <w:t>Főiskolai, egyetemi tanulmányok, ösztöndíjak.</w:t>
            </w:r>
          </w:p>
        </w:tc>
      </w:tr>
      <w:tr w:rsidR="000D543F" w:rsidRPr="00046AE2" w:rsidTr="000D543F">
        <w:tc>
          <w:tcPr>
            <w:tcW w:w="8926" w:type="dxa"/>
            <w:shd w:val="clear" w:color="auto" w:fill="auto"/>
          </w:tcPr>
          <w:p w:rsidR="000D543F" w:rsidRPr="00046AE2" w:rsidRDefault="000D543F" w:rsidP="000D543F">
            <w:pPr>
              <w:pStyle w:val="NormlWeb"/>
              <w:spacing w:before="120" w:beforeAutospacing="0" w:after="0" w:afterAutospacing="0"/>
              <w:rPr>
                <w:i/>
              </w:rPr>
            </w:pPr>
            <w:r w:rsidRPr="00046AE2">
              <w:rPr>
                <w:i/>
              </w:rPr>
              <w:t>Kultúra, média</w:t>
            </w:r>
          </w:p>
          <w:p w:rsidR="000D543F" w:rsidRPr="00046AE2" w:rsidRDefault="000D543F" w:rsidP="00366EF1">
            <w:pPr>
              <w:pStyle w:val="NormlWeb"/>
              <w:numPr>
                <w:ilvl w:val="0"/>
                <w:numId w:val="49"/>
              </w:numPr>
              <w:spacing w:before="0" w:beforeAutospacing="0" w:after="0" w:afterAutospacing="0"/>
              <w:textAlignment w:val="baseline"/>
            </w:pPr>
            <w:r w:rsidRPr="00046AE2">
              <w:t>Irodalom, film, zene, modern művészetek a görög nyelvterületen.</w:t>
            </w:r>
          </w:p>
          <w:p w:rsidR="000D543F" w:rsidRPr="00046AE2" w:rsidRDefault="000D543F" w:rsidP="00366EF1">
            <w:pPr>
              <w:pStyle w:val="NormlWeb"/>
              <w:numPr>
                <w:ilvl w:val="0"/>
                <w:numId w:val="49"/>
              </w:numPr>
              <w:spacing w:before="0" w:beforeAutospacing="0" w:after="0" w:afterAutospacing="0"/>
              <w:textAlignment w:val="baseline"/>
            </w:pPr>
            <w:r w:rsidRPr="00046AE2">
              <w:t>A hazai görög nemzetiségi művészek, képzőművészek bemutatása.</w:t>
            </w:r>
          </w:p>
          <w:p w:rsidR="000D543F" w:rsidRPr="00046AE2" w:rsidRDefault="000D543F" w:rsidP="00366EF1">
            <w:pPr>
              <w:pStyle w:val="NormlWeb"/>
              <w:numPr>
                <w:ilvl w:val="0"/>
                <w:numId w:val="49"/>
              </w:numPr>
              <w:spacing w:before="0" w:beforeAutospacing="0" w:after="0" w:afterAutospacing="0"/>
              <w:textAlignment w:val="baseline"/>
            </w:pPr>
            <w:r w:rsidRPr="00046AE2">
              <w:t>Információáramlás, tájékoztatás, véleményalkotás, az internet szerepe.</w:t>
            </w:r>
          </w:p>
          <w:p w:rsidR="000D543F" w:rsidRPr="00046AE2" w:rsidRDefault="000D543F" w:rsidP="00366EF1">
            <w:pPr>
              <w:numPr>
                <w:ilvl w:val="0"/>
                <w:numId w:val="49"/>
              </w:numPr>
              <w:tabs>
                <w:tab w:val="left" w:pos="36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046AE2">
              <w:rPr>
                <w:rFonts w:ascii="Times New Roman" w:hAnsi="Times New Roman" w:cs="Times New Roman"/>
                <w:sz w:val="24"/>
                <w:szCs w:val="24"/>
              </w:rPr>
              <w:t>A magyarországi görög nemzetiségi tv-és a rádióműsorok ismerete.</w:t>
            </w:r>
          </w:p>
          <w:p w:rsidR="000D543F" w:rsidRPr="00046AE2" w:rsidRDefault="000D543F" w:rsidP="00366EF1">
            <w:pPr>
              <w:pStyle w:val="Default"/>
              <w:numPr>
                <w:ilvl w:val="0"/>
                <w:numId w:val="49"/>
              </w:numPr>
              <w:rPr>
                <w:color w:val="auto"/>
              </w:rPr>
            </w:pPr>
            <w:r w:rsidRPr="00046AE2">
              <w:t>Görög nyelvű könnyűzenei alkotások.</w:t>
            </w:r>
          </w:p>
        </w:tc>
      </w:tr>
    </w:tbl>
    <w:p w:rsidR="000D543F" w:rsidRPr="00046AE2" w:rsidRDefault="000D543F" w:rsidP="000D543F">
      <w:pPr>
        <w:rPr>
          <w:rFonts w:ascii="Times New Roman" w:hAnsi="Times New Roman" w:cs="Times New Roman"/>
          <w:sz w:val="24"/>
          <w:szCs w:val="24"/>
        </w:rPr>
      </w:pPr>
    </w:p>
    <w:p w:rsidR="000D543F" w:rsidRPr="00046AE2" w:rsidRDefault="000D543F" w:rsidP="000D543F">
      <w:pPr>
        <w:rPr>
          <w:rFonts w:ascii="Times New Roman" w:hAnsi="Times New Roman" w:cs="Times New Roman"/>
          <w:b/>
          <w:sz w:val="24"/>
          <w:szCs w:val="24"/>
          <w:u w:val="single"/>
        </w:rPr>
      </w:pPr>
      <w:r w:rsidRPr="00046AE2">
        <w:rPr>
          <w:rFonts w:ascii="Times New Roman" w:hAnsi="Times New Roman" w:cs="Times New Roman"/>
          <w:b/>
          <w:sz w:val="24"/>
          <w:szCs w:val="24"/>
          <w:u w:val="single"/>
        </w:rPr>
        <w:t xml:space="preserve">Követelmények </w:t>
      </w:r>
    </w:p>
    <w:p w:rsidR="000D543F" w:rsidRPr="00046AE2" w:rsidRDefault="000D543F" w:rsidP="000D543F">
      <w:pPr>
        <w:pStyle w:val="Default"/>
        <w:rPr>
          <w:b/>
          <w:color w:val="auto"/>
        </w:rPr>
      </w:pPr>
      <w:r w:rsidRPr="00046AE2">
        <w:rPr>
          <w:b/>
        </w:rPr>
        <w:t xml:space="preserve">1. Beszédértés és </w:t>
      </w:r>
      <w:r w:rsidRPr="00046AE2">
        <w:rPr>
          <w:b/>
          <w:color w:val="auto"/>
        </w:rPr>
        <w:t>beszédkészség</w:t>
      </w:r>
    </w:p>
    <w:p w:rsidR="000D543F" w:rsidRPr="00046AE2" w:rsidRDefault="000D543F" w:rsidP="000D543F">
      <w:pPr>
        <w:pStyle w:val="Default"/>
        <w:tabs>
          <w:tab w:val="left" w:pos="226"/>
        </w:tabs>
        <w:spacing w:before="120"/>
        <w:rPr>
          <w:color w:val="auto"/>
        </w:rPr>
      </w:pPr>
      <w:r w:rsidRPr="00046AE2">
        <w:t>A tanuló</w:t>
      </w:r>
    </w:p>
    <w:p w:rsidR="000D543F" w:rsidRPr="00046AE2" w:rsidRDefault="000D543F" w:rsidP="00366EF1">
      <w:pPr>
        <w:pStyle w:val="Default"/>
        <w:numPr>
          <w:ilvl w:val="0"/>
          <w:numId w:val="15"/>
        </w:numPr>
        <w:autoSpaceDN/>
        <w:adjustRightInd/>
        <w:ind w:left="0"/>
      </w:pPr>
      <w:proofErr w:type="gramStart"/>
      <w:r w:rsidRPr="00046AE2">
        <w:rPr>
          <w:color w:val="auto"/>
          <w:lang w:eastAsia="en-US"/>
        </w:rPr>
        <w:lastRenderedPageBreak/>
        <w:t>felismeri</w:t>
      </w:r>
      <w:proofErr w:type="gramEnd"/>
      <w:r w:rsidRPr="00046AE2">
        <w:rPr>
          <w:color w:val="auto"/>
          <w:lang w:eastAsia="en-US"/>
        </w:rPr>
        <w:t xml:space="preserve"> és értő </w:t>
      </w:r>
      <w:r w:rsidRPr="00046AE2">
        <w:rPr>
          <w:color w:val="auto"/>
          <w:lang w:val="cs-CZ" w:eastAsia="en-US"/>
        </w:rPr>
        <w:t>módon</w:t>
      </w:r>
      <w:r w:rsidRPr="00046AE2">
        <w:rPr>
          <w:color w:val="auto"/>
          <w:lang w:eastAsia="en-US"/>
        </w:rPr>
        <w:t xml:space="preserve"> használja a tömegkommunikációs, illetve az audiovizuális, informatikai alapú szövegeket</w:t>
      </w:r>
      <w:r w:rsidRPr="00046AE2">
        <w:t>;</w:t>
      </w:r>
    </w:p>
    <w:p w:rsidR="000D543F" w:rsidRPr="00046AE2" w:rsidRDefault="000D543F" w:rsidP="00366EF1">
      <w:pPr>
        <w:pStyle w:val="Default"/>
        <w:numPr>
          <w:ilvl w:val="0"/>
          <w:numId w:val="15"/>
        </w:numPr>
        <w:autoSpaceDN/>
        <w:adjustRightInd/>
        <w:ind w:left="0"/>
        <w:rPr>
          <w:lang w:eastAsia="en-US"/>
        </w:rPr>
      </w:pPr>
      <w:r w:rsidRPr="00046AE2">
        <w:rPr>
          <w:color w:val="auto"/>
          <w:lang w:eastAsia="en-US"/>
        </w:rPr>
        <w:t>az értő, kritikus befogadáson kívül képes önálló szövegalkotásra</w:t>
      </w:r>
      <w:r w:rsidRPr="00046AE2">
        <w:rPr>
          <w:color w:val="auto"/>
        </w:rPr>
        <w:t>;</w:t>
      </w:r>
    </w:p>
    <w:p w:rsidR="000D543F" w:rsidRPr="00046AE2" w:rsidRDefault="000D543F" w:rsidP="00366EF1">
      <w:pPr>
        <w:pStyle w:val="Default"/>
        <w:numPr>
          <w:ilvl w:val="0"/>
          <w:numId w:val="15"/>
        </w:numPr>
        <w:autoSpaceDN/>
        <w:adjustRightInd/>
        <w:ind w:left="0"/>
        <w:rPr>
          <w:lang w:eastAsia="en-US"/>
        </w:rPr>
      </w:pPr>
      <w:r w:rsidRPr="00046AE2">
        <w:t>figyelemmel tud követni ismert témakörökből előadást, az információkat képes abból kiszűrni, jegyzetelni;</w:t>
      </w:r>
    </w:p>
    <w:p w:rsidR="000D543F" w:rsidRPr="00046AE2" w:rsidRDefault="000D543F" w:rsidP="00366EF1">
      <w:pPr>
        <w:pStyle w:val="Default"/>
        <w:numPr>
          <w:ilvl w:val="0"/>
          <w:numId w:val="15"/>
        </w:numPr>
        <w:autoSpaceDN/>
        <w:adjustRightInd/>
        <w:ind w:left="0"/>
        <w:rPr>
          <w:lang w:eastAsia="en-US"/>
        </w:rPr>
      </w:pPr>
      <w:r w:rsidRPr="00046AE2">
        <w:t>világos szöveget tud alkotni különböző témákról, és képes kifejteni a véleményét adott témáról oly módon, hogy részletezni tudja a különböző lehetőségekből adódó előnyöket és hátrányokat;</w:t>
      </w:r>
    </w:p>
    <w:p w:rsidR="000D543F" w:rsidRPr="00046AE2" w:rsidRDefault="000D543F" w:rsidP="00366EF1">
      <w:pPr>
        <w:pStyle w:val="Default"/>
        <w:numPr>
          <w:ilvl w:val="0"/>
          <w:numId w:val="15"/>
        </w:numPr>
        <w:autoSpaceDN/>
        <w:adjustRightInd/>
        <w:ind w:left="0"/>
        <w:rPr>
          <w:lang w:eastAsia="en-US"/>
        </w:rPr>
      </w:pPr>
      <w:r w:rsidRPr="00046AE2">
        <w:t>képes görög nyelvű memoriterek szöveghű tolmácsolására, tudatos, kifejező szövegmondással</w:t>
      </w:r>
    </w:p>
    <w:p w:rsidR="000D543F" w:rsidRPr="00046AE2" w:rsidRDefault="000D543F" w:rsidP="000D543F">
      <w:pPr>
        <w:pStyle w:val="Default"/>
        <w:rPr>
          <w:color w:val="auto"/>
        </w:rPr>
      </w:pPr>
    </w:p>
    <w:p w:rsidR="000D543F" w:rsidRPr="00046AE2" w:rsidRDefault="000D543F" w:rsidP="000D543F">
      <w:pPr>
        <w:pStyle w:val="Default"/>
        <w:rPr>
          <w:b/>
          <w:color w:val="auto"/>
        </w:rPr>
      </w:pPr>
      <w:r w:rsidRPr="00046AE2">
        <w:rPr>
          <w:b/>
          <w:color w:val="auto"/>
        </w:rPr>
        <w:t xml:space="preserve">2. </w:t>
      </w:r>
      <w:r w:rsidRPr="00046AE2">
        <w:rPr>
          <w:b/>
          <w:lang w:eastAsia="en-US"/>
        </w:rPr>
        <w:t>Olvasás, az írott szöveg megértése</w:t>
      </w:r>
    </w:p>
    <w:p w:rsidR="000D543F" w:rsidRPr="00046AE2" w:rsidRDefault="000D543F" w:rsidP="000D543F">
      <w:pPr>
        <w:spacing w:before="120"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tanuló</w:t>
      </w:r>
    </w:p>
    <w:p w:rsidR="000D543F" w:rsidRPr="00046AE2"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szövegelemzési, szövegértelmezési jártassággal rendelkezik;</w:t>
      </w:r>
    </w:p>
    <w:p w:rsidR="000D543F" w:rsidRPr="00046AE2"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képes a közéleti (audiovizuális, informatikai alapú) szövegek feldolgozására, értelmezésére is</w:t>
      </w:r>
    </w:p>
    <w:p w:rsidR="000D543F" w:rsidRPr="00046AE2"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rendszeresen használja a könyvtárat, a különféle (pl. informatikai technológiákra épülő) információhordozókat, kellő problémaérzékenységgel, kreativitással és önállósággal igazodik el az információk világában</w:t>
      </w:r>
    </w:p>
    <w:p w:rsidR="000D543F" w:rsidRPr="00046AE2" w:rsidDel="00656D10"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felismeri a görög</w:t>
      </w:r>
      <w:r w:rsidRPr="00046AE2">
        <w:rPr>
          <w:rFonts w:ascii="Times New Roman" w:hAnsi="Times New Roman" w:cs="Times New Roman"/>
          <w:b/>
          <w:sz w:val="24"/>
          <w:szCs w:val="24"/>
        </w:rPr>
        <w:t xml:space="preserve"> </w:t>
      </w:r>
      <w:r w:rsidRPr="00046AE2">
        <w:rPr>
          <w:rFonts w:ascii="Times New Roman" w:hAnsi="Times New Roman" w:cs="Times New Roman"/>
          <w:sz w:val="24"/>
          <w:szCs w:val="24"/>
        </w:rPr>
        <w:t>szépirodalmi szövegekben megjelenített értékeket, álláspontokat, motivációkat és képes ezek értelmezésére;</w:t>
      </w:r>
    </w:p>
    <w:p w:rsidR="000D543F" w:rsidRPr="00046AE2"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bCs/>
          <w:color w:val="000000"/>
          <w:sz w:val="24"/>
          <w:szCs w:val="24"/>
        </w:rPr>
        <w:t>képes a szépirodalmi műveket értelmezni és szóban visszaadni tartalmukat;</w:t>
      </w:r>
    </w:p>
    <w:p w:rsidR="000D543F" w:rsidRPr="00046AE2" w:rsidRDefault="000D543F"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megfogalmaz néhány mondatos véleményt az olvasott szöveg szereplőiről és helyzetükről;</w:t>
      </w:r>
    </w:p>
    <w:p w:rsidR="000D543F" w:rsidRPr="00046AE2" w:rsidRDefault="000D543F" w:rsidP="000D543F">
      <w:pPr>
        <w:spacing w:after="0" w:line="240" w:lineRule="auto"/>
        <w:rPr>
          <w:rFonts w:ascii="Times New Roman" w:hAnsi="Times New Roman" w:cs="Times New Roman"/>
          <w:sz w:val="24"/>
          <w:szCs w:val="24"/>
        </w:rPr>
      </w:pPr>
      <w:proofErr w:type="gramStart"/>
      <w:r w:rsidRPr="00046AE2">
        <w:rPr>
          <w:rFonts w:ascii="Times New Roman" w:hAnsi="Times New Roman" w:cs="Times New Roman"/>
          <w:sz w:val="24"/>
          <w:szCs w:val="24"/>
        </w:rPr>
        <w:t>ismeri</w:t>
      </w:r>
      <w:proofErr w:type="gramEnd"/>
      <w:r w:rsidRPr="00046AE2">
        <w:rPr>
          <w:rFonts w:ascii="Times New Roman" w:hAnsi="Times New Roman" w:cs="Times New Roman"/>
          <w:sz w:val="24"/>
          <w:szCs w:val="24"/>
        </w:rPr>
        <w:t xml:space="preserve"> és képes használni az információkeresés módjait</w:t>
      </w:r>
    </w:p>
    <w:p w:rsidR="000D543F" w:rsidRPr="00046AE2" w:rsidRDefault="000D543F" w:rsidP="000D543F">
      <w:pPr>
        <w:spacing w:after="0" w:line="240" w:lineRule="auto"/>
        <w:rPr>
          <w:rFonts w:ascii="Times New Roman" w:hAnsi="Times New Roman" w:cs="Times New Roman"/>
          <w:sz w:val="24"/>
          <w:szCs w:val="24"/>
        </w:rPr>
      </w:pPr>
    </w:p>
    <w:p w:rsidR="000D543F" w:rsidRPr="00046AE2" w:rsidRDefault="000D543F" w:rsidP="000D543F">
      <w:pPr>
        <w:spacing w:after="0" w:line="240" w:lineRule="auto"/>
        <w:rPr>
          <w:rFonts w:ascii="Times New Roman" w:hAnsi="Times New Roman" w:cs="Times New Roman"/>
          <w:b/>
          <w:sz w:val="24"/>
          <w:szCs w:val="24"/>
          <w:lang w:eastAsia="hu-HU"/>
        </w:rPr>
      </w:pPr>
      <w:r w:rsidRPr="00046AE2">
        <w:rPr>
          <w:rFonts w:ascii="Times New Roman" w:hAnsi="Times New Roman" w:cs="Times New Roman"/>
          <w:b/>
          <w:sz w:val="24"/>
          <w:szCs w:val="24"/>
          <w:lang w:eastAsia="hu-HU"/>
        </w:rPr>
        <w:t>3. Írás</w:t>
      </w:r>
    </w:p>
    <w:p w:rsidR="000D543F" w:rsidRPr="00046AE2" w:rsidRDefault="000D543F" w:rsidP="000D543F">
      <w:pPr>
        <w:spacing w:after="0" w:line="240" w:lineRule="auto"/>
        <w:rPr>
          <w:rFonts w:ascii="Times New Roman" w:hAnsi="Times New Roman" w:cs="Times New Roman"/>
          <w:b/>
          <w:sz w:val="24"/>
          <w:szCs w:val="24"/>
          <w:lang w:eastAsia="hu-HU"/>
        </w:rPr>
      </w:pPr>
    </w:p>
    <w:p w:rsidR="000D543F" w:rsidRPr="00046AE2" w:rsidRDefault="000D543F" w:rsidP="000D543F">
      <w:pPr>
        <w:pStyle w:val="Default"/>
        <w:spacing w:before="120"/>
        <w:rPr>
          <w:color w:val="auto"/>
        </w:rPr>
      </w:pPr>
      <w:r w:rsidRPr="00046AE2">
        <w:rPr>
          <w:color w:val="auto"/>
        </w:rPr>
        <w:t>A tanuló</w:t>
      </w:r>
    </w:p>
    <w:p w:rsidR="000D543F" w:rsidRPr="00046AE2" w:rsidRDefault="000D543F" w:rsidP="00366EF1">
      <w:pPr>
        <w:pStyle w:val="Default"/>
        <w:numPr>
          <w:ilvl w:val="0"/>
          <w:numId w:val="17"/>
        </w:numPr>
        <w:autoSpaceDN/>
        <w:adjustRightInd/>
        <w:ind w:left="0"/>
        <w:rPr>
          <w:color w:val="auto"/>
        </w:rPr>
      </w:pPr>
      <w:r w:rsidRPr="00046AE2">
        <w:t>képes olvasható, rendezett írásra;</w:t>
      </w:r>
    </w:p>
    <w:p w:rsidR="000D543F" w:rsidRPr="00046AE2" w:rsidRDefault="000D543F" w:rsidP="00366EF1">
      <w:pPr>
        <w:pStyle w:val="Default"/>
        <w:numPr>
          <w:ilvl w:val="0"/>
          <w:numId w:val="17"/>
        </w:numPr>
        <w:autoSpaceDN/>
        <w:adjustRightInd/>
        <w:ind w:left="0"/>
        <w:rPr>
          <w:color w:val="auto"/>
        </w:rPr>
      </w:pPr>
      <w:r w:rsidRPr="00046AE2">
        <w:t>szóbeli és írásbeli kommunikációs helyzetekben megválasztja a megfelelő hangnemet, nyelvváltozatot, stílusréteget;</w:t>
      </w:r>
    </w:p>
    <w:p w:rsidR="000D543F" w:rsidRPr="00046AE2" w:rsidRDefault="000D543F" w:rsidP="00366EF1">
      <w:pPr>
        <w:pStyle w:val="Default"/>
        <w:numPr>
          <w:ilvl w:val="0"/>
          <w:numId w:val="17"/>
        </w:numPr>
        <w:autoSpaceDN/>
        <w:adjustRightInd/>
        <w:ind w:left="0"/>
        <w:rPr>
          <w:color w:val="auto"/>
        </w:rPr>
      </w:pPr>
      <w:r w:rsidRPr="00046AE2">
        <w:t>a hivatalos írásművek műfajaiban képes önálló szövegalkotásra (pl. önéletrajz, motivációs levél);</w:t>
      </w:r>
    </w:p>
    <w:p w:rsidR="000D543F" w:rsidRPr="00046AE2" w:rsidRDefault="000D543F" w:rsidP="00366EF1">
      <w:pPr>
        <w:pStyle w:val="Default"/>
        <w:numPr>
          <w:ilvl w:val="0"/>
          <w:numId w:val="17"/>
        </w:numPr>
        <w:autoSpaceDN/>
        <w:adjustRightInd/>
        <w:ind w:left="0"/>
        <w:rPr>
          <w:color w:val="auto"/>
        </w:rPr>
      </w:pPr>
      <w:r w:rsidRPr="00046AE2">
        <w:rPr>
          <w:color w:val="auto"/>
        </w:rPr>
        <w:t>rövid szöveget szótár segítségével magyarra fordít;</w:t>
      </w:r>
    </w:p>
    <w:p w:rsidR="000D543F" w:rsidRPr="00046AE2" w:rsidRDefault="000D543F" w:rsidP="00366EF1">
      <w:pPr>
        <w:pStyle w:val="Default"/>
        <w:numPr>
          <w:ilvl w:val="0"/>
          <w:numId w:val="17"/>
        </w:numPr>
        <w:autoSpaceDN/>
        <w:adjustRightInd/>
        <w:ind w:left="0"/>
        <w:rPr>
          <w:color w:val="auto"/>
          <w:lang w:eastAsia="en-US"/>
        </w:rPr>
      </w:pPr>
      <w:r w:rsidRPr="00046AE2">
        <w:rPr>
          <w:color w:val="auto"/>
        </w:rPr>
        <w:t>felismeri a tanult szófajokat, legfontosabb jellemzőik szerint csoportosítja őket</w:t>
      </w:r>
    </w:p>
    <w:p w:rsidR="000D543F" w:rsidRPr="00046AE2" w:rsidRDefault="000D543F" w:rsidP="00366EF1">
      <w:pPr>
        <w:pStyle w:val="Default"/>
        <w:numPr>
          <w:ilvl w:val="0"/>
          <w:numId w:val="17"/>
        </w:numPr>
        <w:autoSpaceDN/>
        <w:adjustRightInd/>
        <w:ind w:left="0"/>
        <w:rPr>
          <w:color w:val="auto"/>
          <w:lang w:eastAsia="en-US"/>
        </w:rPr>
      </w:pPr>
      <w:r w:rsidRPr="00046AE2">
        <w:t>ismeri a különböző mondatfajtákat, és helyesen használja az írásbeli és szóbeli szövegalkotásban</w:t>
      </w:r>
    </w:p>
    <w:p w:rsidR="000D543F" w:rsidRPr="00046AE2" w:rsidRDefault="000D543F" w:rsidP="00366EF1">
      <w:pPr>
        <w:pStyle w:val="Default"/>
        <w:numPr>
          <w:ilvl w:val="0"/>
          <w:numId w:val="17"/>
        </w:numPr>
        <w:autoSpaceDN/>
        <w:adjustRightInd/>
        <w:ind w:left="0"/>
        <w:rPr>
          <w:color w:val="auto"/>
          <w:lang w:eastAsia="en-US"/>
        </w:rPr>
      </w:pPr>
      <w:r w:rsidRPr="00046AE2">
        <w:t>helyesen alkalmazza a megismert nyelvhelyességi és helyesírási szabályokat a szóbeli és az írásbeli nyelvhasználatban.</w:t>
      </w:r>
    </w:p>
    <w:p w:rsidR="000D543F" w:rsidRPr="00046AE2" w:rsidRDefault="000D543F" w:rsidP="000D543F">
      <w:pPr>
        <w:rPr>
          <w:rFonts w:ascii="Times New Roman" w:hAnsi="Times New Roman" w:cs="Times New Roman"/>
          <w:b/>
          <w:sz w:val="24"/>
          <w:szCs w:val="24"/>
          <w:u w:val="single"/>
        </w:rPr>
      </w:pPr>
    </w:p>
    <w:p w:rsidR="000D543F" w:rsidRPr="00046AE2" w:rsidRDefault="000D543F" w:rsidP="000D543F">
      <w:pPr>
        <w:rPr>
          <w:rFonts w:ascii="Times New Roman" w:hAnsi="Times New Roman" w:cs="Times New Roman"/>
          <w:b/>
          <w:sz w:val="24"/>
          <w:szCs w:val="24"/>
          <w:u w:val="single"/>
        </w:rPr>
      </w:pPr>
      <w:r w:rsidRPr="00046AE2">
        <w:rPr>
          <w:rFonts w:ascii="Times New Roman" w:hAnsi="Times New Roman" w:cs="Times New Roman"/>
          <w:b/>
          <w:sz w:val="24"/>
          <w:szCs w:val="24"/>
          <w:u w:val="single"/>
        </w:rPr>
        <w:t>A tankönyvválasztás szempontjai</w:t>
      </w:r>
    </w:p>
    <w:p w:rsidR="000D543F" w:rsidRPr="00E93A9C" w:rsidRDefault="000D543F" w:rsidP="00366EF1">
      <w:pPr>
        <w:pStyle w:val="Listaszerbekezds"/>
        <w:numPr>
          <w:ilvl w:val="0"/>
          <w:numId w:val="51"/>
        </w:numPr>
        <w:spacing w:before="0" w:after="200"/>
        <w:jc w:val="both"/>
        <w:rPr>
          <w:rFonts w:ascii="Times New Roman" w:hAnsi="Times New Roman"/>
          <w:szCs w:val="24"/>
          <w:lang w:val="hu-HU"/>
        </w:rPr>
      </w:pPr>
      <w:r w:rsidRPr="00E93A9C">
        <w:rPr>
          <w:rFonts w:ascii="Times New Roman" w:hAnsi="Times New Roman"/>
          <w:szCs w:val="24"/>
          <w:lang w:val="hu-HU"/>
        </w:rPr>
        <w:t>Legyen beszéd centrikus, de egyidejűleg fejlessze a beszédértést és az olvasásértést, és az íráskészséget is.</w:t>
      </w:r>
    </w:p>
    <w:p w:rsidR="000D543F" w:rsidRPr="00C0089B" w:rsidRDefault="000D543F" w:rsidP="00366EF1">
      <w:pPr>
        <w:pStyle w:val="Listaszerbekezds"/>
        <w:numPr>
          <w:ilvl w:val="0"/>
          <w:numId w:val="51"/>
        </w:numPr>
        <w:spacing w:before="0" w:after="200"/>
        <w:jc w:val="both"/>
        <w:rPr>
          <w:rFonts w:ascii="Times New Roman" w:hAnsi="Times New Roman"/>
          <w:szCs w:val="24"/>
          <w:lang w:val="hu-HU"/>
        </w:rPr>
      </w:pPr>
      <w:r w:rsidRPr="00C0089B">
        <w:rPr>
          <w:rFonts w:ascii="Times New Roman" w:hAnsi="Times New Roman"/>
          <w:szCs w:val="24"/>
          <w:lang w:val="hu-HU"/>
        </w:rPr>
        <w:t>Felkeltse és fenntartsa a 12-13 éves tanulók érdeklődését mind tartalmi, mind pedig formai szempontból.</w:t>
      </w:r>
    </w:p>
    <w:p w:rsidR="000D543F" w:rsidRPr="00046AE2" w:rsidRDefault="000D543F" w:rsidP="00366EF1">
      <w:pPr>
        <w:pStyle w:val="Listaszerbekezds"/>
        <w:numPr>
          <w:ilvl w:val="0"/>
          <w:numId w:val="51"/>
        </w:numPr>
        <w:spacing w:before="0" w:after="200"/>
        <w:jc w:val="both"/>
        <w:rPr>
          <w:rFonts w:ascii="Times New Roman" w:hAnsi="Times New Roman"/>
          <w:szCs w:val="24"/>
        </w:rPr>
      </w:pPr>
      <w:proofErr w:type="spellStart"/>
      <w:r w:rsidRPr="00046AE2">
        <w:rPr>
          <w:rFonts w:ascii="Times New Roman" w:hAnsi="Times New Roman"/>
          <w:szCs w:val="24"/>
        </w:rPr>
        <w:t>Legyen</w:t>
      </w:r>
      <w:proofErr w:type="spellEnd"/>
      <w:r w:rsidRPr="00046AE2">
        <w:rPr>
          <w:rFonts w:ascii="Times New Roman" w:hAnsi="Times New Roman"/>
          <w:szCs w:val="24"/>
        </w:rPr>
        <w:t xml:space="preserve"> </w:t>
      </w:r>
      <w:proofErr w:type="spellStart"/>
      <w:r w:rsidRPr="00046AE2">
        <w:rPr>
          <w:rFonts w:ascii="Times New Roman" w:hAnsi="Times New Roman"/>
          <w:szCs w:val="24"/>
        </w:rPr>
        <w:t>hozzá</w:t>
      </w:r>
      <w:proofErr w:type="spellEnd"/>
      <w:r w:rsidRPr="00046AE2">
        <w:rPr>
          <w:rFonts w:ascii="Times New Roman" w:hAnsi="Times New Roman"/>
          <w:szCs w:val="24"/>
        </w:rPr>
        <w:t xml:space="preserve"> </w:t>
      </w:r>
      <w:proofErr w:type="spellStart"/>
      <w:r w:rsidRPr="00046AE2">
        <w:rPr>
          <w:rFonts w:ascii="Times New Roman" w:hAnsi="Times New Roman"/>
          <w:szCs w:val="24"/>
        </w:rPr>
        <w:t>hangzóanyag</w:t>
      </w:r>
      <w:proofErr w:type="spellEnd"/>
      <w:r w:rsidRPr="00046AE2">
        <w:rPr>
          <w:rFonts w:ascii="Times New Roman" w:hAnsi="Times New Roman"/>
          <w:szCs w:val="24"/>
        </w:rPr>
        <w:t>.</w:t>
      </w:r>
    </w:p>
    <w:p w:rsidR="000D543F" w:rsidRPr="00046AE2" w:rsidRDefault="000D543F" w:rsidP="00366EF1">
      <w:pPr>
        <w:pStyle w:val="Listaszerbekezds"/>
        <w:numPr>
          <w:ilvl w:val="0"/>
          <w:numId w:val="51"/>
        </w:numPr>
        <w:spacing w:before="0" w:after="200"/>
        <w:jc w:val="both"/>
        <w:rPr>
          <w:rFonts w:ascii="Times New Roman" w:hAnsi="Times New Roman"/>
          <w:szCs w:val="24"/>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r w:rsidRPr="00046AE2">
        <w:rPr>
          <w:rFonts w:ascii="Times New Roman" w:hAnsi="Times New Roman"/>
          <w:szCs w:val="24"/>
        </w:rPr>
        <w:t>.</w:t>
      </w:r>
    </w:p>
    <w:p w:rsidR="000D543F" w:rsidRPr="00046AE2" w:rsidRDefault="000D543F" w:rsidP="00726B9D">
      <w:pPr>
        <w:jc w:val="both"/>
        <w:rPr>
          <w:rFonts w:ascii="Times New Roman" w:hAnsi="Times New Roman" w:cs="Times New Roman"/>
          <w:sz w:val="24"/>
          <w:szCs w:val="24"/>
        </w:rPr>
      </w:pPr>
    </w:p>
    <w:p w:rsidR="00D90572" w:rsidRPr="00046AE2" w:rsidRDefault="00D90572" w:rsidP="00D90572">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12. évfolyam</w:t>
      </w:r>
    </w:p>
    <w:p w:rsidR="00D90572" w:rsidRPr="00046AE2" w:rsidRDefault="00D90572" w:rsidP="00D90572">
      <w:pPr>
        <w:autoSpaceDE w:val="0"/>
        <w:autoSpaceDN w:val="0"/>
        <w:adjustRightInd w:val="0"/>
        <w:spacing w:after="0" w:line="240" w:lineRule="auto"/>
        <w:jc w:val="both"/>
        <w:rPr>
          <w:rFonts w:ascii="Times New Roman" w:hAnsi="Times New Roman" w:cs="Times New Roman"/>
          <w:b/>
          <w:bCs/>
          <w:color w:val="000000"/>
          <w:sz w:val="24"/>
          <w:szCs w:val="24"/>
        </w:rPr>
      </w:pPr>
    </w:p>
    <w:p w:rsidR="00D90572" w:rsidRPr="00046AE2" w:rsidRDefault="00D90572" w:rsidP="00D90572">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Fejlesztési célok, feladatok</w:t>
      </w:r>
    </w:p>
    <w:p w:rsidR="00D90572" w:rsidRPr="00046AE2" w:rsidRDefault="00D90572" w:rsidP="00D90572">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D90572" w:rsidRPr="00046AE2" w:rsidRDefault="00D90572" w:rsidP="00D90572">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a Beszédértés</w:t>
      </w:r>
    </w:p>
    <w:p w:rsidR="00D90572" w:rsidRPr="00046AE2" w:rsidRDefault="00D90572" w:rsidP="00D90572">
      <w:pPr>
        <w:autoSpaceDE w:val="0"/>
        <w:autoSpaceDN w:val="0"/>
        <w:adjustRightInd w:val="0"/>
        <w:spacing w:after="0" w:line="240" w:lineRule="auto"/>
        <w:jc w:val="both"/>
        <w:rPr>
          <w:rFonts w:ascii="Times New Roman" w:hAnsi="Times New Roman" w:cs="Times New Roman"/>
          <w:b/>
          <w:bCs/>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D90572" w:rsidRPr="00046AE2" w:rsidTr="00D360A5">
        <w:tc>
          <w:tcPr>
            <w:tcW w:w="7905" w:type="dxa"/>
            <w:shd w:val="clear" w:color="auto" w:fill="auto"/>
          </w:tcPr>
          <w:p w:rsidR="00D90572" w:rsidRPr="00046AE2" w:rsidRDefault="00D90572" w:rsidP="00D360A5">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275" w:type="dxa"/>
            <w:shd w:val="clear" w:color="auto" w:fill="auto"/>
          </w:tcPr>
          <w:p w:rsidR="00D90572" w:rsidRPr="00046AE2" w:rsidRDefault="00D90572" w:rsidP="00D360A5">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D90572" w:rsidRPr="00046AE2" w:rsidTr="00D360A5">
        <w:tc>
          <w:tcPr>
            <w:tcW w:w="7905" w:type="dxa"/>
            <w:shd w:val="clear" w:color="auto" w:fill="auto"/>
          </w:tcPr>
          <w:p w:rsidR="00D90572" w:rsidRPr="00046AE2" w:rsidRDefault="00D90572" w:rsidP="00D360A5">
            <w:pPr>
              <w:autoSpaceDE w:val="0"/>
              <w:autoSpaceDN w:val="0"/>
              <w:adjustRightInd w:val="0"/>
              <w:spacing w:before="120" w:after="0" w:line="240" w:lineRule="auto"/>
              <w:rPr>
                <w:rFonts w:ascii="Times New Roman" w:hAnsi="Times New Roman" w:cs="Times New Roman"/>
                <w:sz w:val="24"/>
                <w:szCs w:val="24"/>
              </w:rPr>
            </w:pPr>
            <w:r w:rsidRPr="00046AE2">
              <w:rPr>
                <w:rFonts w:ascii="Times New Roman" w:hAnsi="Times New Roman" w:cs="Times New Roman"/>
                <w:sz w:val="24"/>
                <w:szCs w:val="24"/>
              </w:rPr>
              <w:t>A köznyelv és az irodalmi nyelv szókincsének bővítése hallott szövegek értelmezése útján</w:t>
            </w:r>
          </w:p>
        </w:tc>
        <w:tc>
          <w:tcPr>
            <w:tcW w:w="1275"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D90572" w:rsidRPr="00046AE2" w:rsidTr="00D360A5">
        <w:tc>
          <w:tcPr>
            <w:tcW w:w="7905" w:type="dxa"/>
            <w:shd w:val="clear" w:color="auto" w:fill="auto"/>
          </w:tcPr>
          <w:p w:rsidR="00D90572" w:rsidRPr="00046AE2" w:rsidRDefault="00D90572" w:rsidP="00D360A5">
            <w:pPr>
              <w:autoSpaceDE w:val="0"/>
              <w:autoSpaceDN w:val="0"/>
              <w:adjustRightInd w:val="0"/>
              <w:spacing w:after="0" w:line="240" w:lineRule="auto"/>
              <w:ind w:right="437"/>
              <w:rPr>
                <w:rFonts w:ascii="Times New Roman" w:hAnsi="Times New Roman" w:cs="Times New Roman"/>
                <w:bCs/>
                <w:sz w:val="24"/>
                <w:szCs w:val="24"/>
              </w:rPr>
            </w:pPr>
            <w:r w:rsidRPr="00046AE2">
              <w:rPr>
                <w:rFonts w:ascii="Times New Roman" w:hAnsi="Times New Roman" w:cs="Times New Roman"/>
                <w:sz w:val="24"/>
                <w:szCs w:val="24"/>
              </w:rPr>
              <w:t>Gyakran használt szó-és mondatalkotási szabályok felismerése és alkalmazása.</w:t>
            </w:r>
          </w:p>
        </w:tc>
        <w:tc>
          <w:tcPr>
            <w:tcW w:w="1275"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7</w:t>
            </w:r>
          </w:p>
        </w:tc>
      </w:tr>
      <w:tr w:rsidR="00D90572" w:rsidRPr="00046AE2" w:rsidTr="00D360A5">
        <w:tc>
          <w:tcPr>
            <w:tcW w:w="7905" w:type="dxa"/>
            <w:shd w:val="clear" w:color="auto" w:fill="auto"/>
          </w:tcPr>
          <w:p w:rsidR="00D90572" w:rsidRPr="00046AE2" w:rsidRDefault="00D90572" w:rsidP="00D360A5">
            <w:pPr>
              <w:autoSpaceDE w:val="0"/>
              <w:autoSpaceDN w:val="0"/>
              <w:adjustRightInd w:val="0"/>
              <w:spacing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rPr>
              <w:t>Az olvasottak, látottak, hallottak reprodukálása megfelelő szókincs és szófordulatok alkalmazásával.</w:t>
            </w:r>
          </w:p>
        </w:tc>
        <w:tc>
          <w:tcPr>
            <w:tcW w:w="1275"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D90572" w:rsidRPr="00046AE2" w:rsidTr="00D360A5">
        <w:tc>
          <w:tcPr>
            <w:tcW w:w="7905" w:type="dxa"/>
            <w:shd w:val="clear" w:color="auto" w:fill="auto"/>
          </w:tcPr>
          <w:p w:rsidR="00D90572" w:rsidRPr="00046AE2" w:rsidRDefault="00D90572" w:rsidP="00D360A5">
            <w:pPr>
              <w:pStyle w:val="CM38"/>
              <w:widowControl/>
              <w:autoSpaceDE/>
              <w:adjustRightInd/>
              <w:spacing w:after="0"/>
              <w:rPr>
                <w:rFonts w:ascii="Times New Roman" w:hAnsi="Times New Roman"/>
                <w:bCs/>
              </w:rPr>
            </w:pPr>
            <w:r w:rsidRPr="00046AE2">
              <w:rPr>
                <w:rFonts w:ascii="Times New Roman" w:hAnsi="Times New Roman"/>
                <w:bCs/>
              </w:rPr>
              <w:t xml:space="preserve">Különféle beszédhelyzetek </w:t>
            </w:r>
            <w:r w:rsidRPr="00046AE2">
              <w:rPr>
                <w:rFonts w:ascii="Times New Roman" w:hAnsi="Times New Roman"/>
                <w:bCs/>
                <w:lang w:val="cs-CZ"/>
              </w:rPr>
              <w:t>megítélése</w:t>
            </w:r>
            <w:r w:rsidRPr="00046AE2">
              <w:rPr>
                <w:rFonts w:ascii="Times New Roman" w:hAnsi="Times New Roman"/>
                <w:bCs/>
              </w:rPr>
              <w:t>; megfelelő stílus és magatartás megtalálása ismeretlen kommunikációs helyzetben is.</w:t>
            </w:r>
          </w:p>
        </w:tc>
        <w:tc>
          <w:tcPr>
            <w:tcW w:w="1275"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D90572" w:rsidRPr="00046AE2" w:rsidTr="00D360A5">
        <w:tc>
          <w:tcPr>
            <w:tcW w:w="7905" w:type="dxa"/>
            <w:shd w:val="clear" w:color="auto" w:fill="auto"/>
          </w:tcPr>
          <w:p w:rsidR="00D90572" w:rsidRPr="00046AE2" w:rsidRDefault="00D90572" w:rsidP="00D360A5">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A reklámok, internetes felületek verbális és nem verbális közlési szándékának felismerése.</w:t>
            </w:r>
          </w:p>
        </w:tc>
        <w:tc>
          <w:tcPr>
            <w:tcW w:w="1275"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5</w:t>
            </w:r>
          </w:p>
        </w:tc>
      </w:tr>
      <w:tr w:rsidR="00D90572" w:rsidRPr="00046AE2" w:rsidTr="00D360A5">
        <w:tc>
          <w:tcPr>
            <w:tcW w:w="7905" w:type="dxa"/>
            <w:shd w:val="clear" w:color="auto" w:fill="auto"/>
          </w:tcPr>
          <w:p w:rsidR="00D90572" w:rsidRPr="00046AE2" w:rsidRDefault="00D90572" w:rsidP="00D360A5">
            <w:pPr>
              <w:autoSpaceDE w:val="0"/>
              <w:autoSpaceDN w:val="0"/>
              <w:adjustRightInd w:val="0"/>
              <w:spacing w:after="0"/>
              <w:ind w:right="56"/>
              <w:rPr>
                <w:rFonts w:ascii="Times New Roman" w:hAnsi="Times New Roman" w:cs="Times New Roman"/>
                <w:sz w:val="24"/>
                <w:szCs w:val="24"/>
              </w:rPr>
            </w:pPr>
          </w:p>
        </w:tc>
        <w:tc>
          <w:tcPr>
            <w:tcW w:w="1275"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30</w:t>
            </w:r>
          </w:p>
        </w:tc>
      </w:tr>
    </w:tbl>
    <w:p w:rsidR="00D90572" w:rsidRPr="00046AE2" w:rsidRDefault="00D90572" w:rsidP="00D90572">
      <w:pPr>
        <w:autoSpaceDE w:val="0"/>
        <w:autoSpaceDN w:val="0"/>
        <w:adjustRightInd w:val="0"/>
        <w:spacing w:after="0" w:line="240" w:lineRule="auto"/>
        <w:jc w:val="both"/>
        <w:rPr>
          <w:rFonts w:ascii="Times New Roman" w:hAnsi="Times New Roman" w:cs="Times New Roman"/>
          <w:bCs/>
          <w:color w:val="000000"/>
          <w:sz w:val="24"/>
          <w:szCs w:val="24"/>
        </w:rPr>
      </w:pPr>
    </w:p>
    <w:p w:rsidR="00D90572" w:rsidRPr="00046AE2" w:rsidRDefault="00D90572" w:rsidP="00D90572">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b Beszédkészség</w:t>
      </w:r>
    </w:p>
    <w:p w:rsidR="00D90572" w:rsidRPr="00046AE2" w:rsidRDefault="00D90572" w:rsidP="00D90572">
      <w:pPr>
        <w:autoSpaceDE w:val="0"/>
        <w:autoSpaceDN w:val="0"/>
        <w:adjustRightInd w:val="0"/>
        <w:spacing w:after="0" w:line="240" w:lineRule="auto"/>
        <w:ind w:left="720"/>
        <w:jc w:val="both"/>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D90572" w:rsidRPr="00046AE2" w:rsidTr="00D360A5">
        <w:tc>
          <w:tcPr>
            <w:tcW w:w="7759" w:type="dxa"/>
            <w:shd w:val="clear" w:color="auto" w:fill="auto"/>
          </w:tcPr>
          <w:p w:rsidR="00D90572" w:rsidRPr="00046AE2" w:rsidRDefault="00D90572" w:rsidP="00D360A5">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D90572" w:rsidRPr="00046AE2" w:rsidRDefault="00D90572" w:rsidP="00D360A5">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D90572" w:rsidRPr="00046AE2" w:rsidTr="00D360A5">
        <w:tc>
          <w:tcPr>
            <w:tcW w:w="7759" w:type="dxa"/>
            <w:shd w:val="clear" w:color="auto" w:fill="auto"/>
          </w:tcPr>
          <w:p w:rsidR="00D90572" w:rsidRPr="00046AE2" w:rsidRDefault="00D90572" w:rsidP="00D360A5">
            <w:pPr>
              <w:pStyle w:val="CM38"/>
              <w:widowControl/>
              <w:autoSpaceDE/>
              <w:adjustRightInd/>
              <w:spacing w:before="120" w:after="0"/>
              <w:rPr>
                <w:rFonts w:ascii="Times New Roman" w:hAnsi="Times New Roman"/>
              </w:rPr>
            </w:pPr>
            <w:r w:rsidRPr="00046AE2">
              <w:rPr>
                <w:rFonts w:ascii="Times New Roman" w:hAnsi="Times New Roman"/>
              </w:rPr>
              <w:t>A kommunikáció verbális és nem verbális kódjának megértése, reagálás azokra.</w:t>
            </w:r>
          </w:p>
          <w:p w:rsidR="00D90572" w:rsidRPr="00046AE2" w:rsidRDefault="00D90572" w:rsidP="00D360A5">
            <w:pPr>
              <w:pStyle w:val="CM38"/>
              <w:widowControl/>
              <w:autoSpaceDE/>
              <w:adjustRightInd/>
              <w:spacing w:after="0"/>
              <w:rPr>
                <w:rFonts w:ascii="Times New Roman" w:hAnsi="Times New Roman"/>
              </w:rPr>
            </w:pPr>
            <w:r w:rsidRPr="00046AE2">
              <w:rPr>
                <w:rFonts w:ascii="Times New Roman" w:hAnsi="Times New Roman"/>
              </w:rPr>
              <w:t>A beszédben a kommunikáció és a metakommunikáció összhangjának érvényesítése. Nyelvi konfliktushelyzetek megoldása.</w:t>
            </w:r>
          </w:p>
        </w:tc>
        <w:tc>
          <w:tcPr>
            <w:tcW w:w="1303"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D90572" w:rsidRPr="00046AE2" w:rsidTr="00D360A5">
        <w:tc>
          <w:tcPr>
            <w:tcW w:w="7759" w:type="dxa"/>
            <w:shd w:val="clear" w:color="auto" w:fill="auto"/>
          </w:tcPr>
          <w:p w:rsidR="00D90572" w:rsidRPr="00046AE2" w:rsidRDefault="00D90572" w:rsidP="00D360A5">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Képek és illusztrációk szóbeli értelmezésének gyakorlása.</w:t>
            </w:r>
          </w:p>
        </w:tc>
        <w:tc>
          <w:tcPr>
            <w:tcW w:w="1303"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D90572" w:rsidRPr="00046AE2" w:rsidTr="00D360A5">
        <w:tc>
          <w:tcPr>
            <w:tcW w:w="7759" w:type="dxa"/>
            <w:shd w:val="clear" w:color="auto" w:fill="auto"/>
          </w:tcPr>
          <w:p w:rsidR="00D90572" w:rsidRPr="00046AE2" w:rsidRDefault="00D90572" w:rsidP="00D360A5">
            <w:pPr>
              <w:autoSpaceDE w:val="0"/>
              <w:autoSpaceDN w:val="0"/>
              <w:adjustRightInd w:val="0"/>
              <w:spacing w:after="0" w:line="240" w:lineRule="auto"/>
              <w:rPr>
                <w:rFonts w:ascii="Times New Roman" w:hAnsi="Times New Roman" w:cs="Times New Roman"/>
                <w:sz w:val="24"/>
                <w:szCs w:val="24"/>
              </w:rPr>
            </w:pPr>
            <w:r w:rsidRPr="00046AE2">
              <w:rPr>
                <w:rFonts w:ascii="Times New Roman" w:hAnsi="Times New Roman" w:cs="Times New Roman"/>
                <w:sz w:val="24"/>
                <w:szCs w:val="24"/>
              </w:rPr>
              <w:t xml:space="preserve">Hosszabb írásbeli és szóbeli görög és magyar nyelvű szövegek a másik nyelven való összefoglalása, fordítása. Memoriterek szöveghű, </w:t>
            </w:r>
            <w:r w:rsidRPr="00046AE2">
              <w:rPr>
                <w:rFonts w:ascii="Times New Roman" w:hAnsi="Times New Roman" w:cs="Times New Roman"/>
                <w:sz w:val="24"/>
                <w:szCs w:val="24"/>
                <w:lang w:eastAsia="hu-HU"/>
              </w:rPr>
              <w:t xml:space="preserve">kifejező </w:t>
            </w:r>
            <w:r w:rsidRPr="00046AE2">
              <w:rPr>
                <w:rFonts w:ascii="Times New Roman" w:hAnsi="Times New Roman" w:cs="Times New Roman"/>
                <w:sz w:val="24"/>
                <w:szCs w:val="24"/>
              </w:rPr>
              <w:t>tolmácsolása.</w:t>
            </w:r>
          </w:p>
        </w:tc>
        <w:tc>
          <w:tcPr>
            <w:tcW w:w="1303"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D90572" w:rsidRPr="00046AE2" w:rsidTr="00D360A5">
        <w:tc>
          <w:tcPr>
            <w:tcW w:w="7759" w:type="dxa"/>
            <w:shd w:val="clear" w:color="auto" w:fill="auto"/>
          </w:tcPr>
          <w:p w:rsidR="00D90572" w:rsidRPr="00046AE2" w:rsidRDefault="00D90572" w:rsidP="00D360A5">
            <w:pPr>
              <w:spacing w:after="0"/>
              <w:rPr>
                <w:rFonts w:ascii="Times New Roman" w:hAnsi="Times New Roman" w:cs="Times New Roman"/>
                <w:sz w:val="24"/>
                <w:szCs w:val="24"/>
                <w:lang w:eastAsia="hu-HU"/>
              </w:rPr>
            </w:pPr>
            <w:r w:rsidRPr="00046AE2">
              <w:rPr>
                <w:rFonts w:ascii="Times New Roman" w:hAnsi="Times New Roman" w:cs="Times New Roman"/>
                <w:sz w:val="24"/>
                <w:szCs w:val="24"/>
                <w:lang w:eastAsia="hu-HU"/>
              </w:rPr>
              <w:t xml:space="preserve">A szép beszéd felépítése, a beszéd megszerkesztésének menete, </w:t>
            </w:r>
            <w:r w:rsidRPr="00046AE2">
              <w:rPr>
                <w:rFonts w:ascii="Times New Roman" w:hAnsi="Times New Roman" w:cs="Times New Roman"/>
                <w:sz w:val="24"/>
                <w:szCs w:val="24"/>
              </w:rPr>
              <w:t>módjai: bemutatás, prezentáció stb.</w:t>
            </w:r>
          </w:p>
        </w:tc>
        <w:tc>
          <w:tcPr>
            <w:tcW w:w="1303"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D90572" w:rsidRPr="00046AE2" w:rsidTr="00D360A5">
        <w:tc>
          <w:tcPr>
            <w:tcW w:w="7759" w:type="dxa"/>
            <w:shd w:val="clear" w:color="auto" w:fill="auto"/>
          </w:tcPr>
          <w:p w:rsidR="00D90572" w:rsidRPr="00046AE2" w:rsidRDefault="00D90572" w:rsidP="00D360A5">
            <w:pPr>
              <w:autoSpaceDE w:val="0"/>
              <w:autoSpaceDN w:val="0"/>
              <w:adjustRightInd w:val="0"/>
              <w:spacing w:after="0"/>
              <w:rPr>
                <w:rFonts w:ascii="Times New Roman" w:hAnsi="Times New Roman" w:cs="Times New Roman"/>
                <w:sz w:val="24"/>
                <w:szCs w:val="24"/>
              </w:rPr>
            </w:pPr>
            <w:r w:rsidRPr="00046AE2">
              <w:rPr>
                <w:rFonts w:ascii="Times New Roman" w:hAnsi="Times New Roman" w:cs="Times New Roman"/>
                <w:sz w:val="24"/>
                <w:szCs w:val="24"/>
              </w:rPr>
              <w:t>A hatásos meggyőzés és véleménynyilvánítás nyelvi (mondat-és szövegfonetikai eszközök) és nem nyelvi kifejezésbeli eszközei a különféle szövegműfajokban, az audiovizuális és multimédiás közlés különböző formáiban.</w:t>
            </w:r>
          </w:p>
        </w:tc>
        <w:tc>
          <w:tcPr>
            <w:tcW w:w="1303"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D90572" w:rsidRPr="00046AE2" w:rsidTr="00D360A5">
        <w:tc>
          <w:tcPr>
            <w:tcW w:w="7759" w:type="dxa"/>
            <w:shd w:val="clear" w:color="auto" w:fill="auto"/>
          </w:tcPr>
          <w:p w:rsidR="00D90572" w:rsidRPr="00046AE2" w:rsidRDefault="00D90572" w:rsidP="00D360A5">
            <w:pPr>
              <w:autoSpaceDE w:val="0"/>
              <w:autoSpaceDN w:val="0"/>
              <w:adjustRightInd w:val="0"/>
              <w:spacing w:after="0" w:line="240" w:lineRule="auto"/>
              <w:rPr>
                <w:rFonts w:ascii="Times New Roman" w:hAnsi="Times New Roman" w:cs="Times New Roman"/>
                <w:sz w:val="24"/>
                <w:szCs w:val="24"/>
              </w:rPr>
            </w:pPr>
          </w:p>
        </w:tc>
        <w:tc>
          <w:tcPr>
            <w:tcW w:w="1303"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38</w:t>
            </w:r>
          </w:p>
        </w:tc>
      </w:tr>
    </w:tbl>
    <w:p w:rsidR="00D90572" w:rsidRPr="00046AE2" w:rsidRDefault="00D90572" w:rsidP="00D90572">
      <w:pPr>
        <w:autoSpaceDE w:val="0"/>
        <w:autoSpaceDN w:val="0"/>
        <w:adjustRightInd w:val="0"/>
        <w:spacing w:after="0" w:line="240" w:lineRule="auto"/>
        <w:jc w:val="both"/>
        <w:rPr>
          <w:rFonts w:ascii="Times New Roman" w:hAnsi="Times New Roman" w:cs="Times New Roman"/>
          <w:bCs/>
          <w:color w:val="000000"/>
          <w:sz w:val="24"/>
          <w:szCs w:val="24"/>
        </w:rPr>
      </w:pPr>
    </w:p>
    <w:p w:rsidR="00D90572" w:rsidRPr="00046AE2" w:rsidRDefault="00D90572" w:rsidP="00D90572">
      <w:pPr>
        <w:autoSpaceDE w:val="0"/>
        <w:autoSpaceDN w:val="0"/>
        <w:adjustRightInd w:val="0"/>
        <w:spacing w:after="0" w:line="240" w:lineRule="auto"/>
        <w:ind w:left="36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2. Olvasás, az írott szöveg megértése</w:t>
      </w:r>
    </w:p>
    <w:p w:rsidR="00D90572" w:rsidRPr="00046AE2" w:rsidRDefault="00D90572" w:rsidP="00D90572">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9"/>
        <w:gridCol w:w="1303"/>
      </w:tblGrid>
      <w:tr w:rsidR="00D90572" w:rsidRPr="00046AE2" w:rsidTr="00D360A5">
        <w:tc>
          <w:tcPr>
            <w:tcW w:w="7759" w:type="dxa"/>
            <w:shd w:val="clear" w:color="auto" w:fill="auto"/>
          </w:tcPr>
          <w:p w:rsidR="00D90572" w:rsidRPr="00046AE2" w:rsidRDefault="00D90572" w:rsidP="00D360A5">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3" w:type="dxa"/>
            <w:shd w:val="clear" w:color="auto" w:fill="auto"/>
          </w:tcPr>
          <w:p w:rsidR="00D90572" w:rsidRPr="00046AE2" w:rsidRDefault="00D90572" w:rsidP="00D360A5">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D90572" w:rsidRPr="00046AE2" w:rsidTr="00D360A5">
        <w:tc>
          <w:tcPr>
            <w:tcW w:w="7759" w:type="dxa"/>
            <w:shd w:val="clear" w:color="auto" w:fill="auto"/>
          </w:tcPr>
          <w:p w:rsidR="00D90572" w:rsidRPr="00046AE2" w:rsidRDefault="00D90572" w:rsidP="00D360A5">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Görög nyelvű szövegek értő-értelmező olvasása. A szövegértési technikák bővítése, gyakorlása, alkalmazása.</w:t>
            </w:r>
          </w:p>
        </w:tc>
        <w:tc>
          <w:tcPr>
            <w:tcW w:w="1303"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D90572" w:rsidRPr="00046AE2" w:rsidTr="00D360A5">
        <w:tc>
          <w:tcPr>
            <w:tcW w:w="7759" w:type="dxa"/>
            <w:shd w:val="clear" w:color="auto" w:fill="auto"/>
          </w:tcPr>
          <w:p w:rsidR="00D90572" w:rsidRPr="00046AE2" w:rsidRDefault="00D90572" w:rsidP="00D360A5">
            <w:pPr>
              <w:autoSpaceDE w:val="0"/>
              <w:autoSpaceDN w:val="0"/>
              <w:adjustRightInd w:val="0"/>
              <w:spacing w:before="120" w:after="0" w:line="240" w:lineRule="auto"/>
              <w:rPr>
                <w:rFonts w:ascii="Times New Roman" w:hAnsi="Times New Roman" w:cs="Times New Roman"/>
                <w:sz w:val="24"/>
                <w:szCs w:val="24"/>
              </w:rPr>
            </w:pPr>
            <w:r w:rsidRPr="00046AE2">
              <w:rPr>
                <w:rFonts w:ascii="Times New Roman" w:hAnsi="Times New Roman" w:cs="Times New Roman"/>
                <w:sz w:val="24"/>
                <w:szCs w:val="24"/>
              </w:rPr>
              <w:t>A tények és egyéni vélemények megkülönböztetése.</w:t>
            </w:r>
          </w:p>
        </w:tc>
        <w:tc>
          <w:tcPr>
            <w:tcW w:w="1303"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D90572" w:rsidRPr="00046AE2" w:rsidTr="00D360A5">
        <w:tc>
          <w:tcPr>
            <w:tcW w:w="7759" w:type="dxa"/>
            <w:shd w:val="clear" w:color="auto" w:fill="auto"/>
          </w:tcPr>
          <w:p w:rsidR="00D90572" w:rsidRPr="00046AE2" w:rsidRDefault="00D90572" w:rsidP="00D360A5">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Szépirodalmi művek, olvasmányok olvasása, értelmezése, tartalmának összefoglalása.</w:t>
            </w:r>
          </w:p>
        </w:tc>
        <w:tc>
          <w:tcPr>
            <w:tcW w:w="1303"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D90572" w:rsidRPr="00046AE2" w:rsidTr="00D360A5">
        <w:tc>
          <w:tcPr>
            <w:tcW w:w="7759" w:type="dxa"/>
            <w:shd w:val="clear" w:color="auto" w:fill="auto"/>
          </w:tcPr>
          <w:p w:rsidR="00D90572" w:rsidRPr="00046AE2" w:rsidRDefault="00D90572" w:rsidP="00D360A5">
            <w:pPr>
              <w:pStyle w:val="Default"/>
              <w:rPr>
                <w:color w:val="auto"/>
              </w:rPr>
            </w:pPr>
            <w:r w:rsidRPr="00046AE2">
              <w:lastRenderedPageBreak/>
              <w:t>Különböző műfajú és differenciált nyelvezetű görög és magyar szövegek fordítása szótár segítségével.</w:t>
            </w:r>
          </w:p>
        </w:tc>
        <w:tc>
          <w:tcPr>
            <w:tcW w:w="1303"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8</w:t>
            </w:r>
          </w:p>
        </w:tc>
      </w:tr>
      <w:tr w:rsidR="00D90572" w:rsidRPr="00046AE2" w:rsidTr="00D360A5">
        <w:tc>
          <w:tcPr>
            <w:tcW w:w="7759" w:type="dxa"/>
            <w:shd w:val="clear" w:color="auto" w:fill="auto"/>
          </w:tcPr>
          <w:p w:rsidR="00D90572" w:rsidRPr="00046AE2" w:rsidRDefault="00D90572" w:rsidP="00D360A5">
            <w:pPr>
              <w:autoSpaceDE w:val="0"/>
              <w:autoSpaceDN w:val="0"/>
              <w:adjustRightInd w:val="0"/>
              <w:spacing w:after="0" w:line="240" w:lineRule="auto"/>
              <w:rPr>
                <w:rFonts w:ascii="Times New Roman" w:hAnsi="Times New Roman" w:cs="Times New Roman"/>
                <w:bCs/>
                <w:color w:val="000000"/>
                <w:sz w:val="24"/>
                <w:szCs w:val="24"/>
              </w:rPr>
            </w:pPr>
          </w:p>
        </w:tc>
        <w:tc>
          <w:tcPr>
            <w:tcW w:w="1303"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32</w:t>
            </w:r>
          </w:p>
        </w:tc>
      </w:tr>
    </w:tbl>
    <w:p w:rsidR="00D90572" w:rsidRPr="00046AE2" w:rsidRDefault="00D90572" w:rsidP="00D90572">
      <w:pPr>
        <w:autoSpaceDE w:val="0"/>
        <w:autoSpaceDN w:val="0"/>
        <w:adjustRightInd w:val="0"/>
        <w:spacing w:after="0" w:line="240" w:lineRule="auto"/>
        <w:jc w:val="both"/>
        <w:rPr>
          <w:rFonts w:ascii="Times New Roman" w:hAnsi="Times New Roman" w:cs="Times New Roman"/>
          <w:bCs/>
          <w:color w:val="000000"/>
          <w:sz w:val="24"/>
          <w:szCs w:val="24"/>
        </w:rPr>
      </w:pPr>
    </w:p>
    <w:p w:rsidR="00D90572" w:rsidRPr="00046AE2" w:rsidRDefault="00D90572" w:rsidP="00D90572">
      <w:pPr>
        <w:autoSpaceDE w:val="0"/>
        <w:autoSpaceDN w:val="0"/>
        <w:adjustRightInd w:val="0"/>
        <w:spacing w:after="0" w:line="240" w:lineRule="auto"/>
        <w:ind w:left="720"/>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3. Írás</w:t>
      </w:r>
    </w:p>
    <w:p w:rsidR="00D90572" w:rsidRPr="00046AE2" w:rsidRDefault="00D90572" w:rsidP="00D90572">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304"/>
      </w:tblGrid>
      <w:tr w:rsidR="00D90572" w:rsidRPr="00046AE2" w:rsidTr="00D360A5">
        <w:tc>
          <w:tcPr>
            <w:tcW w:w="7758" w:type="dxa"/>
            <w:shd w:val="clear" w:color="auto" w:fill="auto"/>
          </w:tcPr>
          <w:p w:rsidR="00D90572" w:rsidRPr="00046AE2" w:rsidRDefault="00D90572" w:rsidP="00D360A5">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A fejlesztés tartalma</w:t>
            </w:r>
          </w:p>
        </w:tc>
        <w:tc>
          <w:tcPr>
            <w:tcW w:w="1304" w:type="dxa"/>
            <w:shd w:val="clear" w:color="auto" w:fill="auto"/>
          </w:tcPr>
          <w:p w:rsidR="00D90572" w:rsidRPr="00046AE2" w:rsidRDefault="00D90572" w:rsidP="00D360A5">
            <w:pPr>
              <w:autoSpaceDE w:val="0"/>
              <w:autoSpaceDN w:val="0"/>
              <w:adjustRightInd w:val="0"/>
              <w:spacing w:after="0" w:line="240" w:lineRule="auto"/>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Óraszám</w:t>
            </w:r>
          </w:p>
        </w:tc>
      </w:tr>
      <w:tr w:rsidR="00D90572" w:rsidRPr="00046AE2" w:rsidTr="00D360A5">
        <w:tc>
          <w:tcPr>
            <w:tcW w:w="7758" w:type="dxa"/>
            <w:shd w:val="clear" w:color="auto" w:fill="auto"/>
          </w:tcPr>
          <w:p w:rsidR="00D90572" w:rsidRPr="00046AE2" w:rsidRDefault="00D90572" w:rsidP="00D360A5">
            <w:pPr>
              <w:pStyle w:val="CM38"/>
              <w:widowControl/>
              <w:autoSpaceDE/>
              <w:adjustRightInd/>
              <w:spacing w:after="0"/>
              <w:rPr>
                <w:rFonts w:ascii="Times New Roman" w:hAnsi="Times New Roman"/>
              </w:rPr>
            </w:pPr>
            <w:r w:rsidRPr="00046AE2">
              <w:rPr>
                <w:rFonts w:ascii="Times New Roman" w:hAnsi="Times New Roman"/>
              </w:rPr>
              <w:t>A szövegalkotás során tartalmi szervezőtechnikák önálló (pl. jegyzetelés, vázlatkészítés) alkalmazása.</w:t>
            </w:r>
          </w:p>
        </w:tc>
        <w:tc>
          <w:tcPr>
            <w:tcW w:w="1304"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D90572" w:rsidRPr="00046AE2" w:rsidTr="00D360A5">
        <w:tc>
          <w:tcPr>
            <w:tcW w:w="7758" w:type="dxa"/>
            <w:shd w:val="clear" w:color="auto" w:fill="auto"/>
          </w:tcPr>
          <w:p w:rsidR="00D90572" w:rsidRPr="00046AE2" w:rsidRDefault="00D90572" w:rsidP="00D360A5">
            <w:pPr>
              <w:pStyle w:val="CM38"/>
              <w:widowControl/>
              <w:autoSpaceDE/>
              <w:adjustRightInd/>
              <w:spacing w:after="0"/>
              <w:rPr>
                <w:rFonts w:ascii="Times New Roman" w:hAnsi="Times New Roman"/>
              </w:rPr>
            </w:pPr>
            <w:r w:rsidRPr="00046AE2">
              <w:rPr>
                <w:rFonts w:ascii="Times New Roman" w:hAnsi="Times New Roman"/>
              </w:rPr>
              <w:t>Kreatív gyakorlatok a mondat- és szövegszerkezet lehetőségeinek, a szavak hangulatának, stílusértékének figyelembevételével.</w:t>
            </w:r>
          </w:p>
        </w:tc>
        <w:tc>
          <w:tcPr>
            <w:tcW w:w="1304"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D90572" w:rsidRPr="00046AE2" w:rsidTr="00D360A5">
        <w:tc>
          <w:tcPr>
            <w:tcW w:w="7758" w:type="dxa"/>
            <w:shd w:val="clear" w:color="auto" w:fill="auto"/>
          </w:tcPr>
          <w:p w:rsidR="00D90572" w:rsidRPr="00046AE2" w:rsidRDefault="00D90572" w:rsidP="00D360A5">
            <w:pPr>
              <w:spacing w:after="0"/>
              <w:ind w:right="14"/>
              <w:rPr>
                <w:rFonts w:ascii="Times New Roman" w:hAnsi="Times New Roman" w:cs="Times New Roman"/>
                <w:bCs/>
                <w:sz w:val="24"/>
                <w:szCs w:val="24"/>
              </w:rPr>
            </w:pPr>
            <w:r w:rsidRPr="00046AE2">
              <w:rPr>
                <w:rFonts w:ascii="Times New Roman" w:hAnsi="Times New Roman" w:cs="Times New Roman"/>
                <w:sz w:val="24"/>
                <w:szCs w:val="24"/>
              </w:rPr>
              <w:t>Nyelvtani, nyelvhelyességi, stilisztikai és helyesírási ismeretek alkalmazása.</w:t>
            </w:r>
          </w:p>
        </w:tc>
        <w:tc>
          <w:tcPr>
            <w:tcW w:w="1304"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4</w:t>
            </w:r>
          </w:p>
        </w:tc>
      </w:tr>
      <w:tr w:rsidR="00D90572" w:rsidRPr="00046AE2" w:rsidTr="00D360A5">
        <w:tc>
          <w:tcPr>
            <w:tcW w:w="7758" w:type="dxa"/>
            <w:shd w:val="clear" w:color="auto" w:fill="auto"/>
          </w:tcPr>
          <w:p w:rsidR="00D90572" w:rsidRPr="00046AE2" w:rsidRDefault="00D90572" w:rsidP="00D360A5">
            <w:pPr>
              <w:spacing w:after="0"/>
              <w:ind w:right="14"/>
              <w:rPr>
                <w:rFonts w:ascii="Times New Roman" w:hAnsi="Times New Roman" w:cs="Times New Roman"/>
                <w:sz w:val="24"/>
                <w:szCs w:val="24"/>
              </w:rPr>
            </w:pPr>
            <w:r w:rsidRPr="00046AE2">
              <w:rPr>
                <w:rFonts w:ascii="Times New Roman" w:hAnsi="Times New Roman" w:cs="Times New Roman"/>
                <w:sz w:val="24"/>
                <w:szCs w:val="24"/>
              </w:rPr>
              <w:t>A görög nyelv szófaji, mondattani ismereteinek alkalmazása. A papíralapú és elektronikus szövegek eltérő és hasonló jellemzőinek megfigyelése.</w:t>
            </w:r>
          </w:p>
        </w:tc>
        <w:tc>
          <w:tcPr>
            <w:tcW w:w="1304"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D90572" w:rsidRPr="00046AE2" w:rsidTr="00D360A5">
        <w:tc>
          <w:tcPr>
            <w:tcW w:w="7758" w:type="dxa"/>
            <w:shd w:val="clear" w:color="auto" w:fill="auto"/>
          </w:tcPr>
          <w:p w:rsidR="00D90572" w:rsidRPr="00046AE2" w:rsidRDefault="00D90572" w:rsidP="00D360A5">
            <w:pPr>
              <w:pStyle w:val="CM38"/>
              <w:widowControl/>
              <w:autoSpaceDE/>
              <w:adjustRightInd/>
              <w:spacing w:before="120" w:after="0"/>
              <w:rPr>
                <w:rFonts w:ascii="Times New Roman" w:hAnsi="Times New Roman"/>
              </w:rPr>
            </w:pPr>
            <w:r w:rsidRPr="00046AE2">
              <w:rPr>
                <w:rFonts w:ascii="Times New Roman" w:hAnsi="Times New Roman"/>
              </w:rPr>
              <w:t>A görög nyelvű média, internetes portálok felhasználása. Prezentációs technikák önálló kiválasztása és alkalmazása.</w:t>
            </w:r>
          </w:p>
        </w:tc>
        <w:tc>
          <w:tcPr>
            <w:tcW w:w="1304"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6</w:t>
            </w:r>
          </w:p>
        </w:tc>
      </w:tr>
      <w:tr w:rsidR="00D90572" w:rsidRPr="00046AE2" w:rsidTr="00D360A5">
        <w:tc>
          <w:tcPr>
            <w:tcW w:w="7758" w:type="dxa"/>
            <w:shd w:val="clear" w:color="auto" w:fill="auto"/>
          </w:tcPr>
          <w:p w:rsidR="00D90572" w:rsidRPr="00046AE2" w:rsidRDefault="00D90572" w:rsidP="00D360A5">
            <w:pPr>
              <w:autoSpaceDE w:val="0"/>
              <w:autoSpaceDN w:val="0"/>
              <w:adjustRightInd w:val="0"/>
              <w:spacing w:after="0" w:line="240" w:lineRule="auto"/>
              <w:rPr>
                <w:rFonts w:ascii="Times New Roman" w:hAnsi="Times New Roman" w:cs="Times New Roman"/>
                <w:bCs/>
                <w:color w:val="000000"/>
                <w:sz w:val="24"/>
                <w:szCs w:val="24"/>
              </w:rPr>
            </w:pPr>
          </w:p>
        </w:tc>
        <w:tc>
          <w:tcPr>
            <w:tcW w:w="1304" w:type="dxa"/>
            <w:shd w:val="clear" w:color="auto" w:fill="auto"/>
          </w:tcPr>
          <w:p w:rsidR="00D90572" w:rsidRPr="00046AE2" w:rsidRDefault="00D90572" w:rsidP="00D360A5">
            <w:pPr>
              <w:autoSpaceDE w:val="0"/>
              <w:autoSpaceDN w:val="0"/>
              <w:adjustRightInd w:val="0"/>
              <w:spacing w:after="0" w:line="240" w:lineRule="auto"/>
              <w:jc w:val="right"/>
              <w:rPr>
                <w:rFonts w:ascii="Times New Roman" w:hAnsi="Times New Roman" w:cs="Times New Roman"/>
                <w:b/>
                <w:bCs/>
                <w:color w:val="000000"/>
                <w:sz w:val="24"/>
                <w:szCs w:val="24"/>
              </w:rPr>
            </w:pPr>
            <w:proofErr w:type="spellStart"/>
            <w:r w:rsidRPr="00046AE2">
              <w:rPr>
                <w:rFonts w:ascii="Times New Roman" w:hAnsi="Times New Roman" w:cs="Times New Roman"/>
                <w:b/>
                <w:bCs/>
                <w:color w:val="000000"/>
                <w:sz w:val="24"/>
                <w:szCs w:val="24"/>
              </w:rPr>
              <w:t>össz</w:t>
            </w:r>
            <w:proofErr w:type="spellEnd"/>
            <w:r w:rsidRPr="00046AE2">
              <w:rPr>
                <w:rFonts w:ascii="Times New Roman" w:hAnsi="Times New Roman" w:cs="Times New Roman"/>
                <w:b/>
                <w:bCs/>
                <w:color w:val="000000"/>
                <w:sz w:val="24"/>
                <w:szCs w:val="24"/>
              </w:rPr>
              <w:t>. 28</w:t>
            </w:r>
          </w:p>
        </w:tc>
      </w:tr>
    </w:tbl>
    <w:p w:rsidR="00D90572" w:rsidRPr="00046AE2" w:rsidRDefault="00D90572" w:rsidP="00D90572">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Rcsostblzat"/>
        <w:tblW w:w="0" w:type="auto"/>
        <w:tblLook w:val="04A0" w:firstRow="1" w:lastRow="0" w:firstColumn="1" w:lastColumn="0" w:noHBand="0" w:noVBand="1"/>
      </w:tblPr>
      <w:tblGrid>
        <w:gridCol w:w="6941"/>
        <w:gridCol w:w="2121"/>
      </w:tblGrid>
      <w:tr w:rsidR="00D90572" w:rsidRPr="00046AE2" w:rsidTr="00D360A5">
        <w:tc>
          <w:tcPr>
            <w:tcW w:w="6941" w:type="dxa"/>
          </w:tcPr>
          <w:p w:rsidR="00D90572" w:rsidRPr="00046AE2" w:rsidRDefault="00D90572" w:rsidP="00D360A5">
            <w:pPr>
              <w:pStyle w:val="Listaszerbekezds"/>
              <w:autoSpaceDE w:val="0"/>
              <w:autoSpaceDN w:val="0"/>
              <w:adjustRightInd w:val="0"/>
              <w:spacing w:line="240" w:lineRule="auto"/>
              <w:jc w:val="both"/>
              <w:rPr>
                <w:rFonts w:ascii="Times New Roman" w:hAnsi="Times New Roman"/>
                <w:b/>
                <w:bCs/>
                <w:color w:val="000000"/>
                <w:szCs w:val="24"/>
              </w:rPr>
            </w:pPr>
            <w:proofErr w:type="gramStart"/>
            <w:r w:rsidRPr="00046AE2">
              <w:rPr>
                <w:rFonts w:ascii="Times New Roman" w:hAnsi="Times New Roman"/>
                <w:b/>
                <w:bCs/>
                <w:color w:val="000000"/>
                <w:szCs w:val="24"/>
              </w:rPr>
              <w:t>1.+</w:t>
            </w:r>
            <w:proofErr w:type="gramEnd"/>
            <w:r w:rsidRPr="00046AE2">
              <w:rPr>
                <w:rFonts w:ascii="Times New Roman" w:hAnsi="Times New Roman"/>
                <w:b/>
                <w:bCs/>
                <w:color w:val="000000"/>
                <w:szCs w:val="24"/>
              </w:rPr>
              <w:t xml:space="preserve">2. +3.  </w:t>
            </w:r>
            <w:proofErr w:type="spellStart"/>
            <w:r w:rsidRPr="00046AE2">
              <w:rPr>
                <w:rFonts w:ascii="Times New Roman" w:hAnsi="Times New Roman"/>
                <w:b/>
                <w:bCs/>
                <w:color w:val="000000"/>
                <w:szCs w:val="24"/>
              </w:rPr>
              <w:t>Összesen</w:t>
            </w:r>
            <w:proofErr w:type="spellEnd"/>
          </w:p>
        </w:tc>
        <w:tc>
          <w:tcPr>
            <w:tcW w:w="2121" w:type="dxa"/>
          </w:tcPr>
          <w:p w:rsidR="00D90572" w:rsidRPr="00046AE2" w:rsidRDefault="00D90572" w:rsidP="00D360A5">
            <w:pPr>
              <w:autoSpaceDE w:val="0"/>
              <w:autoSpaceDN w:val="0"/>
              <w:adjustRightInd w:val="0"/>
              <w:jc w:val="both"/>
              <w:rPr>
                <w:rFonts w:ascii="Times New Roman" w:hAnsi="Times New Roman"/>
                <w:b/>
                <w:bCs/>
                <w:color w:val="000000"/>
                <w:sz w:val="24"/>
                <w:szCs w:val="24"/>
              </w:rPr>
            </w:pPr>
            <w:r w:rsidRPr="00046AE2">
              <w:rPr>
                <w:rFonts w:ascii="Times New Roman" w:hAnsi="Times New Roman"/>
                <w:b/>
                <w:bCs/>
                <w:color w:val="000000"/>
                <w:sz w:val="24"/>
                <w:szCs w:val="24"/>
              </w:rPr>
              <w:t>32x4 = 128 óra</w:t>
            </w:r>
          </w:p>
        </w:tc>
      </w:tr>
    </w:tbl>
    <w:p w:rsidR="00D90572" w:rsidRPr="00046AE2" w:rsidRDefault="00D90572" w:rsidP="00D90572">
      <w:pPr>
        <w:autoSpaceDE w:val="0"/>
        <w:autoSpaceDN w:val="0"/>
        <w:adjustRightInd w:val="0"/>
        <w:spacing w:after="0" w:line="240" w:lineRule="auto"/>
        <w:jc w:val="both"/>
        <w:rPr>
          <w:rFonts w:ascii="Times New Roman" w:hAnsi="Times New Roman" w:cs="Times New Roman"/>
          <w:bCs/>
          <w:color w:val="000000"/>
          <w:sz w:val="24"/>
          <w:szCs w:val="24"/>
        </w:rPr>
      </w:pPr>
    </w:p>
    <w:p w:rsidR="00D90572" w:rsidRPr="00046AE2" w:rsidRDefault="00D90572" w:rsidP="00D90572">
      <w:pPr>
        <w:autoSpaceDE w:val="0"/>
        <w:autoSpaceDN w:val="0"/>
        <w:adjustRightInd w:val="0"/>
        <w:spacing w:after="0" w:line="240" w:lineRule="auto"/>
        <w:jc w:val="both"/>
        <w:rPr>
          <w:rFonts w:ascii="Times New Roman" w:hAnsi="Times New Roman" w:cs="Times New Roman"/>
          <w:bCs/>
          <w:color w:val="000000"/>
          <w:sz w:val="24"/>
          <w:szCs w:val="24"/>
        </w:rPr>
      </w:pPr>
    </w:p>
    <w:p w:rsidR="00D90572" w:rsidRPr="00046AE2" w:rsidRDefault="00D90572" w:rsidP="00D90572">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A fenti fejlesztési feladatokhoz használható szövegfajták, szövegforrások:</w:t>
      </w:r>
    </w:p>
    <w:p w:rsidR="00D90572" w:rsidRPr="00046AE2" w:rsidRDefault="00D90572" w:rsidP="00D90572">
      <w:pPr>
        <w:autoSpaceDE w:val="0"/>
        <w:autoSpaceDN w:val="0"/>
        <w:adjustRightInd w:val="0"/>
        <w:spacing w:after="0" w:line="240" w:lineRule="auto"/>
        <w:jc w:val="both"/>
        <w:rPr>
          <w:rFonts w:ascii="Times New Roman" w:hAnsi="Times New Roman" w:cs="Times New Roman"/>
          <w:b/>
          <w:bCs/>
          <w:color w:val="000000"/>
          <w:sz w:val="24"/>
          <w:szCs w:val="24"/>
        </w:rPr>
      </w:pPr>
    </w:p>
    <w:p w:rsidR="00D90572" w:rsidRPr="00046AE2" w:rsidRDefault="00D90572" w:rsidP="00D90572">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t>leírás</w:t>
      </w:r>
      <w:proofErr w:type="gramEnd"/>
      <w:r w:rsidRPr="00046AE2">
        <w:rPr>
          <w:rFonts w:ascii="Times New Roman" w:hAnsi="Times New Roman" w:cs="Times New Roman"/>
          <w:bCs/>
          <w:color w:val="000000"/>
          <w:sz w:val="24"/>
          <w:szCs w:val="24"/>
        </w:rPr>
        <w:t xml:space="preserve">, történet, párbeszéd, élménybeszámoló, képregény, mese, dalszöveg, vers, ismertető, hirdetés, plakát, prospektus, étlap, programfüzet, képeslap, felirat, levél, üdvözlőlap, meghívó, üzenet, </w:t>
      </w:r>
      <w:proofErr w:type="spellStart"/>
      <w:r w:rsidRPr="00046AE2">
        <w:rPr>
          <w:rFonts w:ascii="Times New Roman" w:hAnsi="Times New Roman" w:cs="Times New Roman"/>
          <w:bCs/>
          <w:color w:val="000000"/>
          <w:sz w:val="24"/>
          <w:szCs w:val="24"/>
        </w:rPr>
        <w:t>sms</w:t>
      </w:r>
      <w:proofErr w:type="spellEnd"/>
      <w:r w:rsidRPr="00046AE2">
        <w:rPr>
          <w:rFonts w:ascii="Times New Roman" w:hAnsi="Times New Roman" w:cs="Times New Roman"/>
          <w:bCs/>
          <w:color w:val="000000"/>
          <w:sz w:val="24"/>
          <w:szCs w:val="24"/>
        </w:rPr>
        <w:t>, e-mail, irodalmi szövegek, üzenetek, instrukciók, hírek a televízióban és rádióban, rövid interjúk, reklámok, dalok, videók</w:t>
      </w:r>
    </w:p>
    <w:p w:rsidR="00D90572" w:rsidRPr="00046AE2" w:rsidRDefault="00D90572" w:rsidP="00D90572">
      <w:pPr>
        <w:autoSpaceDE w:val="0"/>
        <w:autoSpaceDN w:val="0"/>
        <w:adjustRightInd w:val="0"/>
        <w:spacing w:after="0" w:line="240" w:lineRule="auto"/>
        <w:jc w:val="both"/>
        <w:rPr>
          <w:rFonts w:ascii="Times New Roman" w:hAnsi="Times New Roman" w:cs="Times New Roman"/>
          <w:bCs/>
          <w:color w:val="000000"/>
          <w:sz w:val="24"/>
          <w:szCs w:val="24"/>
        </w:rPr>
      </w:pPr>
    </w:p>
    <w:p w:rsidR="00D90572" w:rsidRPr="00046AE2" w:rsidRDefault="00D90572" w:rsidP="00D90572">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Témakörök</w:t>
      </w:r>
    </w:p>
    <w:p w:rsidR="00D90572" w:rsidRPr="00046AE2" w:rsidRDefault="00D90572" w:rsidP="00D90572">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90572" w:rsidRPr="00046AE2" w:rsidTr="00D360A5">
        <w:tc>
          <w:tcPr>
            <w:tcW w:w="8926" w:type="dxa"/>
            <w:shd w:val="clear" w:color="auto" w:fill="auto"/>
          </w:tcPr>
          <w:p w:rsidR="00D90572" w:rsidRPr="00046AE2" w:rsidRDefault="00D90572" w:rsidP="00D360A5">
            <w:pPr>
              <w:pStyle w:val="NormlWeb"/>
              <w:spacing w:before="120" w:beforeAutospacing="0" w:after="0" w:afterAutospacing="0"/>
              <w:rPr>
                <w:i/>
              </w:rPr>
            </w:pPr>
            <w:r w:rsidRPr="00046AE2">
              <w:rPr>
                <w:i/>
              </w:rPr>
              <w:t>Környezet, technika világa.</w:t>
            </w:r>
          </w:p>
          <w:p w:rsidR="00D90572" w:rsidRPr="00046AE2" w:rsidRDefault="00D90572" w:rsidP="00366EF1">
            <w:pPr>
              <w:pStyle w:val="NormlWeb"/>
              <w:numPr>
                <w:ilvl w:val="0"/>
                <w:numId w:val="43"/>
              </w:numPr>
              <w:spacing w:before="0" w:beforeAutospacing="0" w:after="0" w:afterAutospacing="0"/>
              <w:textAlignment w:val="baseline"/>
            </w:pPr>
            <w:r w:rsidRPr="00046AE2">
              <w:t>A technika és a gazdaság fejlődése, találmányok, túlnépesedés.</w:t>
            </w:r>
          </w:p>
          <w:p w:rsidR="00D90572" w:rsidRPr="00046AE2" w:rsidRDefault="00D90572" w:rsidP="00366EF1">
            <w:pPr>
              <w:pStyle w:val="NormlWeb"/>
              <w:numPr>
                <w:ilvl w:val="0"/>
                <w:numId w:val="43"/>
              </w:numPr>
              <w:spacing w:before="0" w:beforeAutospacing="0" w:after="0" w:afterAutospacing="0"/>
              <w:textAlignment w:val="baseline"/>
            </w:pPr>
            <w:r w:rsidRPr="00046AE2">
              <w:t>Környezetvédelem, projektek.</w:t>
            </w:r>
          </w:p>
          <w:p w:rsidR="00D90572" w:rsidRPr="00046AE2" w:rsidRDefault="00D90572" w:rsidP="00366EF1">
            <w:pPr>
              <w:pStyle w:val="NormlWeb"/>
              <w:numPr>
                <w:ilvl w:val="0"/>
                <w:numId w:val="43"/>
              </w:numPr>
              <w:spacing w:before="0" w:beforeAutospacing="0" w:after="0" w:afterAutospacing="0"/>
              <w:textAlignment w:val="baseline"/>
            </w:pPr>
            <w:r w:rsidRPr="00046AE2">
              <w:t>Problémák és kihívások, érdekellentétek.</w:t>
            </w:r>
          </w:p>
          <w:p w:rsidR="00D90572" w:rsidRPr="00046AE2" w:rsidRDefault="00D90572" w:rsidP="00366EF1">
            <w:pPr>
              <w:pStyle w:val="NormlWeb"/>
              <w:numPr>
                <w:ilvl w:val="0"/>
                <w:numId w:val="43"/>
              </w:numPr>
              <w:spacing w:before="0" w:beforeAutospacing="0" w:after="0" w:afterAutospacing="0"/>
            </w:pPr>
            <w:r w:rsidRPr="00046AE2">
              <w:t>Aktuális kérdéseket megszólaltató irodalmi alkotások, színdarabok, filmek.</w:t>
            </w:r>
          </w:p>
        </w:tc>
      </w:tr>
      <w:tr w:rsidR="00D90572" w:rsidRPr="00046AE2" w:rsidTr="00D360A5">
        <w:tc>
          <w:tcPr>
            <w:tcW w:w="8926" w:type="dxa"/>
            <w:shd w:val="clear" w:color="auto" w:fill="auto"/>
          </w:tcPr>
          <w:p w:rsidR="00D90572" w:rsidRPr="00046AE2" w:rsidRDefault="00D90572" w:rsidP="00D360A5">
            <w:pPr>
              <w:pStyle w:val="NormlWeb"/>
              <w:spacing w:before="120" w:beforeAutospacing="0" w:after="0" w:afterAutospacing="0"/>
              <w:jc w:val="both"/>
              <w:rPr>
                <w:i/>
              </w:rPr>
            </w:pPr>
            <w:r w:rsidRPr="00046AE2">
              <w:rPr>
                <w:i/>
              </w:rPr>
              <w:t>Politika és történelem</w:t>
            </w:r>
          </w:p>
          <w:p w:rsidR="00D90572" w:rsidRPr="00046AE2" w:rsidRDefault="00D90572" w:rsidP="00366EF1">
            <w:pPr>
              <w:pStyle w:val="NormlWeb"/>
              <w:numPr>
                <w:ilvl w:val="0"/>
                <w:numId w:val="44"/>
              </w:numPr>
              <w:spacing w:before="0" w:beforeAutospacing="0" w:after="0" w:afterAutospacing="0"/>
            </w:pPr>
            <w:r w:rsidRPr="00046AE2">
              <w:t>Tudatosság, öntudat, személyi szabadság, szolidaritás, társadalmi felelősség.</w:t>
            </w:r>
          </w:p>
          <w:p w:rsidR="00D90572" w:rsidRPr="00046AE2" w:rsidRDefault="00D90572" w:rsidP="00366EF1">
            <w:pPr>
              <w:pStyle w:val="NormlWeb"/>
              <w:numPr>
                <w:ilvl w:val="0"/>
                <w:numId w:val="44"/>
              </w:numPr>
              <w:spacing w:before="0" w:beforeAutospacing="0" w:after="0" w:afterAutospacing="0"/>
              <w:textAlignment w:val="baseline"/>
            </w:pPr>
            <w:r w:rsidRPr="00046AE2">
              <w:t>Nemzetiségi politika, a magyarországi görög politikai, társadalmi szervezetei, ifjúsági szervezetek, görög nemzetiségi önkormányzatok, nemzetiségi választások.</w:t>
            </w:r>
          </w:p>
          <w:p w:rsidR="00D90572" w:rsidRPr="00046AE2" w:rsidRDefault="00D90572" w:rsidP="00366EF1">
            <w:pPr>
              <w:pStyle w:val="NormlWeb"/>
              <w:numPr>
                <w:ilvl w:val="0"/>
                <w:numId w:val="44"/>
              </w:numPr>
              <w:spacing w:before="0" w:beforeAutospacing="0" w:after="0" w:afterAutospacing="0"/>
              <w:textAlignment w:val="baseline"/>
            </w:pPr>
            <w:r w:rsidRPr="00046AE2">
              <w:t>A második világháború és az azt követő görög történelem főbb eseményei.</w:t>
            </w:r>
          </w:p>
        </w:tc>
      </w:tr>
      <w:tr w:rsidR="00D90572" w:rsidRPr="00046AE2" w:rsidTr="00D360A5">
        <w:tc>
          <w:tcPr>
            <w:tcW w:w="8926" w:type="dxa"/>
            <w:shd w:val="clear" w:color="auto" w:fill="auto"/>
          </w:tcPr>
          <w:p w:rsidR="00D90572" w:rsidRPr="00046AE2" w:rsidRDefault="00D90572" w:rsidP="00D360A5">
            <w:pPr>
              <w:pStyle w:val="NormlWeb"/>
              <w:spacing w:before="120" w:beforeAutospacing="0" w:after="0" w:afterAutospacing="0"/>
              <w:rPr>
                <w:i/>
              </w:rPr>
            </w:pPr>
            <w:r w:rsidRPr="00046AE2">
              <w:rPr>
                <w:i/>
              </w:rPr>
              <w:t>Görög nyelv</w:t>
            </w:r>
          </w:p>
          <w:p w:rsidR="00D90572" w:rsidRPr="00046AE2" w:rsidRDefault="00D90572" w:rsidP="00366EF1">
            <w:pPr>
              <w:pStyle w:val="NormlWeb"/>
              <w:numPr>
                <w:ilvl w:val="0"/>
                <w:numId w:val="45"/>
              </w:numPr>
              <w:spacing w:before="0" w:beforeAutospacing="0" w:after="0" w:afterAutospacing="0"/>
            </w:pPr>
            <w:r w:rsidRPr="00046AE2">
              <w:t>A görög nyelv változatai.</w:t>
            </w:r>
          </w:p>
          <w:p w:rsidR="00D90572" w:rsidRPr="00046AE2" w:rsidRDefault="00D90572" w:rsidP="00366EF1">
            <w:pPr>
              <w:pStyle w:val="NormlWeb"/>
              <w:numPr>
                <w:ilvl w:val="0"/>
                <w:numId w:val="45"/>
              </w:numPr>
              <w:spacing w:before="0" w:beforeAutospacing="0" w:after="0" w:afterAutospacing="0"/>
            </w:pPr>
            <w:r w:rsidRPr="00046AE2">
              <w:t>A magyarországi görögök nyelvhasználata, nyelvjárások.</w:t>
            </w:r>
          </w:p>
          <w:p w:rsidR="00D90572" w:rsidRPr="00046AE2" w:rsidRDefault="00D90572" w:rsidP="00366EF1">
            <w:pPr>
              <w:pStyle w:val="NormlWeb"/>
              <w:numPr>
                <w:ilvl w:val="0"/>
                <w:numId w:val="45"/>
              </w:numPr>
              <w:spacing w:before="0" w:beforeAutospacing="0" w:after="0" w:afterAutospacing="0"/>
              <w:jc w:val="both"/>
              <w:textAlignment w:val="baseline"/>
            </w:pPr>
            <w:r w:rsidRPr="00046AE2">
              <w:t>Kétnyelvűség, többnyelvűség</w:t>
            </w:r>
          </w:p>
        </w:tc>
      </w:tr>
      <w:tr w:rsidR="00D90572" w:rsidRPr="00046AE2" w:rsidTr="00D360A5">
        <w:tc>
          <w:tcPr>
            <w:tcW w:w="8926" w:type="dxa"/>
            <w:shd w:val="clear" w:color="auto" w:fill="auto"/>
          </w:tcPr>
          <w:p w:rsidR="00D90572" w:rsidRPr="00046AE2" w:rsidRDefault="00D90572" w:rsidP="00D360A5">
            <w:pPr>
              <w:pStyle w:val="NormlWeb"/>
              <w:spacing w:before="120" w:beforeAutospacing="0" w:after="0" w:afterAutospacing="0"/>
              <w:jc w:val="both"/>
              <w:rPr>
                <w:i/>
              </w:rPr>
            </w:pPr>
            <w:r w:rsidRPr="00046AE2">
              <w:rPr>
                <w:i/>
              </w:rPr>
              <w:t>Irodalmi kultúra</w:t>
            </w:r>
          </w:p>
          <w:p w:rsidR="00D90572" w:rsidRPr="00046AE2" w:rsidRDefault="00D90572" w:rsidP="00366EF1">
            <w:pPr>
              <w:pStyle w:val="NormlWeb"/>
              <w:numPr>
                <w:ilvl w:val="0"/>
                <w:numId w:val="49"/>
              </w:numPr>
              <w:spacing w:before="0" w:beforeAutospacing="0" w:after="0" w:afterAutospacing="0"/>
              <w:textAlignment w:val="baseline"/>
            </w:pPr>
            <w:r w:rsidRPr="00046AE2">
              <w:t xml:space="preserve">Ifjúsági irodalom, a magyarországi görög nemzetiség irodalma, művek </w:t>
            </w:r>
            <w:r w:rsidRPr="00046AE2">
              <w:lastRenderedPageBreak/>
              <w:t>értelmezése, összefüggések feltárása.</w:t>
            </w:r>
          </w:p>
          <w:p w:rsidR="00D90572" w:rsidRPr="00046AE2" w:rsidRDefault="00D90572" w:rsidP="00366EF1">
            <w:pPr>
              <w:pStyle w:val="NormlWeb"/>
              <w:numPr>
                <w:ilvl w:val="0"/>
                <w:numId w:val="49"/>
              </w:numPr>
              <w:spacing w:before="0" w:beforeAutospacing="0" w:after="0" w:afterAutospacing="0"/>
              <w:textAlignment w:val="baseline"/>
            </w:pPr>
            <w:r w:rsidRPr="00046AE2">
              <w:t>Görög nyelvű sajtó, hír, tudósítás, kommentár, interjú, riport, hirdetés, szórakoztató mellékletek, bulvársajtó, reklámok.</w:t>
            </w:r>
          </w:p>
          <w:p w:rsidR="00D90572" w:rsidRPr="00046AE2" w:rsidRDefault="00D90572" w:rsidP="00366EF1">
            <w:pPr>
              <w:pStyle w:val="NormlWeb"/>
              <w:numPr>
                <w:ilvl w:val="0"/>
                <w:numId w:val="49"/>
              </w:numPr>
              <w:spacing w:before="0" w:beforeAutospacing="0" w:after="0" w:afterAutospacing="0"/>
              <w:textAlignment w:val="baseline"/>
            </w:pPr>
            <w:r w:rsidRPr="00046AE2">
              <w:t>A magyarországi görög nyelvű sajtó.</w:t>
            </w:r>
          </w:p>
          <w:p w:rsidR="00D90572" w:rsidRPr="00046AE2" w:rsidRDefault="00D90572" w:rsidP="00366EF1">
            <w:pPr>
              <w:pStyle w:val="NormlWeb"/>
              <w:numPr>
                <w:ilvl w:val="0"/>
                <w:numId w:val="49"/>
              </w:numPr>
              <w:spacing w:before="0" w:beforeAutospacing="0" w:after="0" w:afterAutospacing="0"/>
              <w:textAlignment w:val="baseline"/>
            </w:pPr>
            <w:r w:rsidRPr="00046AE2">
              <w:t>Magyarországi görög média, a tv és a rádió nemzetiségi műsorai.</w:t>
            </w:r>
          </w:p>
        </w:tc>
      </w:tr>
    </w:tbl>
    <w:p w:rsidR="00D90572" w:rsidRPr="00046AE2" w:rsidRDefault="00D90572" w:rsidP="00D90572">
      <w:pPr>
        <w:rPr>
          <w:rFonts w:ascii="Times New Roman" w:hAnsi="Times New Roman" w:cs="Times New Roman"/>
          <w:sz w:val="24"/>
          <w:szCs w:val="24"/>
        </w:rPr>
      </w:pPr>
    </w:p>
    <w:p w:rsidR="00D90572" w:rsidRPr="00046AE2" w:rsidRDefault="00D90572" w:rsidP="00D90572">
      <w:pPr>
        <w:rPr>
          <w:rFonts w:ascii="Times New Roman" w:hAnsi="Times New Roman" w:cs="Times New Roman"/>
          <w:b/>
          <w:sz w:val="24"/>
          <w:szCs w:val="24"/>
          <w:u w:val="single"/>
        </w:rPr>
      </w:pPr>
      <w:r w:rsidRPr="00046AE2">
        <w:rPr>
          <w:rFonts w:ascii="Times New Roman" w:hAnsi="Times New Roman" w:cs="Times New Roman"/>
          <w:b/>
          <w:sz w:val="24"/>
          <w:szCs w:val="24"/>
          <w:u w:val="single"/>
        </w:rPr>
        <w:t xml:space="preserve">Követelmények </w:t>
      </w:r>
    </w:p>
    <w:p w:rsidR="00D90572" w:rsidRPr="00046AE2" w:rsidRDefault="00D90572" w:rsidP="00D90572">
      <w:pPr>
        <w:pStyle w:val="Default"/>
        <w:rPr>
          <w:b/>
          <w:color w:val="auto"/>
        </w:rPr>
      </w:pPr>
      <w:r w:rsidRPr="00046AE2">
        <w:rPr>
          <w:b/>
        </w:rPr>
        <w:t xml:space="preserve">1. Beszédértés és </w:t>
      </w:r>
      <w:r w:rsidRPr="00046AE2">
        <w:rPr>
          <w:b/>
          <w:color w:val="auto"/>
        </w:rPr>
        <w:t>beszédkészség</w:t>
      </w:r>
    </w:p>
    <w:p w:rsidR="00D90572" w:rsidRPr="00046AE2" w:rsidRDefault="00D90572" w:rsidP="00D90572">
      <w:pPr>
        <w:pStyle w:val="Default"/>
        <w:tabs>
          <w:tab w:val="left" w:pos="226"/>
        </w:tabs>
        <w:spacing w:before="120"/>
        <w:rPr>
          <w:color w:val="auto"/>
        </w:rPr>
      </w:pPr>
      <w:r w:rsidRPr="00046AE2">
        <w:t>A tanuló</w:t>
      </w:r>
    </w:p>
    <w:p w:rsidR="00D90572" w:rsidRPr="00046AE2" w:rsidRDefault="00D90572" w:rsidP="00366EF1">
      <w:pPr>
        <w:pStyle w:val="Default"/>
        <w:numPr>
          <w:ilvl w:val="0"/>
          <w:numId w:val="15"/>
        </w:numPr>
        <w:autoSpaceDN/>
        <w:adjustRightInd/>
        <w:ind w:left="0"/>
      </w:pPr>
      <w:proofErr w:type="gramStart"/>
      <w:r w:rsidRPr="00046AE2">
        <w:rPr>
          <w:color w:val="auto"/>
          <w:lang w:eastAsia="en-US"/>
        </w:rPr>
        <w:t>felismeri</w:t>
      </w:r>
      <w:proofErr w:type="gramEnd"/>
      <w:r w:rsidRPr="00046AE2">
        <w:rPr>
          <w:color w:val="auto"/>
          <w:lang w:eastAsia="en-US"/>
        </w:rPr>
        <w:t xml:space="preserve"> és értő </w:t>
      </w:r>
      <w:r w:rsidRPr="00046AE2">
        <w:rPr>
          <w:color w:val="auto"/>
          <w:lang w:val="cs-CZ" w:eastAsia="en-US"/>
        </w:rPr>
        <w:t>módon</w:t>
      </w:r>
      <w:r w:rsidRPr="00046AE2">
        <w:rPr>
          <w:color w:val="auto"/>
          <w:lang w:eastAsia="en-US"/>
        </w:rPr>
        <w:t xml:space="preserve"> használja a tömegkommunikációs, illetve az audiovizuális, informatikai alapú szövegeket</w:t>
      </w:r>
      <w:r w:rsidRPr="00046AE2">
        <w:t>;</w:t>
      </w:r>
    </w:p>
    <w:p w:rsidR="00D90572" w:rsidRPr="00046AE2" w:rsidRDefault="00D90572" w:rsidP="00366EF1">
      <w:pPr>
        <w:pStyle w:val="Default"/>
        <w:numPr>
          <w:ilvl w:val="0"/>
          <w:numId w:val="15"/>
        </w:numPr>
        <w:autoSpaceDN/>
        <w:adjustRightInd/>
        <w:ind w:left="0"/>
        <w:rPr>
          <w:lang w:eastAsia="en-US"/>
        </w:rPr>
      </w:pPr>
      <w:r w:rsidRPr="00046AE2">
        <w:rPr>
          <w:color w:val="auto"/>
          <w:lang w:eastAsia="en-US"/>
        </w:rPr>
        <w:t>az értő, kritikus befogadáson kívül képes önálló szövegalkotásra</w:t>
      </w:r>
      <w:r w:rsidRPr="00046AE2">
        <w:rPr>
          <w:color w:val="auto"/>
        </w:rPr>
        <w:t>;</w:t>
      </w:r>
    </w:p>
    <w:p w:rsidR="00D90572" w:rsidRPr="00046AE2" w:rsidRDefault="00D90572" w:rsidP="00366EF1">
      <w:pPr>
        <w:pStyle w:val="Default"/>
        <w:numPr>
          <w:ilvl w:val="0"/>
          <w:numId w:val="15"/>
        </w:numPr>
        <w:autoSpaceDN/>
        <w:adjustRightInd/>
        <w:ind w:left="0"/>
        <w:rPr>
          <w:lang w:eastAsia="en-US"/>
        </w:rPr>
      </w:pPr>
      <w:r w:rsidRPr="00046AE2">
        <w:t>figyelemmel tud követni ismert témakörökből előadást, az információkat képes abból kiszűrni, jegyzetelni;</w:t>
      </w:r>
    </w:p>
    <w:p w:rsidR="00D90572" w:rsidRPr="00046AE2" w:rsidRDefault="00D90572" w:rsidP="00366EF1">
      <w:pPr>
        <w:pStyle w:val="Default"/>
        <w:numPr>
          <w:ilvl w:val="0"/>
          <w:numId w:val="15"/>
        </w:numPr>
        <w:autoSpaceDN/>
        <w:adjustRightInd/>
        <w:ind w:left="0"/>
        <w:rPr>
          <w:lang w:eastAsia="en-US"/>
        </w:rPr>
      </w:pPr>
      <w:r w:rsidRPr="00046AE2">
        <w:t>világos szöveget tud alkotni különböző témákról, és képes kifejteni a véleményét adott témáról oly módon, hogy részletezni tudja a különböző lehetőségekből adódó előnyöket és hátrányokat;</w:t>
      </w:r>
    </w:p>
    <w:p w:rsidR="00D90572" w:rsidRPr="00046AE2" w:rsidRDefault="00D90572" w:rsidP="00366EF1">
      <w:pPr>
        <w:pStyle w:val="Default"/>
        <w:numPr>
          <w:ilvl w:val="0"/>
          <w:numId w:val="15"/>
        </w:numPr>
        <w:autoSpaceDN/>
        <w:adjustRightInd/>
        <w:ind w:left="0"/>
        <w:rPr>
          <w:lang w:eastAsia="en-US"/>
        </w:rPr>
      </w:pPr>
      <w:r w:rsidRPr="00046AE2">
        <w:t>képes görög nyelvű memoriterek szöveghű tolmácsolására, tudatos, kifejező szövegmondással</w:t>
      </w:r>
    </w:p>
    <w:p w:rsidR="00D90572" w:rsidRPr="00046AE2" w:rsidRDefault="00D90572" w:rsidP="00366EF1">
      <w:pPr>
        <w:pStyle w:val="Default"/>
        <w:numPr>
          <w:ilvl w:val="0"/>
          <w:numId w:val="15"/>
        </w:numPr>
        <w:autoSpaceDN/>
        <w:adjustRightInd/>
        <w:ind w:left="0"/>
        <w:rPr>
          <w:lang w:eastAsia="en-US"/>
        </w:rPr>
      </w:pPr>
      <w:r w:rsidRPr="00046AE2">
        <w:t>képes a közéleti (audiovizuális, informatikai alapú) szövegek feldolgozására, értelmezésére is</w:t>
      </w:r>
    </w:p>
    <w:p w:rsidR="00D90572" w:rsidRPr="00046AE2" w:rsidRDefault="00D90572" w:rsidP="00366EF1">
      <w:pPr>
        <w:pStyle w:val="Default"/>
        <w:numPr>
          <w:ilvl w:val="0"/>
          <w:numId w:val="15"/>
        </w:numPr>
        <w:autoSpaceDN/>
        <w:adjustRightInd/>
        <w:ind w:left="0"/>
        <w:rPr>
          <w:lang w:eastAsia="en-US"/>
        </w:rPr>
      </w:pPr>
      <w:r w:rsidRPr="00046AE2">
        <w:t>részt tud venni elemző beszélgetésekben, ennek tartalmához hozzájárul saját véleményével</w:t>
      </w:r>
    </w:p>
    <w:p w:rsidR="00D90572" w:rsidRPr="00046AE2" w:rsidRDefault="00D90572" w:rsidP="00366EF1">
      <w:pPr>
        <w:pStyle w:val="Default"/>
        <w:numPr>
          <w:ilvl w:val="0"/>
          <w:numId w:val="15"/>
        </w:numPr>
        <w:autoSpaceDN/>
        <w:adjustRightInd/>
        <w:ind w:left="0"/>
        <w:rPr>
          <w:lang w:eastAsia="en-US"/>
        </w:rPr>
      </w:pPr>
      <w:r w:rsidRPr="00046AE2">
        <w:t>képes a felismert jelenségek értelmezésére, következtetések megfogalmazására</w:t>
      </w:r>
    </w:p>
    <w:p w:rsidR="00D90572" w:rsidRPr="00046AE2" w:rsidRDefault="00D90572" w:rsidP="00D90572">
      <w:pPr>
        <w:pStyle w:val="Default"/>
        <w:rPr>
          <w:color w:val="auto"/>
        </w:rPr>
      </w:pPr>
    </w:p>
    <w:p w:rsidR="00D90572" w:rsidRPr="00046AE2" w:rsidRDefault="00D90572" w:rsidP="00D90572">
      <w:pPr>
        <w:pStyle w:val="Default"/>
        <w:rPr>
          <w:b/>
          <w:color w:val="auto"/>
        </w:rPr>
      </w:pPr>
      <w:r w:rsidRPr="00046AE2">
        <w:rPr>
          <w:b/>
          <w:color w:val="auto"/>
        </w:rPr>
        <w:t xml:space="preserve">2. </w:t>
      </w:r>
      <w:r w:rsidRPr="00046AE2">
        <w:rPr>
          <w:b/>
          <w:lang w:eastAsia="en-US"/>
        </w:rPr>
        <w:t>Olvasás, az írott szöveg megértése</w:t>
      </w:r>
    </w:p>
    <w:p w:rsidR="00D90572" w:rsidRPr="00046AE2" w:rsidRDefault="00D90572" w:rsidP="00D90572">
      <w:pPr>
        <w:spacing w:before="120" w:after="0" w:line="240" w:lineRule="auto"/>
        <w:rPr>
          <w:rFonts w:ascii="Times New Roman" w:hAnsi="Times New Roman" w:cs="Times New Roman"/>
          <w:sz w:val="24"/>
          <w:szCs w:val="24"/>
          <w:lang w:eastAsia="hu-HU"/>
        </w:rPr>
      </w:pPr>
      <w:r w:rsidRPr="00046AE2">
        <w:rPr>
          <w:rFonts w:ascii="Times New Roman" w:hAnsi="Times New Roman" w:cs="Times New Roman"/>
          <w:sz w:val="24"/>
          <w:szCs w:val="24"/>
          <w:lang w:eastAsia="hu-HU"/>
        </w:rPr>
        <w:t>A tanuló</w:t>
      </w:r>
    </w:p>
    <w:p w:rsidR="00D90572" w:rsidRPr="00046AE2" w:rsidRDefault="00D90572"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szövegelemzési, szövegértelmezési jártassággal rendelkezik;</w:t>
      </w:r>
    </w:p>
    <w:p w:rsidR="00D90572" w:rsidRPr="00046AE2" w:rsidRDefault="00D90572"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képes a közéleti (audiovizuális, informatikai alapú) szövegek feldolgozására, értelmezésére is</w:t>
      </w:r>
    </w:p>
    <w:p w:rsidR="00D90572" w:rsidRPr="00046AE2" w:rsidRDefault="00D90572"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rendszeresen használja a könyvtárat, a különféle (pl. informatikai technológiákra épülő) információhordozókat, kellő problémaérzékenységgel, kreativitással és önállósággal igazodik el az információk világában</w:t>
      </w:r>
    </w:p>
    <w:p w:rsidR="00D90572" w:rsidRPr="00046AE2" w:rsidDel="00656D10" w:rsidRDefault="00D90572"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felismeri a görög</w:t>
      </w:r>
      <w:r w:rsidRPr="00046AE2">
        <w:rPr>
          <w:rFonts w:ascii="Times New Roman" w:hAnsi="Times New Roman" w:cs="Times New Roman"/>
          <w:b/>
          <w:sz w:val="24"/>
          <w:szCs w:val="24"/>
        </w:rPr>
        <w:t xml:space="preserve"> </w:t>
      </w:r>
      <w:r w:rsidRPr="00046AE2">
        <w:rPr>
          <w:rFonts w:ascii="Times New Roman" w:hAnsi="Times New Roman" w:cs="Times New Roman"/>
          <w:sz w:val="24"/>
          <w:szCs w:val="24"/>
        </w:rPr>
        <w:t>szépirodalmi szövegekben megjelenített értékeket, álláspontokat, motivációkat és képes ezek értelmezésére;</w:t>
      </w:r>
    </w:p>
    <w:p w:rsidR="00D90572" w:rsidRPr="00046AE2" w:rsidRDefault="00D90572"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bCs/>
          <w:color w:val="000000"/>
          <w:sz w:val="24"/>
          <w:szCs w:val="24"/>
        </w:rPr>
        <w:t>képes a szépirodalmi műveket értelmezni és szóban visszaadni tartalmukat;</w:t>
      </w:r>
    </w:p>
    <w:p w:rsidR="00D90572" w:rsidRPr="00046AE2" w:rsidRDefault="00D90572"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megfogalmaz néhány mondatos véleményt az olvasott szöveg szereplőiről és helyzetükről; ismeri és képes használni az információkeresés módjait</w:t>
      </w:r>
    </w:p>
    <w:p w:rsidR="00D90572" w:rsidRPr="00046AE2" w:rsidRDefault="00D90572" w:rsidP="00366EF1">
      <w:pPr>
        <w:numPr>
          <w:ilvl w:val="0"/>
          <w:numId w:val="16"/>
        </w:numPr>
        <w:spacing w:after="0" w:line="240" w:lineRule="auto"/>
        <w:ind w:left="0"/>
        <w:rPr>
          <w:rFonts w:ascii="Times New Roman" w:hAnsi="Times New Roman" w:cs="Times New Roman"/>
          <w:sz w:val="24"/>
          <w:szCs w:val="24"/>
        </w:rPr>
      </w:pPr>
      <w:r w:rsidRPr="00046AE2">
        <w:rPr>
          <w:rFonts w:ascii="Times New Roman" w:hAnsi="Times New Roman" w:cs="Times New Roman"/>
          <w:sz w:val="24"/>
          <w:szCs w:val="24"/>
        </w:rPr>
        <w:t>képes az irodalmi művekben megjelenő álláspontok azonosítására, követésére, megvitatására, összehasonlítására, eltérő vélemények megértésére, újrafogalmazására.</w:t>
      </w:r>
    </w:p>
    <w:p w:rsidR="00D90572" w:rsidRPr="00046AE2" w:rsidRDefault="00D90572" w:rsidP="00D90572">
      <w:pPr>
        <w:spacing w:after="0" w:line="240" w:lineRule="auto"/>
        <w:rPr>
          <w:rFonts w:ascii="Times New Roman" w:hAnsi="Times New Roman" w:cs="Times New Roman"/>
          <w:sz w:val="24"/>
          <w:szCs w:val="24"/>
        </w:rPr>
      </w:pPr>
    </w:p>
    <w:p w:rsidR="00D90572" w:rsidRPr="00046AE2" w:rsidRDefault="00D90572" w:rsidP="00D90572">
      <w:pPr>
        <w:spacing w:after="0" w:line="240" w:lineRule="auto"/>
        <w:rPr>
          <w:rFonts w:ascii="Times New Roman" w:hAnsi="Times New Roman" w:cs="Times New Roman"/>
          <w:sz w:val="24"/>
          <w:szCs w:val="24"/>
        </w:rPr>
      </w:pPr>
    </w:p>
    <w:p w:rsidR="00D90572" w:rsidRPr="00046AE2" w:rsidRDefault="00D90572" w:rsidP="00D90572">
      <w:pPr>
        <w:spacing w:after="0" w:line="240" w:lineRule="auto"/>
        <w:rPr>
          <w:rFonts w:ascii="Times New Roman" w:hAnsi="Times New Roman" w:cs="Times New Roman"/>
          <w:b/>
          <w:sz w:val="24"/>
          <w:szCs w:val="24"/>
          <w:lang w:eastAsia="hu-HU"/>
        </w:rPr>
      </w:pPr>
      <w:r w:rsidRPr="00046AE2">
        <w:rPr>
          <w:rFonts w:ascii="Times New Roman" w:hAnsi="Times New Roman" w:cs="Times New Roman"/>
          <w:b/>
          <w:sz w:val="24"/>
          <w:szCs w:val="24"/>
          <w:lang w:eastAsia="hu-HU"/>
        </w:rPr>
        <w:t>3. Írás</w:t>
      </w:r>
    </w:p>
    <w:p w:rsidR="00D90572" w:rsidRPr="00046AE2" w:rsidRDefault="00D90572" w:rsidP="00D90572">
      <w:pPr>
        <w:spacing w:after="0" w:line="240" w:lineRule="auto"/>
        <w:rPr>
          <w:rFonts w:ascii="Times New Roman" w:hAnsi="Times New Roman" w:cs="Times New Roman"/>
          <w:b/>
          <w:sz w:val="24"/>
          <w:szCs w:val="24"/>
          <w:lang w:eastAsia="hu-HU"/>
        </w:rPr>
      </w:pPr>
    </w:p>
    <w:p w:rsidR="00D90572" w:rsidRPr="00046AE2" w:rsidRDefault="00D90572" w:rsidP="00D90572">
      <w:pPr>
        <w:pStyle w:val="Default"/>
        <w:spacing w:before="120"/>
        <w:rPr>
          <w:color w:val="auto"/>
        </w:rPr>
      </w:pPr>
      <w:r w:rsidRPr="00046AE2">
        <w:rPr>
          <w:color w:val="auto"/>
        </w:rPr>
        <w:t>A tanuló</w:t>
      </w:r>
    </w:p>
    <w:p w:rsidR="00D90572" w:rsidRPr="00046AE2" w:rsidRDefault="00D90572" w:rsidP="00366EF1">
      <w:pPr>
        <w:pStyle w:val="Default"/>
        <w:numPr>
          <w:ilvl w:val="0"/>
          <w:numId w:val="17"/>
        </w:numPr>
        <w:autoSpaceDN/>
        <w:adjustRightInd/>
        <w:ind w:left="0"/>
        <w:rPr>
          <w:color w:val="auto"/>
        </w:rPr>
      </w:pPr>
      <w:r w:rsidRPr="00046AE2">
        <w:t>képes olvasható, rendezett írásra;</w:t>
      </w:r>
    </w:p>
    <w:p w:rsidR="00D90572" w:rsidRPr="00046AE2" w:rsidRDefault="00D90572" w:rsidP="00366EF1">
      <w:pPr>
        <w:pStyle w:val="Default"/>
        <w:numPr>
          <w:ilvl w:val="0"/>
          <w:numId w:val="17"/>
        </w:numPr>
        <w:autoSpaceDN/>
        <w:adjustRightInd/>
        <w:ind w:left="0"/>
        <w:rPr>
          <w:color w:val="auto"/>
        </w:rPr>
      </w:pPr>
      <w:r w:rsidRPr="00046AE2">
        <w:t>szóbeli és írásbeli kommunikációs helyzetekben megválasztja a megfelelő hangnemet, nyelvváltozatot, stílusréteget;</w:t>
      </w:r>
    </w:p>
    <w:p w:rsidR="00D90572" w:rsidRPr="00046AE2" w:rsidRDefault="00D90572" w:rsidP="00366EF1">
      <w:pPr>
        <w:pStyle w:val="Default"/>
        <w:numPr>
          <w:ilvl w:val="0"/>
          <w:numId w:val="17"/>
        </w:numPr>
        <w:autoSpaceDN/>
        <w:adjustRightInd/>
        <w:ind w:left="0"/>
        <w:rPr>
          <w:color w:val="auto"/>
        </w:rPr>
      </w:pPr>
      <w:r w:rsidRPr="00046AE2">
        <w:t>a hivatalos írásművek műfajaiban képes önálló szövegalkotásra (pl. önéletrajz, motivációs levél);</w:t>
      </w:r>
    </w:p>
    <w:p w:rsidR="00D90572" w:rsidRPr="00046AE2" w:rsidRDefault="00D90572" w:rsidP="00366EF1">
      <w:pPr>
        <w:pStyle w:val="Default"/>
        <w:numPr>
          <w:ilvl w:val="0"/>
          <w:numId w:val="17"/>
        </w:numPr>
        <w:autoSpaceDN/>
        <w:adjustRightInd/>
        <w:ind w:left="0"/>
        <w:rPr>
          <w:color w:val="auto"/>
        </w:rPr>
      </w:pPr>
      <w:r w:rsidRPr="00046AE2">
        <w:rPr>
          <w:color w:val="auto"/>
        </w:rPr>
        <w:lastRenderedPageBreak/>
        <w:t>rövid szöveget szótár segítségével magyarra fordít;</w:t>
      </w:r>
    </w:p>
    <w:p w:rsidR="00D90572" w:rsidRPr="00046AE2" w:rsidRDefault="00D90572" w:rsidP="00366EF1">
      <w:pPr>
        <w:pStyle w:val="Default"/>
        <w:numPr>
          <w:ilvl w:val="0"/>
          <w:numId w:val="17"/>
        </w:numPr>
        <w:autoSpaceDN/>
        <w:adjustRightInd/>
        <w:ind w:left="0"/>
        <w:rPr>
          <w:color w:val="auto"/>
          <w:lang w:eastAsia="en-US"/>
        </w:rPr>
      </w:pPr>
      <w:r w:rsidRPr="00046AE2">
        <w:rPr>
          <w:color w:val="auto"/>
        </w:rPr>
        <w:t>felismeri a tanult szófajokat, legfontosabb jellemzőik szerint csoportosítja őket</w:t>
      </w:r>
    </w:p>
    <w:p w:rsidR="00D90572" w:rsidRPr="00046AE2" w:rsidRDefault="00D90572" w:rsidP="00366EF1">
      <w:pPr>
        <w:pStyle w:val="Default"/>
        <w:numPr>
          <w:ilvl w:val="0"/>
          <w:numId w:val="17"/>
        </w:numPr>
        <w:autoSpaceDN/>
        <w:adjustRightInd/>
        <w:ind w:left="0"/>
        <w:rPr>
          <w:color w:val="auto"/>
          <w:lang w:eastAsia="en-US"/>
        </w:rPr>
      </w:pPr>
      <w:r w:rsidRPr="00046AE2">
        <w:t>ismeri a különböző mondatfajtákat, és helyesen használja az írásbeli és szóbeli szövegalkotásban</w:t>
      </w:r>
    </w:p>
    <w:p w:rsidR="00D90572" w:rsidRPr="00046AE2" w:rsidRDefault="00D90572" w:rsidP="00366EF1">
      <w:pPr>
        <w:pStyle w:val="Default"/>
        <w:numPr>
          <w:ilvl w:val="0"/>
          <w:numId w:val="17"/>
        </w:numPr>
        <w:autoSpaceDN/>
        <w:adjustRightInd/>
        <w:ind w:left="0"/>
        <w:rPr>
          <w:color w:val="auto"/>
          <w:lang w:eastAsia="en-US"/>
        </w:rPr>
      </w:pPr>
      <w:r w:rsidRPr="00046AE2">
        <w:t>helyesen alkalmazza a megismert nyelvhelyességi és helyesírási szabályokat a szóbeli és az írásbeli nyelvhasználatban.</w:t>
      </w:r>
    </w:p>
    <w:p w:rsidR="00D90572" w:rsidRPr="00046AE2" w:rsidRDefault="00D90572" w:rsidP="00D90572">
      <w:pPr>
        <w:rPr>
          <w:rFonts w:ascii="Times New Roman" w:hAnsi="Times New Roman" w:cs="Times New Roman"/>
          <w:b/>
          <w:sz w:val="24"/>
          <w:szCs w:val="24"/>
          <w:u w:val="single"/>
        </w:rPr>
      </w:pPr>
    </w:p>
    <w:p w:rsidR="00D90572" w:rsidRPr="00046AE2" w:rsidRDefault="00D90572" w:rsidP="00D90572">
      <w:pPr>
        <w:rPr>
          <w:rFonts w:ascii="Times New Roman" w:hAnsi="Times New Roman" w:cs="Times New Roman"/>
          <w:b/>
          <w:sz w:val="24"/>
          <w:szCs w:val="24"/>
          <w:u w:val="single"/>
        </w:rPr>
      </w:pPr>
      <w:r w:rsidRPr="00046AE2">
        <w:rPr>
          <w:rFonts w:ascii="Times New Roman" w:hAnsi="Times New Roman" w:cs="Times New Roman"/>
          <w:b/>
          <w:sz w:val="24"/>
          <w:szCs w:val="24"/>
          <w:u w:val="single"/>
        </w:rPr>
        <w:t>A tankönyvválasztás szempontjai</w:t>
      </w:r>
    </w:p>
    <w:p w:rsidR="00D90572" w:rsidRPr="00E93A9C" w:rsidRDefault="00D90572" w:rsidP="00366EF1">
      <w:pPr>
        <w:pStyle w:val="Listaszerbekezds"/>
        <w:numPr>
          <w:ilvl w:val="0"/>
          <w:numId w:val="52"/>
        </w:numPr>
        <w:spacing w:before="0" w:after="200"/>
        <w:jc w:val="both"/>
        <w:rPr>
          <w:rFonts w:ascii="Times New Roman" w:hAnsi="Times New Roman"/>
          <w:szCs w:val="24"/>
          <w:lang w:val="hu-HU"/>
        </w:rPr>
      </w:pPr>
      <w:r w:rsidRPr="00E93A9C">
        <w:rPr>
          <w:rFonts w:ascii="Times New Roman" w:hAnsi="Times New Roman"/>
          <w:szCs w:val="24"/>
          <w:lang w:val="hu-HU"/>
        </w:rPr>
        <w:t>Legyen beszéd centrikus, de egyidejűleg fejlessze a beszédértést és az olvasásértést, és az íráskészséget is.</w:t>
      </w:r>
    </w:p>
    <w:p w:rsidR="00D90572" w:rsidRPr="00C0089B" w:rsidRDefault="00D90572" w:rsidP="00366EF1">
      <w:pPr>
        <w:pStyle w:val="Listaszerbekezds"/>
        <w:numPr>
          <w:ilvl w:val="0"/>
          <w:numId w:val="52"/>
        </w:numPr>
        <w:spacing w:before="0" w:after="200"/>
        <w:jc w:val="both"/>
        <w:rPr>
          <w:rFonts w:ascii="Times New Roman" w:hAnsi="Times New Roman"/>
          <w:szCs w:val="24"/>
          <w:lang w:val="hu-HU"/>
        </w:rPr>
      </w:pPr>
      <w:r w:rsidRPr="00C0089B">
        <w:rPr>
          <w:rFonts w:ascii="Times New Roman" w:hAnsi="Times New Roman"/>
          <w:szCs w:val="24"/>
          <w:lang w:val="hu-HU"/>
        </w:rPr>
        <w:t>Felkeltse és fenntartsa a 12-13 éves tanulók érdeklődését mind tartalmi, mind pedig formai szempontból.</w:t>
      </w:r>
    </w:p>
    <w:p w:rsidR="00D90572" w:rsidRPr="00046AE2" w:rsidRDefault="00D90572" w:rsidP="00366EF1">
      <w:pPr>
        <w:pStyle w:val="Listaszerbekezds"/>
        <w:numPr>
          <w:ilvl w:val="0"/>
          <w:numId w:val="52"/>
        </w:numPr>
        <w:spacing w:before="0" w:after="200"/>
        <w:jc w:val="both"/>
        <w:rPr>
          <w:rFonts w:ascii="Times New Roman" w:hAnsi="Times New Roman"/>
          <w:szCs w:val="24"/>
        </w:rPr>
      </w:pPr>
      <w:proofErr w:type="spellStart"/>
      <w:r w:rsidRPr="00046AE2">
        <w:rPr>
          <w:rFonts w:ascii="Times New Roman" w:hAnsi="Times New Roman"/>
          <w:szCs w:val="24"/>
        </w:rPr>
        <w:t>Legyen</w:t>
      </w:r>
      <w:proofErr w:type="spellEnd"/>
      <w:r w:rsidRPr="00046AE2">
        <w:rPr>
          <w:rFonts w:ascii="Times New Roman" w:hAnsi="Times New Roman"/>
          <w:szCs w:val="24"/>
        </w:rPr>
        <w:t xml:space="preserve"> </w:t>
      </w:r>
      <w:proofErr w:type="spellStart"/>
      <w:r w:rsidRPr="00046AE2">
        <w:rPr>
          <w:rFonts w:ascii="Times New Roman" w:hAnsi="Times New Roman"/>
          <w:szCs w:val="24"/>
        </w:rPr>
        <w:t>hozzá</w:t>
      </w:r>
      <w:proofErr w:type="spellEnd"/>
      <w:r w:rsidRPr="00046AE2">
        <w:rPr>
          <w:rFonts w:ascii="Times New Roman" w:hAnsi="Times New Roman"/>
          <w:szCs w:val="24"/>
        </w:rPr>
        <w:t xml:space="preserve"> </w:t>
      </w:r>
      <w:proofErr w:type="spellStart"/>
      <w:r w:rsidRPr="00046AE2">
        <w:rPr>
          <w:rFonts w:ascii="Times New Roman" w:hAnsi="Times New Roman"/>
          <w:szCs w:val="24"/>
        </w:rPr>
        <w:t>hangzóanyag</w:t>
      </w:r>
      <w:proofErr w:type="spellEnd"/>
      <w:r w:rsidRPr="00046AE2">
        <w:rPr>
          <w:rFonts w:ascii="Times New Roman" w:hAnsi="Times New Roman"/>
          <w:szCs w:val="24"/>
        </w:rPr>
        <w:t>.</w:t>
      </w:r>
    </w:p>
    <w:p w:rsidR="00D90572" w:rsidRPr="00046AE2" w:rsidRDefault="00D90572" w:rsidP="00366EF1">
      <w:pPr>
        <w:pStyle w:val="Listaszerbekezds"/>
        <w:numPr>
          <w:ilvl w:val="0"/>
          <w:numId w:val="52"/>
        </w:numPr>
        <w:spacing w:before="0" w:after="200"/>
        <w:jc w:val="both"/>
        <w:rPr>
          <w:rFonts w:ascii="Times New Roman" w:hAnsi="Times New Roman"/>
          <w:szCs w:val="24"/>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r w:rsidRPr="00046AE2">
        <w:rPr>
          <w:rFonts w:ascii="Times New Roman" w:hAnsi="Times New Roman"/>
          <w:szCs w:val="24"/>
        </w:rPr>
        <w:t>.</w:t>
      </w:r>
    </w:p>
    <w:p w:rsidR="004854F0" w:rsidRPr="00046AE2" w:rsidRDefault="004854F0" w:rsidP="004854F0">
      <w:pPr>
        <w:pStyle w:val="Listaszerbekezds"/>
        <w:spacing w:before="0" w:after="200"/>
        <w:jc w:val="both"/>
        <w:rPr>
          <w:rFonts w:ascii="Times New Roman" w:hAnsi="Times New Roman"/>
          <w:szCs w:val="24"/>
        </w:rPr>
      </w:pPr>
    </w:p>
    <w:p w:rsidR="000D543F" w:rsidRPr="00046AE2" w:rsidRDefault="004854F0" w:rsidP="00726B9D">
      <w:pPr>
        <w:jc w:val="both"/>
        <w:rPr>
          <w:rFonts w:ascii="Times New Roman" w:hAnsi="Times New Roman" w:cs="Times New Roman"/>
          <w:b/>
          <w:sz w:val="24"/>
          <w:szCs w:val="24"/>
        </w:rPr>
      </w:pPr>
      <w:r w:rsidRPr="00046AE2">
        <w:rPr>
          <w:rFonts w:ascii="Times New Roman" w:hAnsi="Times New Roman" w:cs="Times New Roman"/>
          <w:b/>
          <w:sz w:val="24"/>
          <w:szCs w:val="24"/>
        </w:rPr>
        <w:t>2.4.6</w:t>
      </w:r>
      <w:r w:rsidR="00D360A5" w:rsidRPr="00046AE2">
        <w:rPr>
          <w:rFonts w:ascii="Times New Roman" w:hAnsi="Times New Roman" w:cs="Times New Roman"/>
          <w:b/>
          <w:sz w:val="24"/>
          <w:szCs w:val="24"/>
        </w:rPr>
        <w:t>.2. Görög népismeret</w:t>
      </w:r>
    </w:p>
    <w:p w:rsidR="006A13F7" w:rsidRPr="00046AE2" w:rsidRDefault="006A13F7" w:rsidP="006A13F7">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1. évfolyam</w:t>
      </w:r>
    </w:p>
    <w:p w:rsidR="006A13F7" w:rsidRPr="00046AE2" w:rsidRDefault="006A13F7" w:rsidP="006A13F7">
      <w:pPr>
        <w:tabs>
          <w:tab w:val="center" w:pos="4536"/>
        </w:tabs>
        <w:autoSpaceDE w:val="0"/>
        <w:autoSpaceDN w:val="0"/>
        <w:adjustRightInd w:val="0"/>
        <w:spacing w:after="0" w:line="240" w:lineRule="auto"/>
        <w:rPr>
          <w:rFonts w:ascii="Times New Roman" w:hAnsi="Times New Roman" w:cs="Times New Roman"/>
          <w:b/>
          <w:iCs/>
          <w:color w:val="000000"/>
          <w:sz w:val="24"/>
          <w:szCs w:val="24"/>
        </w:rPr>
      </w:pPr>
    </w:p>
    <w:p w:rsidR="006A13F7" w:rsidRPr="00046AE2" w:rsidRDefault="006A13F7" w:rsidP="006A13F7">
      <w:pPr>
        <w:tabs>
          <w:tab w:val="center" w:pos="4536"/>
        </w:tabs>
        <w:autoSpaceDE w:val="0"/>
        <w:autoSpaceDN w:val="0"/>
        <w:adjustRightInd w:val="0"/>
        <w:spacing w:after="0" w:line="240" w:lineRule="auto"/>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Fejlesztési feladatok</w:t>
      </w:r>
    </w:p>
    <w:p w:rsidR="006A13F7" w:rsidRPr="00046AE2" w:rsidRDefault="006A13F7" w:rsidP="006A13F7">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7338"/>
        <w:gridCol w:w="1724"/>
      </w:tblGrid>
      <w:tr w:rsidR="006A13F7" w:rsidRPr="00046AE2" w:rsidTr="006A13F7">
        <w:tc>
          <w:tcPr>
            <w:tcW w:w="7338" w:type="dxa"/>
          </w:tcPr>
          <w:p w:rsidR="006A13F7" w:rsidRPr="00046AE2" w:rsidRDefault="006A13F7" w:rsidP="00D360A5">
            <w:pPr>
              <w:autoSpaceDE w:val="0"/>
              <w:autoSpaceDN w:val="0"/>
              <w:adjustRightInd w:val="0"/>
              <w:rPr>
                <w:rFonts w:ascii="Times New Roman" w:hAnsi="Times New Roman"/>
                <w:b/>
                <w:bCs/>
                <w:color w:val="000000"/>
                <w:sz w:val="24"/>
                <w:szCs w:val="24"/>
              </w:rPr>
            </w:pPr>
            <w:r w:rsidRPr="00046AE2">
              <w:rPr>
                <w:rFonts w:ascii="Times New Roman" w:hAnsi="Times New Roman"/>
                <w:b/>
                <w:bCs/>
                <w:color w:val="000000"/>
                <w:sz w:val="24"/>
                <w:szCs w:val="24"/>
              </w:rPr>
              <w:t>A fejlesztés tartalma</w:t>
            </w:r>
          </w:p>
        </w:tc>
        <w:tc>
          <w:tcPr>
            <w:tcW w:w="1724" w:type="dxa"/>
          </w:tcPr>
          <w:p w:rsidR="006A13F7" w:rsidRPr="00046AE2" w:rsidRDefault="006A13F7" w:rsidP="00D360A5">
            <w:pPr>
              <w:autoSpaceDE w:val="0"/>
              <w:autoSpaceDN w:val="0"/>
              <w:adjustRightInd w:val="0"/>
              <w:rPr>
                <w:rFonts w:ascii="Times New Roman" w:hAnsi="Times New Roman"/>
                <w:b/>
                <w:bCs/>
                <w:color w:val="000000"/>
                <w:sz w:val="24"/>
                <w:szCs w:val="24"/>
              </w:rPr>
            </w:pPr>
            <w:r w:rsidRPr="00046AE2">
              <w:rPr>
                <w:rFonts w:ascii="Times New Roman" w:hAnsi="Times New Roman"/>
                <w:b/>
                <w:bCs/>
                <w:color w:val="000000"/>
                <w:sz w:val="24"/>
                <w:szCs w:val="24"/>
              </w:rPr>
              <w:t>Óraszám</w:t>
            </w:r>
          </w:p>
        </w:tc>
      </w:tr>
      <w:tr w:rsidR="006A13F7" w:rsidRPr="00046AE2" w:rsidTr="006A13F7">
        <w:tc>
          <w:tcPr>
            <w:tcW w:w="7338" w:type="dxa"/>
          </w:tcPr>
          <w:p w:rsidR="006A13F7" w:rsidRPr="00046AE2" w:rsidRDefault="006A13F7" w:rsidP="00D360A5">
            <w:pPr>
              <w:rPr>
                <w:rFonts w:ascii="Times New Roman" w:hAnsi="Times New Roman"/>
                <w:sz w:val="24"/>
                <w:szCs w:val="24"/>
              </w:rPr>
            </w:pPr>
            <w:r w:rsidRPr="00046AE2">
              <w:rPr>
                <w:rFonts w:ascii="Times New Roman" w:hAnsi="Times New Roman"/>
                <w:sz w:val="24"/>
                <w:szCs w:val="24"/>
              </w:rPr>
              <w:t>Ismeretszerzés céljából bemutatkozás egymásnak: tanulók elmondják, melyik felmenőjük görög származású. Megmutatják a térképen, honnan származik a családjuk.</w:t>
            </w:r>
          </w:p>
        </w:tc>
        <w:tc>
          <w:tcPr>
            <w:tcW w:w="1724" w:type="dxa"/>
          </w:tcPr>
          <w:p w:rsidR="006A13F7" w:rsidRPr="00046AE2" w:rsidRDefault="006A13F7" w:rsidP="00D360A5">
            <w:pPr>
              <w:jc w:val="center"/>
              <w:rPr>
                <w:rFonts w:ascii="Times New Roman" w:hAnsi="Times New Roman"/>
                <w:sz w:val="24"/>
                <w:szCs w:val="24"/>
              </w:rPr>
            </w:pPr>
            <w:r w:rsidRPr="00046AE2">
              <w:rPr>
                <w:rFonts w:ascii="Times New Roman" w:hAnsi="Times New Roman"/>
                <w:sz w:val="24"/>
                <w:szCs w:val="24"/>
              </w:rPr>
              <w:t>2</w:t>
            </w:r>
          </w:p>
        </w:tc>
      </w:tr>
      <w:tr w:rsidR="006A13F7" w:rsidRPr="00046AE2" w:rsidTr="006A13F7">
        <w:tc>
          <w:tcPr>
            <w:tcW w:w="7338" w:type="dxa"/>
          </w:tcPr>
          <w:p w:rsidR="006A13F7" w:rsidRPr="00046AE2" w:rsidRDefault="006A13F7" w:rsidP="00D360A5">
            <w:pPr>
              <w:rPr>
                <w:rFonts w:ascii="Times New Roman" w:hAnsi="Times New Roman"/>
                <w:sz w:val="24"/>
                <w:szCs w:val="24"/>
              </w:rPr>
            </w:pPr>
            <w:r w:rsidRPr="00046AE2">
              <w:rPr>
                <w:rFonts w:ascii="Times New Roman" w:hAnsi="Times New Roman"/>
                <w:sz w:val="24"/>
                <w:szCs w:val="24"/>
              </w:rPr>
              <w:t>Görögországi és magyarországi fényképek, családi emléktárgyak vagy egyéb szemléltetőeszközök segítségével mesélés arról, hogyan került a tanuló családja Magyarországra.</w:t>
            </w:r>
          </w:p>
        </w:tc>
        <w:tc>
          <w:tcPr>
            <w:tcW w:w="1724" w:type="dxa"/>
          </w:tcPr>
          <w:p w:rsidR="006A13F7" w:rsidRPr="00046AE2" w:rsidRDefault="006A13F7" w:rsidP="00D360A5">
            <w:pPr>
              <w:jc w:val="center"/>
              <w:rPr>
                <w:rFonts w:ascii="Times New Roman" w:hAnsi="Times New Roman"/>
                <w:sz w:val="24"/>
                <w:szCs w:val="24"/>
              </w:rPr>
            </w:pPr>
            <w:r w:rsidRPr="00046AE2">
              <w:rPr>
                <w:rFonts w:ascii="Times New Roman" w:hAnsi="Times New Roman"/>
                <w:sz w:val="24"/>
                <w:szCs w:val="24"/>
              </w:rPr>
              <w:t>2</w:t>
            </w:r>
          </w:p>
        </w:tc>
      </w:tr>
      <w:tr w:rsidR="006A13F7" w:rsidRPr="00046AE2" w:rsidTr="006A13F7">
        <w:tc>
          <w:tcPr>
            <w:tcW w:w="7338" w:type="dxa"/>
          </w:tcPr>
          <w:p w:rsidR="006A13F7" w:rsidRPr="00046AE2" w:rsidRDefault="006A13F7" w:rsidP="00D360A5">
            <w:pPr>
              <w:rPr>
                <w:rFonts w:ascii="Times New Roman" w:hAnsi="Times New Roman"/>
                <w:sz w:val="24"/>
                <w:szCs w:val="24"/>
              </w:rPr>
            </w:pPr>
            <w:r w:rsidRPr="00046AE2">
              <w:rPr>
                <w:rFonts w:ascii="Times New Roman" w:hAnsi="Times New Roman"/>
                <w:sz w:val="24"/>
                <w:szCs w:val="24"/>
              </w:rPr>
              <w:t xml:space="preserve">Ókori állatmesék (pl. </w:t>
            </w:r>
            <w:proofErr w:type="spellStart"/>
            <w:r w:rsidRPr="00046AE2">
              <w:rPr>
                <w:rFonts w:ascii="Times New Roman" w:hAnsi="Times New Roman"/>
                <w:sz w:val="24"/>
                <w:szCs w:val="24"/>
              </w:rPr>
              <w:t>Aisopos</w:t>
            </w:r>
            <w:proofErr w:type="spellEnd"/>
            <w:r w:rsidRPr="00046AE2">
              <w:rPr>
                <w:rFonts w:ascii="Times New Roman" w:hAnsi="Times New Roman"/>
                <w:sz w:val="24"/>
                <w:szCs w:val="24"/>
              </w:rPr>
              <w:t>) hallgatása, ezek lerajzolása vagy más vizuális úton történő megjelenítése.</w:t>
            </w:r>
          </w:p>
        </w:tc>
        <w:tc>
          <w:tcPr>
            <w:tcW w:w="1724" w:type="dxa"/>
          </w:tcPr>
          <w:p w:rsidR="006A13F7" w:rsidRPr="00046AE2" w:rsidRDefault="006A13F7" w:rsidP="00D360A5">
            <w:pPr>
              <w:jc w:val="center"/>
              <w:rPr>
                <w:rFonts w:ascii="Times New Roman" w:hAnsi="Times New Roman"/>
                <w:sz w:val="24"/>
                <w:szCs w:val="24"/>
              </w:rPr>
            </w:pPr>
            <w:r w:rsidRPr="00046AE2">
              <w:rPr>
                <w:rFonts w:ascii="Times New Roman" w:hAnsi="Times New Roman"/>
                <w:sz w:val="24"/>
                <w:szCs w:val="24"/>
              </w:rPr>
              <w:t>4</w:t>
            </w:r>
          </w:p>
        </w:tc>
      </w:tr>
      <w:tr w:rsidR="006A13F7" w:rsidRPr="00046AE2" w:rsidTr="006A13F7">
        <w:tc>
          <w:tcPr>
            <w:tcW w:w="7338" w:type="dxa"/>
          </w:tcPr>
          <w:p w:rsidR="006A13F7" w:rsidRPr="00046AE2" w:rsidRDefault="006A13F7" w:rsidP="00D360A5">
            <w:pPr>
              <w:rPr>
                <w:rFonts w:ascii="Times New Roman" w:hAnsi="Times New Roman"/>
                <w:sz w:val="24"/>
                <w:szCs w:val="24"/>
              </w:rPr>
            </w:pPr>
            <w:r w:rsidRPr="00046AE2">
              <w:rPr>
                <w:rFonts w:ascii="Times New Roman" w:hAnsi="Times New Roman"/>
                <w:sz w:val="24"/>
                <w:szCs w:val="24"/>
              </w:rPr>
              <w:t>Ismerkedés a görög mitológia egyes fejezeteivel (pl. 12 főistenhez kapcsolódó legismertebb mítoszokkal)</w:t>
            </w:r>
          </w:p>
        </w:tc>
        <w:tc>
          <w:tcPr>
            <w:tcW w:w="1724" w:type="dxa"/>
          </w:tcPr>
          <w:p w:rsidR="006A13F7" w:rsidRPr="00046AE2" w:rsidRDefault="006A13F7" w:rsidP="00D360A5">
            <w:pPr>
              <w:jc w:val="center"/>
              <w:rPr>
                <w:rFonts w:ascii="Times New Roman" w:hAnsi="Times New Roman"/>
                <w:sz w:val="24"/>
                <w:szCs w:val="24"/>
              </w:rPr>
            </w:pPr>
            <w:r w:rsidRPr="00046AE2">
              <w:rPr>
                <w:rFonts w:ascii="Times New Roman" w:hAnsi="Times New Roman"/>
                <w:sz w:val="24"/>
                <w:szCs w:val="24"/>
              </w:rPr>
              <w:t>6</w:t>
            </w:r>
          </w:p>
        </w:tc>
      </w:tr>
      <w:tr w:rsidR="006A13F7" w:rsidRPr="00046AE2" w:rsidTr="006A13F7">
        <w:tc>
          <w:tcPr>
            <w:tcW w:w="7338" w:type="dxa"/>
          </w:tcPr>
          <w:p w:rsidR="006A13F7" w:rsidRPr="00046AE2" w:rsidRDefault="006A13F7" w:rsidP="00D360A5">
            <w:pPr>
              <w:rPr>
                <w:rFonts w:ascii="Times New Roman" w:hAnsi="Times New Roman"/>
                <w:sz w:val="24"/>
                <w:szCs w:val="24"/>
              </w:rPr>
            </w:pPr>
            <w:r w:rsidRPr="00046AE2">
              <w:rPr>
                <w:rFonts w:ascii="Times New Roman" w:hAnsi="Times New Roman"/>
                <w:sz w:val="24"/>
                <w:szCs w:val="24"/>
              </w:rPr>
              <w:t>Mesék, mítoszok eljátszása, báb- vagy színielőadásként való megjelenítése.</w:t>
            </w:r>
          </w:p>
        </w:tc>
        <w:tc>
          <w:tcPr>
            <w:tcW w:w="1724" w:type="dxa"/>
          </w:tcPr>
          <w:p w:rsidR="006A13F7" w:rsidRPr="00046AE2" w:rsidRDefault="006A13F7" w:rsidP="00D360A5">
            <w:pPr>
              <w:jc w:val="center"/>
              <w:rPr>
                <w:rFonts w:ascii="Times New Roman" w:hAnsi="Times New Roman"/>
                <w:sz w:val="24"/>
                <w:szCs w:val="24"/>
              </w:rPr>
            </w:pPr>
            <w:r w:rsidRPr="00046AE2">
              <w:rPr>
                <w:rFonts w:ascii="Times New Roman" w:hAnsi="Times New Roman"/>
                <w:sz w:val="24"/>
                <w:szCs w:val="24"/>
              </w:rPr>
              <w:t>4</w:t>
            </w:r>
          </w:p>
        </w:tc>
      </w:tr>
      <w:tr w:rsidR="006A13F7" w:rsidRPr="00046AE2" w:rsidTr="006A13F7">
        <w:tc>
          <w:tcPr>
            <w:tcW w:w="7338" w:type="dxa"/>
          </w:tcPr>
          <w:p w:rsidR="006A13F7" w:rsidRPr="00046AE2" w:rsidRDefault="006A13F7" w:rsidP="00D360A5">
            <w:pPr>
              <w:rPr>
                <w:rFonts w:ascii="Times New Roman" w:hAnsi="Times New Roman"/>
                <w:sz w:val="24"/>
                <w:szCs w:val="24"/>
              </w:rPr>
            </w:pPr>
            <w:r w:rsidRPr="00046AE2">
              <w:rPr>
                <w:rFonts w:ascii="Times New Roman" w:hAnsi="Times New Roman"/>
                <w:sz w:val="24"/>
                <w:szCs w:val="24"/>
              </w:rPr>
              <w:t>Népi játékok játszása, népdalok, mondókák, kiszámolók elsajátítása.</w:t>
            </w:r>
          </w:p>
        </w:tc>
        <w:tc>
          <w:tcPr>
            <w:tcW w:w="1724" w:type="dxa"/>
          </w:tcPr>
          <w:p w:rsidR="006A13F7" w:rsidRPr="00046AE2" w:rsidRDefault="006A13F7" w:rsidP="00D360A5">
            <w:pPr>
              <w:jc w:val="center"/>
              <w:rPr>
                <w:rFonts w:ascii="Times New Roman" w:hAnsi="Times New Roman"/>
                <w:sz w:val="24"/>
                <w:szCs w:val="24"/>
              </w:rPr>
            </w:pPr>
            <w:r w:rsidRPr="00046AE2">
              <w:rPr>
                <w:rFonts w:ascii="Times New Roman" w:hAnsi="Times New Roman"/>
                <w:sz w:val="24"/>
                <w:szCs w:val="24"/>
              </w:rPr>
              <w:t>4</w:t>
            </w:r>
          </w:p>
        </w:tc>
      </w:tr>
      <w:tr w:rsidR="006A13F7" w:rsidRPr="00046AE2" w:rsidTr="006A13F7">
        <w:tc>
          <w:tcPr>
            <w:tcW w:w="7338" w:type="dxa"/>
          </w:tcPr>
          <w:p w:rsidR="006A13F7" w:rsidRPr="00046AE2" w:rsidRDefault="006A13F7" w:rsidP="00D360A5">
            <w:pPr>
              <w:rPr>
                <w:rFonts w:ascii="Times New Roman" w:hAnsi="Times New Roman"/>
                <w:sz w:val="24"/>
                <w:szCs w:val="24"/>
              </w:rPr>
            </w:pPr>
            <w:r w:rsidRPr="00046AE2">
              <w:rPr>
                <w:rFonts w:ascii="Times New Roman" w:hAnsi="Times New Roman"/>
                <w:sz w:val="24"/>
                <w:szCs w:val="24"/>
              </w:rPr>
              <w:t xml:space="preserve">Ismerkedés a március 25-i és október 28-i görög nemzeti ünnepekkel. Családdal, iskolatársakkal együtt közös részvétel a </w:t>
            </w:r>
            <w:proofErr w:type="spellStart"/>
            <w:r w:rsidRPr="00046AE2">
              <w:rPr>
                <w:rFonts w:ascii="Times New Roman" w:hAnsi="Times New Roman"/>
                <w:sz w:val="24"/>
                <w:szCs w:val="24"/>
              </w:rPr>
              <w:t>Mo-i</w:t>
            </w:r>
            <w:proofErr w:type="spellEnd"/>
            <w:r w:rsidRPr="00046AE2">
              <w:rPr>
                <w:rFonts w:ascii="Times New Roman" w:hAnsi="Times New Roman"/>
                <w:sz w:val="24"/>
                <w:szCs w:val="24"/>
              </w:rPr>
              <w:t xml:space="preserve"> görög önkormányzatok által szervezett ünnepségeken.</w:t>
            </w:r>
          </w:p>
        </w:tc>
        <w:tc>
          <w:tcPr>
            <w:tcW w:w="1724" w:type="dxa"/>
          </w:tcPr>
          <w:p w:rsidR="006A13F7" w:rsidRPr="00046AE2" w:rsidRDefault="006A13F7" w:rsidP="00D360A5">
            <w:pPr>
              <w:jc w:val="center"/>
              <w:rPr>
                <w:rFonts w:ascii="Times New Roman" w:hAnsi="Times New Roman"/>
                <w:sz w:val="24"/>
                <w:szCs w:val="24"/>
              </w:rPr>
            </w:pPr>
            <w:r w:rsidRPr="00046AE2">
              <w:rPr>
                <w:rFonts w:ascii="Times New Roman" w:hAnsi="Times New Roman"/>
                <w:sz w:val="24"/>
                <w:szCs w:val="24"/>
              </w:rPr>
              <w:t>4</w:t>
            </w:r>
          </w:p>
        </w:tc>
      </w:tr>
      <w:tr w:rsidR="006A13F7" w:rsidRPr="00046AE2" w:rsidTr="006A13F7">
        <w:tc>
          <w:tcPr>
            <w:tcW w:w="7338" w:type="dxa"/>
          </w:tcPr>
          <w:p w:rsidR="006A13F7" w:rsidRPr="00046AE2" w:rsidRDefault="006A13F7" w:rsidP="00D360A5">
            <w:pPr>
              <w:rPr>
                <w:rFonts w:ascii="Times New Roman" w:hAnsi="Times New Roman"/>
                <w:sz w:val="24"/>
                <w:szCs w:val="24"/>
              </w:rPr>
            </w:pPr>
            <w:r w:rsidRPr="00046AE2">
              <w:rPr>
                <w:rFonts w:ascii="Times New Roman" w:hAnsi="Times New Roman"/>
                <w:sz w:val="24"/>
                <w:szCs w:val="24"/>
              </w:rPr>
              <w:t xml:space="preserve">Ismerkedés a jeles ünnepekhez (Húsvét, Farsang, Karácsony, Újév) kapcsolódó népszokásokkal, versekkel, </w:t>
            </w:r>
            <w:proofErr w:type="spellStart"/>
            <w:r w:rsidRPr="00046AE2">
              <w:rPr>
                <w:rFonts w:ascii="Times New Roman" w:hAnsi="Times New Roman"/>
                <w:sz w:val="24"/>
                <w:szCs w:val="24"/>
              </w:rPr>
              <w:t>kálándákkal</w:t>
            </w:r>
            <w:proofErr w:type="spellEnd"/>
            <w:r w:rsidRPr="00046AE2">
              <w:rPr>
                <w:rFonts w:ascii="Times New Roman" w:hAnsi="Times New Roman"/>
                <w:sz w:val="24"/>
                <w:szCs w:val="24"/>
              </w:rPr>
              <w:t>.</w:t>
            </w:r>
          </w:p>
        </w:tc>
        <w:tc>
          <w:tcPr>
            <w:tcW w:w="1724" w:type="dxa"/>
          </w:tcPr>
          <w:p w:rsidR="006A13F7" w:rsidRPr="00046AE2" w:rsidRDefault="006A13F7" w:rsidP="00D360A5">
            <w:pPr>
              <w:jc w:val="center"/>
              <w:rPr>
                <w:rFonts w:ascii="Times New Roman" w:hAnsi="Times New Roman"/>
                <w:sz w:val="24"/>
                <w:szCs w:val="24"/>
              </w:rPr>
            </w:pPr>
            <w:r w:rsidRPr="00046AE2">
              <w:rPr>
                <w:rFonts w:ascii="Times New Roman" w:hAnsi="Times New Roman"/>
                <w:sz w:val="24"/>
                <w:szCs w:val="24"/>
              </w:rPr>
              <w:t>6</w:t>
            </w:r>
          </w:p>
        </w:tc>
      </w:tr>
      <w:tr w:rsidR="006A13F7" w:rsidRPr="00046AE2" w:rsidTr="006A13F7">
        <w:tc>
          <w:tcPr>
            <w:tcW w:w="7338" w:type="dxa"/>
          </w:tcPr>
          <w:p w:rsidR="006A13F7" w:rsidRPr="00046AE2" w:rsidRDefault="006A13F7" w:rsidP="00D360A5">
            <w:pPr>
              <w:rPr>
                <w:rFonts w:ascii="Times New Roman" w:hAnsi="Times New Roman"/>
                <w:b/>
                <w:sz w:val="24"/>
                <w:szCs w:val="24"/>
              </w:rPr>
            </w:pPr>
            <w:r w:rsidRPr="00046AE2">
              <w:rPr>
                <w:rFonts w:ascii="Times New Roman" w:hAnsi="Times New Roman"/>
                <w:b/>
                <w:sz w:val="24"/>
                <w:szCs w:val="24"/>
              </w:rPr>
              <w:t>ÖSSZESEN</w:t>
            </w:r>
          </w:p>
        </w:tc>
        <w:tc>
          <w:tcPr>
            <w:tcW w:w="1724" w:type="dxa"/>
          </w:tcPr>
          <w:p w:rsidR="006A13F7" w:rsidRPr="00046AE2" w:rsidRDefault="006A13F7" w:rsidP="00D360A5">
            <w:pPr>
              <w:jc w:val="center"/>
              <w:rPr>
                <w:rFonts w:ascii="Times New Roman" w:hAnsi="Times New Roman"/>
                <w:b/>
                <w:sz w:val="24"/>
                <w:szCs w:val="24"/>
              </w:rPr>
            </w:pPr>
            <w:r w:rsidRPr="00046AE2">
              <w:rPr>
                <w:rFonts w:ascii="Times New Roman" w:hAnsi="Times New Roman"/>
                <w:b/>
                <w:sz w:val="24"/>
                <w:szCs w:val="24"/>
              </w:rPr>
              <w:t>32 óra</w:t>
            </w:r>
          </w:p>
        </w:tc>
      </w:tr>
    </w:tbl>
    <w:p w:rsidR="006A13F7" w:rsidRPr="00046AE2" w:rsidRDefault="006A13F7" w:rsidP="006A13F7">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6A13F7" w:rsidRPr="00046AE2" w:rsidRDefault="006A13F7" w:rsidP="006A13F7">
      <w:pPr>
        <w:autoSpaceDE w:val="0"/>
        <w:autoSpaceDN w:val="0"/>
        <w:adjustRightInd w:val="0"/>
        <w:spacing w:after="0" w:line="240" w:lineRule="auto"/>
        <w:jc w:val="both"/>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Az órakeret szabadon felhasználható 10%-át (4x1 tanórát) részben ismétlésre, a tanultak elmélyítésére, megerősítésére, gyakorlásra, részben projektmunkára fordítjuk.</w:t>
      </w:r>
    </w:p>
    <w:p w:rsidR="006A13F7" w:rsidRPr="00046AE2" w:rsidRDefault="006A13F7" w:rsidP="006A13F7">
      <w:pPr>
        <w:autoSpaceDE w:val="0"/>
        <w:autoSpaceDN w:val="0"/>
        <w:adjustRightInd w:val="0"/>
        <w:spacing w:after="0" w:line="240" w:lineRule="auto"/>
        <w:jc w:val="both"/>
        <w:rPr>
          <w:rFonts w:ascii="Times New Roman" w:hAnsi="Times New Roman" w:cs="Times New Roman"/>
          <w:b/>
          <w:bCs/>
          <w:color w:val="000000"/>
          <w:sz w:val="24"/>
          <w:szCs w:val="24"/>
        </w:rPr>
      </w:pPr>
    </w:p>
    <w:p w:rsidR="006A13F7" w:rsidRPr="00046AE2" w:rsidRDefault="006A13F7" w:rsidP="006A13F7">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A fenti fejlesztési feladatokhoz használható szövegfajták, szövegforrások</w:t>
      </w:r>
    </w:p>
    <w:p w:rsidR="006A13F7" w:rsidRPr="00046AE2" w:rsidRDefault="006A13F7" w:rsidP="006A13F7">
      <w:pPr>
        <w:autoSpaceDE w:val="0"/>
        <w:autoSpaceDN w:val="0"/>
        <w:adjustRightInd w:val="0"/>
        <w:spacing w:after="0" w:line="240" w:lineRule="auto"/>
        <w:jc w:val="both"/>
        <w:rPr>
          <w:rFonts w:ascii="Times New Roman" w:hAnsi="Times New Roman" w:cs="Times New Roman"/>
          <w:b/>
          <w:bCs/>
          <w:color w:val="000000"/>
          <w:sz w:val="24"/>
          <w:szCs w:val="24"/>
        </w:rPr>
      </w:pPr>
    </w:p>
    <w:p w:rsidR="006A13F7" w:rsidRPr="00046AE2" w:rsidRDefault="006A13F7" w:rsidP="006A13F7">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sidRPr="00046AE2">
        <w:rPr>
          <w:rFonts w:ascii="Times New Roman" w:hAnsi="Times New Roman" w:cs="Times New Roman"/>
          <w:bCs/>
          <w:color w:val="000000"/>
          <w:sz w:val="24"/>
          <w:szCs w:val="24"/>
        </w:rPr>
        <w:lastRenderedPageBreak/>
        <w:t>gyermekdalok</w:t>
      </w:r>
      <w:proofErr w:type="gramEnd"/>
      <w:r w:rsidRPr="00046AE2">
        <w:rPr>
          <w:rFonts w:ascii="Times New Roman" w:hAnsi="Times New Roman" w:cs="Times New Roman"/>
          <w:bCs/>
          <w:color w:val="000000"/>
          <w:sz w:val="24"/>
          <w:szCs w:val="24"/>
        </w:rPr>
        <w:t>, gyermekversek, mondókák, képekre épülő, egyszerű nyelvezetű, rövid történetek, mesék, tanárral és tanulótársakkal folytatott egyszerű párbeszéd, hangzóanyagok, rövidfilmek, mesefilmek</w:t>
      </w:r>
    </w:p>
    <w:p w:rsidR="006A13F7" w:rsidRPr="00046AE2" w:rsidRDefault="006A13F7" w:rsidP="006A13F7">
      <w:pPr>
        <w:autoSpaceDE w:val="0"/>
        <w:autoSpaceDN w:val="0"/>
        <w:adjustRightInd w:val="0"/>
        <w:spacing w:after="0" w:line="240" w:lineRule="auto"/>
        <w:jc w:val="both"/>
        <w:rPr>
          <w:rFonts w:ascii="Times New Roman" w:hAnsi="Times New Roman" w:cs="Times New Roman"/>
          <w:bCs/>
          <w:color w:val="000000"/>
          <w:sz w:val="24"/>
          <w:szCs w:val="24"/>
        </w:rPr>
      </w:pPr>
    </w:p>
    <w:p w:rsidR="006A13F7" w:rsidRPr="00046AE2" w:rsidRDefault="006A13F7" w:rsidP="006A13F7">
      <w:pPr>
        <w:autoSpaceDE w:val="0"/>
        <w:autoSpaceDN w:val="0"/>
        <w:adjustRightInd w:val="0"/>
        <w:spacing w:after="0" w:line="240" w:lineRule="auto"/>
        <w:jc w:val="both"/>
        <w:rPr>
          <w:rFonts w:ascii="Times New Roman" w:hAnsi="Times New Roman" w:cs="Times New Roman"/>
          <w:bCs/>
          <w:color w:val="000000"/>
          <w:sz w:val="24"/>
          <w:szCs w:val="24"/>
        </w:rPr>
      </w:pPr>
    </w:p>
    <w:p w:rsidR="006A13F7" w:rsidRPr="00046AE2" w:rsidRDefault="006A13F7" w:rsidP="006A13F7">
      <w:pPr>
        <w:autoSpaceDE w:val="0"/>
        <w:autoSpaceDN w:val="0"/>
        <w:adjustRightInd w:val="0"/>
        <w:spacing w:after="0" w:line="240" w:lineRule="auto"/>
        <w:jc w:val="both"/>
        <w:rPr>
          <w:rFonts w:ascii="Times New Roman" w:hAnsi="Times New Roman" w:cs="Times New Roman"/>
          <w:bCs/>
          <w:color w:val="000000"/>
          <w:sz w:val="24"/>
          <w:szCs w:val="24"/>
        </w:rPr>
      </w:pPr>
    </w:p>
    <w:p w:rsidR="006A13F7" w:rsidRPr="00046AE2" w:rsidRDefault="006A13F7" w:rsidP="006A13F7">
      <w:pPr>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Követelmények</w:t>
      </w:r>
    </w:p>
    <w:p w:rsidR="006A13F7" w:rsidRPr="00046AE2" w:rsidRDefault="006A13F7" w:rsidP="006A13F7">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 xml:space="preserve">A tanuló </w:t>
      </w:r>
    </w:p>
    <w:p w:rsidR="006A13F7" w:rsidRPr="00E93A9C" w:rsidRDefault="006A13F7" w:rsidP="00366EF1">
      <w:pPr>
        <w:pStyle w:val="Listaszerbekezds"/>
        <w:numPr>
          <w:ilvl w:val="0"/>
          <w:numId w:val="53"/>
        </w:numPr>
        <w:spacing w:before="0" w:line="240" w:lineRule="auto"/>
        <w:jc w:val="both"/>
        <w:rPr>
          <w:rFonts w:ascii="Times New Roman" w:hAnsi="Times New Roman"/>
          <w:szCs w:val="24"/>
          <w:lang w:val="hu-HU"/>
        </w:rPr>
      </w:pPr>
      <w:r w:rsidRPr="00E93A9C">
        <w:rPr>
          <w:rFonts w:ascii="Times New Roman" w:hAnsi="Times New Roman"/>
          <w:szCs w:val="24"/>
          <w:lang w:val="hu-HU"/>
        </w:rPr>
        <w:t xml:space="preserve">képes legyen köszönni, röviden, egyszerűen bemutatkozni, </w:t>
      </w:r>
    </w:p>
    <w:p w:rsidR="006A13F7" w:rsidRPr="00E93A9C" w:rsidRDefault="006A13F7" w:rsidP="00366EF1">
      <w:pPr>
        <w:pStyle w:val="Listaszerbekezds"/>
        <w:numPr>
          <w:ilvl w:val="0"/>
          <w:numId w:val="53"/>
        </w:numPr>
        <w:spacing w:before="0" w:line="240" w:lineRule="auto"/>
        <w:jc w:val="both"/>
        <w:rPr>
          <w:rFonts w:ascii="Times New Roman" w:hAnsi="Times New Roman"/>
          <w:szCs w:val="24"/>
          <w:lang w:val="hu-HU"/>
        </w:rPr>
      </w:pPr>
      <w:r w:rsidRPr="00E93A9C">
        <w:rPr>
          <w:rFonts w:ascii="Times New Roman" w:hAnsi="Times New Roman"/>
          <w:szCs w:val="24"/>
          <w:lang w:val="hu-HU"/>
        </w:rPr>
        <w:t>képes legyen elmondani, melyik családtagja görög származású és azt is, hogy Görögország melyik részéről származik</w:t>
      </w:r>
    </w:p>
    <w:p w:rsidR="006A13F7" w:rsidRPr="00E93A9C" w:rsidRDefault="006A13F7" w:rsidP="00366EF1">
      <w:pPr>
        <w:pStyle w:val="Listaszerbekezds"/>
        <w:numPr>
          <w:ilvl w:val="0"/>
          <w:numId w:val="53"/>
        </w:numPr>
        <w:spacing w:before="0" w:line="240" w:lineRule="auto"/>
        <w:jc w:val="both"/>
        <w:rPr>
          <w:rFonts w:ascii="Times New Roman" w:hAnsi="Times New Roman"/>
          <w:szCs w:val="24"/>
          <w:lang w:val="hu-HU"/>
        </w:rPr>
      </w:pPr>
      <w:r w:rsidRPr="00E93A9C">
        <w:rPr>
          <w:rFonts w:ascii="Times New Roman" w:hAnsi="Times New Roman"/>
          <w:szCs w:val="24"/>
          <w:lang w:val="hu-HU"/>
        </w:rPr>
        <w:t>képes legyen a hallott állatmesék, mítoszok szereplőit megnevezni görögül, tartalmát összefoglalni magyarul</w:t>
      </w:r>
    </w:p>
    <w:p w:rsidR="006A13F7" w:rsidRPr="00C0089B" w:rsidRDefault="006A13F7" w:rsidP="00366EF1">
      <w:pPr>
        <w:pStyle w:val="Listaszerbekezds"/>
        <w:numPr>
          <w:ilvl w:val="0"/>
          <w:numId w:val="53"/>
        </w:numPr>
        <w:spacing w:before="0" w:line="240" w:lineRule="auto"/>
        <w:jc w:val="both"/>
        <w:rPr>
          <w:rFonts w:ascii="Times New Roman" w:hAnsi="Times New Roman"/>
          <w:szCs w:val="24"/>
          <w:lang w:val="hu-HU"/>
        </w:rPr>
      </w:pPr>
      <w:r w:rsidRPr="00C0089B">
        <w:rPr>
          <w:rFonts w:ascii="Times New Roman" w:hAnsi="Times New Roman"/>
          <w:szCs w:val="24"/>
          <w:lang w:val="hu-HU"/>
        </w:rPr>
        <w:t>képes legyen a fontosabb ünnepeket megnevezni görögül</w:t>
      </w:r>
    </w:p>
    <w:p w:rsidR="006A13F7" w:rsidRPr="00C0089B" w:rsidRDefault="006A13F7" w:rsidP="00366EF1">
      <w:pPr>
        <w:pStyle w:val="Listaszerbekezds"/>
        <w:numPr>
          <w:ilvl w:val="0"/>
          <w:numId w:val="53"/>
        </w:numPr>
        <w:spacing w:before="0" w:line="240" w:lineRule="auto"/>
        <w:jc w:val="both"/>
        <w:rPr>
          <w:rFonts w:ascii="Times New Roman" w:hAnsi="Times New Roman"/>
          <w:szCs w:val="24"/>
          <w:lang w:val="hu-HU"/>
        </w:rPr>
      </w:pPr>
      <w:r w:rsidRPr="00C0089B">
        <w:rPr>
          <w:rFonts w:ascii="Times New Roman" w:hAnsi="Times New Roman"/>
          <w:szCs w:val="24"/>
          <w:lang w:val="hu-HU"/>
        </w:rPr>
        <w:t xml:space="preserve">ismerjen legalább 3 görög dalt és 3 verset, mondókát, 2 nyelvtörőt </w:t>
      </w:r>
    </w:p>
    <w:p w:rsidR="006A13F7" w:rsidRPr="00046AE2" w:rsidRDefault="006A13F7" w:rsidP="006A13F7">
      <w:pPr>
        <w:spacing w:after="0" w:line="240" w:lineRule="auto"/>
        <w:jc w:val="both"/>
        <w:rPr>
          <w:rFonts w:ascii="Times New Roman" w:hAnsi="Times New Roman" w:cs="Times New Roman"/>
          <w:sz w:val="24"/>
          <w:szCs w:val="24"/>
        </w:rPr>
      </w:pPr>
    </w:p>
    <w:p w:rsidR="006A13F7" w:rsidRPr="00046AE2" w:rsidRDefault="006A13F7" w:rsidP="006A13F7">
      <w:pPr>
        <w:jc w:val="both"/>
        <w:rPr>
          <w:rFonts w:ascii="Times New Roman" w:hAnsi="Times New Roman" w:cs="Times New Roman"/>
          <w:b/>
          <w:sz w:val="24"/>
          <w:szCs w:val="24"/>
          <w:u w:val="single"/>
        </w:rPr>
      </w:pPr>
      <w:r w:rsidRPr="00046AE2">
        <w:rPr>
          <w:rFonts w:ascii="Times New Roman" w:hAnsi="Times New Roman" w:cs="Times New Roman"/>
          <w:b/>
          <w:sz w:val="24"/>
          <w:szCs w:val="24"/>
          <w:u w:val="single"/>
        </w:rPr>
        <w:t>A tankönyvválasztás szempontjai</w:t>
      </w:r>
    </w:p>
    <w:p w:rsidR="006A13F7" w:rsidRPr="00C0089B" w:rsidRDefault="006A13F7" w:rsidP="00366EF1">
      <w:pPr>
        <w:pStyle w:val="Listaszerbekezds"/>
        <w:numPr>
          <w:ilvl w:val="0"/>
          <w:numId w:val="53"/>
        </w:numPr>
        <w:spacing w:before="0" w:after="200"/>
        <w:jc w:val="both"/>
        <w:rPr>
          <w:rFonts w:ascii="Times New Roman" w:hAnsi="Times New Roman"/>
          <w:szCs w:val="24"/>
          <w:lang w:val="hu-HU"/>
        </w:rPr>
      </w:pPr>
      <w:r w:rsidRPr="00C0089B">
        <w:rPr>
          <w:rFonts w:ascii="Times New Roman" w:hAnsi="Times New Roman"/>
          <w:szCs w:val="24"/>
          <w:lang w:val="hu-HU"/>
        </w:rPr>
        <w:t>A választott tankönyv tartalmazza a fent felsorolt szövegfajtákat, szövegforrásokat.</w:t>
      </w:r>
    </w:p>
    <w:p w:rsidR="006A13F7" w:rsidRPr="00C0089B" w:rsidRDefault="006A13F7" w:rsidP="00366EF1">
      <w:pPr>
        <w:pStyle w:val="Listaszerbekezds"/>
        <w:numPr>
          <w:ilvl w:val="0"/>
          <w:numId w:val="53"/>
        </w:numPr>
        <w:spacing w:before="0" w:after="200"/>
        <w:jc w:val="both"/>
        <w:rPr>
          <w:rFonts w:ascii="Times New Roman" w:hAnsi="Times New Roman"/>
          <w:szCs w:val="24"/>
          <w:lang w:val="hu-HU"/>
        </w:rPr>
      </w:pPr>
      <w:r w:rsidRPr="00C0089B">
        <w:rPr>
          <w:rFonts w:ascii="Times New Roman" w:hAnsi="Times New Roman"/>
          <w:szCs w:val="24"/>
          <w:lang w:val="hu-HU"/>
        </w:rPr>
        <w:t>Felkeltse és fenntartsa a 6-7 éves tanulók érdeklődését mind tartalmi, mind pedig formai szempontból.</w:t>
      </w:r>
    </w:p>
    <w:p w:rsidR="006A13F7" w:rsidRPr="00046AE2" w:rsidRDefault="006A13F7" w:rsidP="00366EF1">
      <w:pPr>
        <w:pStyle w:val="Listaszerbekezds"/>
        <w:numPr>
          <w:ilvl w:val="0"/>
          <w:numId w:val="53"/>
        </w:numPr>
        <w:spacing w:before="0" w:after="200"/>
        <w:jc w:val="both"/>
        <w:rPr>
          <w:rFonts w:ascii="Times New Roman" w:hAnsi="Times New Roman"/>
          <w:szCs w:val="24"/>
        </w:rPr>
      </w:pPr>
      <w:proofErr w:type="spellStart"/>
      <w:r w:rsidRPr="00046AE2">
        <w:rPr>
          <w:rFonts w:ascii="Times New Roman" w:hAnsi="Times New Roman"/>
          <w:szCs w:val="24"/>
        </w:rPr>
        <w:t>Tartós</w:t>
      </w:r>
      <w:proofErr w:type="spellEnd"/>
      <w:r w:rsidRPr="00046AE2">
        <w:rPr>
          <w:rFonts w:ascii="Times New Roman" w:hAnsi="Times New Roman"/>
          <w:szCs w:val="24"/>
        </w:rPr>
        <w:t xml:space="preserve"> </w:t>
      </w:r>
      <w:proofErr w:type="spellStart"/>
      <w:r w:rsidRPr="00046AE2">
        <w:rPr>
          <w:rFonts w:ascii="Times New Roman" w:hAnsi="Times New Roman"/>
          <w:szCs w:val="24"/>
        </w:rPr>
        <w:t>tankönyv</w:t>
      </w:r>
      <w:proofErr w:type="spellEnd"/>
      <w:r w:rsidRPr="00046AE2">
        <w:rPr>
          <w:rFonts w:ascii="Times New Roman" w:hAnsi="Times New Roman"/>
          <w:szCs w:val="24"/>
        </w:rPr>
        <w:t xml:space="preserve"> </w:t>
      </w:r>
      <w:proofErr w:type="spellStart"/>
      <w:r w:rsidRPr="00046AE2">
        <w:rPr>
          <w:rFonts w:ascii="Times New Roman" w:hAnsi="Times New Roman"/>
          <w:szCs w:val="24"/>
        </w:rPr>
        <w:t>legyen</w:t>
      </w:r>
      <w:proofErr w:type="spellEnd"/>
    </w:p>
    <w:p w:rsidR="006A13F7" w:rsidRPr="00046AE2" w:rsidRDefault="006A13F7" w:rsidP="00726B9D">
      <w:pPr>
        <w:jc w:val="both"/>
        <w:rPr>
          <w:rFonts w:ascii="Times New Roman" w:hAnsi="Times New Roman" w:cs="Times New Roman"/>
          <w:sz w:val="24"/>
          <w:szCs w:val="24"/>
        </w:rPr>
      </w:pPr>
    </w:p>
    <w:p w:rsidR="006A13F7" w:rsidRPr="00046AE2" w:rsidRDefault="006A13F7" w:rsidP="006A13F7">
      <w:pPr>
        <w:jc w:val="both"/>
        <w:rPr>
          <w:rFonts w:ascii="Times New Roman" w:hAnsi="Times New Roman" w:cs="Times New Roman"/>
          <w:b/>
          <w:bCs/>
          <w:sz w:val="24"/>
          <w:szCs w:val="24"/>
        </w:rPr>
      </w:pPr>
      <w:r w:rsidRPr="00046AE2">
        <w:rPr>
          <w:rFonts w:ascii="Times New Roman" w:hAnsi="Times New Roman" w:cs="Times New Roman"/>
          <w:b/>
          <w:bCs/>
          <w:sz w:val="24"/>
          <w:szCs w:val="24"/>
        </w:rPr>
        <w:t>2. évfolyam</w:t>
      </w:r>
    </w:p>
    <w:p w:rsidR="006A13F7" w:rsidRPr="00046AE2" w:rsidRDefault="006A13F7" w:rsidP="006A13F7">
      <w:pPr>
        <w:jc w:val="both"/>
        <w:rPr>
          <w:rFonts w:ascii="Times New Roman" w:hAnsi="Times New Roman" w:cs="Times New Roman"/>
          <w:b/>
          <w:iCs/>
          <w:sz w:val="24"/>
          <w:szCs w:val="24"/>
        </w:rPr>
      </w:pPr>
    </w:p>
    <w:p w:rsidR="006A13F7" w:rsidRPr="00046AE2" w:rsidRDefault="006A13F7" w:rsidP="006A13F7">
      <w:pPr>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Fejlesztési feladatok</w:t>
      </w:r>
    </w:p>
    <w:p w:rsidR="006A13F7" w:rsidRPr="00046AE2" w:rsidRDefault="006A13F7" w:rsidP="006A13F7">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866"/>
      </w:tblGrid>
      <w:tr w:rsidR="006A13F7" w:rsidRPr="00046AE2" w:rsidTr="00D360A5">
        <w:tc>
          <w:tcPr>
            <w:tcW w:w="7196" w:type="dxa"/>
          </w:tcPr>
          <w:p w:rsidR="006A13F7" w:rsidRPr="00046AE2" w:rsidRDefault="006A13F7" w:rsidP="00D360A5">
            <w:pPr>
              <w:spacing w:after="0"/>
              <w:jc w:val="both"/>
              <w:rPr>
                <w:rFonts w:ascii="Times New Roman" w:hAnsi="Times New Roman" w:cs="Times New Roman"/>
                <w:b/>
                <w:sz w:val="24"/>
                <w:szCs w:val="24"/>
              </w:rPr>
            </w:pPr>
            <w:r w:rsidRPr="00046AE2">
              <w:rPr>
                <w:rFonts w:ascii="Times New Roman" w:hAnsi="Times New Roman" w:cs="Times New Roman"/>
                <w:b/>
                <w:sz w:val="24"/>
                <w:szCs w:val="24"/>
              </w:rPr>
              <w:t>A fejlesztés tartalma</w:t>
            </w:r>
          </w:p>
        </w:tc>
        <w:tc>
          <w:tcPr>
            <w:tcW w:w="1866" w:type="dxa"/>
          </w:tcPr>
          <w:p w:rsidR="006A13F7" w:rsidRPr="00046AE2" w:rsidRDefault="006A13F7" w:rsidP="00D360A5">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Óraszám</w:t>
            </w:r>
          </w:p>
        </w:tc>
      </w:tr>
      <w:tr w:rsidR="006A13F7" w:rsidRPr="00046AE2" w:rsidTr="00D360A5">
        <w:tc>
          <w:tcPr>
            <w:tcW w:w="7196"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A származás vizsgálata görögországi fényképek, családi emléktárgyak segítségével. Szülőkkel, nagyszülőkkel kapcsolatos, a származásra vonatkozó dokumentumok gyűjtése</w:t>
            </w:r>
          </w:p>
        </w:tc>
        <w:tc>
          <w:tcPr>
            <w:tcW w:w="1866"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6A13F7" w:rsidRPr="00046AE2" w:rsidTr="00D360A5">
        <w:tc>
          <w:tcPr>
            <w:tcW w:w="7196"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Az anyaországgal kapcsolatos anyagok gyűjtése (fotók, képeslapok, könyvek), Görögország szépségeinek megismerése a tanulók által gyűjtött anyagok alapján rendezett kiállítás segítségével.</w:t>
            </w:r>
          </w:p>
        </w:tc>
        <w:tc>
          <w:tcPr>
            <w:tcW w:w="1866"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6A13F7" w:rsidRPr="00046AE2" w:rsidTr="00D360A5">
        <w:tc>
          <w:tcPr>
            <w:tcW w:w="7196"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Népi étkezési szokások gyűjtése családból, tágabb környezetből szerzett információk alapján.</w:t>
            </w:r>
          </w:p>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Közös ételkészítés.</w:t>
            </w:r>
          </w:p>
        </w:tc>
        <w:tc>
          <w:tcPr>
            <w:tcW w:w="1866"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6A13F7" w:rsidRPr="00046AE2" w:rsidTr="00D360A5">
        <w:tc>
          <w:tcPr>
            <w:tcW w:w="7196"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Kiszámolók, találós kérdések, közmondások, gyermek- és körjátékok megtanulása a meglévő helyi hagyományok alapján, ritmus-, mozgás- és beszédgyakorlatokkal kombinált memóriagyakorlatok segítségével.</w:t>
            </w:r>
          </w:p>
        </w:tc>
        <w:tc>
          <w:tcPr>
            <w:tcW w:w="1866"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6A13F7" w:rsidRPr="00046AE2" w:rsidTr="00D360A5">
        <w:tc>
          <w:tcPr>
            <w:tcW w:w="7196"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Az újévi rétessel és szent </w:t>
            </w:r>
            <w:proofErr w:type="spellStart"/>
            <w:r w:rsidRPr="00046AE2">
              <w:rPr>
                <w:rFonts w:ascii="Times New Roman" w:hAnsi="Times New Roman" w:cs="Times New Roman"/>
                <w:sz w:val="24"/>
                <w:szCs w:val="24"/>
              </w:rPr>
              <w:t>Vasziliosszal</w:t>
            </w:r>
            <w:proofErr w:type="spellEnd"/>
            <w:r w:rsidRPr="00046AE2">
              <w:rPr>
                <w:rFonts w:ascii="Times New Roman" w:hAnsi="Times New Roman" w:cs="Times New Roman"/>
                <w:sz w:val="24"/>
                <w:szCs w:val="24"/>
              </w:rPr>
              <w:t xml:space="preserve"> (Szent Vazul) kapcsolatos legendák, gyermekdalok, játékok megismerése.</w:t>
            </w:r>
          </w:p>
        </w:tc>
        <w:tc>
          <w:tcPr>
            <w:tcW w:w="1866"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6A13F7" w:rsidRPr="00046AE2" w:rsidTr="00D360A5">
        <w:tc>
          <w:tcPr>
            <w:tcW w:w="7196"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Ismerkedés a március 25-i és október 28-i görög nemzeti ünnepekkel. Családdal, iskolatársakkal együtt közös részvétel a </w:t>
            </w:r>
            <w:proofErr w:type="spellStart"/>
            <w:r w:rsidRPr="00046AE2">
              <w:rPr>
                <w:rFonts w:ascii="Times New Roman" w:hAnsi="Times New Roman" w:cs="Times New Roman"/>
                <w:sz w:val="24"/>
                <w:szCs w:val="24"/>
              </w:rPr>
              <w:t>Mo-i</w:t>
            </w:r>
            <w:proofErr w:type="spellEnd"/>
            <w:r w:rsidRPr="00046AE2">
              <w:rPr>
                <w:rFonts w:ascii="Times New Roman" w:hAnsi="Times New Roman" w:cs="Times New Roman"/>
                <w:sz w:val="24"/>
                <w:szCs w:val="24"/>
              </w:rPr>
              <w:t xml:space="preserve"> görög </w:t>
            </w:r>
            <w:r w:rsidRPr="00046AE2">
              <w:rPr>
                <w:rFonts w:ascii="Times New Roman" w:hAnsi="Times New Roman" w:cs="Times New Roman"/>
                <w:sz w:val="24"/>
                <w:szCs w:val="24"/>
              </w:rPr>
              <w:lastRenderedPageBreak/>
              <w:t>önkormányzatok által szervezett ünnepségeken.</w:t>
            </w:r>
          </w:p>
        </w:tc>
        <w:tc>
          <w:tcPr>
            <w:tcW w:w="1866"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lastRenderedPageBreak/>
              <w:t>4</w:t>
            </w:r>
          </w:p>
        </w:tc>
      </w:tr>
      <w:tr w:rsidR="006A13F7" w:rsidRPr="00046AE2" w:rsidTr="00D360A5">
        <w:tc>
          <w:tcPr>
            <w:tcW w:w="7196"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lastRenderedPageBreak/>
              <w:t>A Húsvéti ünnepkör megismerése, ide kapcsolódó népszokások, versek, énekek elsajátítása.</w:t>
            </w:r>
          </w:p>
        </w:tc>
        <w:tc>
          <w:tcPr>
            <w:tcW w:w="1866"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6A13F7" w:rsidRPr="00046AE2" w:rsidTr="00D360A5">
        <w:tc>
          <w:tcPr>
            <w:tcW w:w="7196"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Ókori mítoszok, népmesék, </w:t>
            </w:r>
            <w:proofErr w:type="spellStart"/>
            <w:r w:rsidRPr="00046AE2">
              <w:rPr>
                <w:rFonts w:ascii="Times New Roman" w:hAnsi="Times New Roman" w:cs="Times New Roman"/>
                <w:sz w:val="24"/>
                <w:szCs w:val="24"/>
              </w:rPr>
              <w:t>Aisopos-mesék</w:t>
            </w:r>
            <w:proofErr w:type="spellEnd"/>
            <w:r w:rsidRPr="00046AE2">
              <w:rPr>
                <w:rFonts w:ascii="Times New Roman" w:hAnsi="Times New Roman" w:cs="Times New Roman"/>
                <w:sz w:val="24"/>
                <w:szCs w:val="24"/>
              </w:rPr>
              <w:t xml:space="preserve"> feldolgozása</w:t>
            </w:r>
          </w:p>
        </w:tc>
        <w:tc>
          <w:tcPr>
            <w:tcW w:w="1866"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6A13F7" w:rsidRPr="00046AE2" w:rsidTr="00D360A5">
        <w:tc>
          <w:tcPr>
            <w:tcW w:w="7196"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Néptáncok elsajátítása</w:t>
            </w:r>
          </w:p>
        </w:tc>
        <w:tc>
          <w:tcPr>
            <w:tcW w:w="1866"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6A13F7" w:rsidRPr="00046AE2" w:rsidTr="00D360A5">
        <w:tc>
          <w:tcPr>
            <w:tcW w:w="7196"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Rajzok, bábok készítése a dalokkal, találós kérdésekkel, közmondásokkal kapcsolatosan. </w:t>
            </w:r>
          </w:p>
        </w:tc>
        <w:tc>
          <w:tcPr>
            <w:tcW w:w="1866"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6A13F7" w:rsidRPr="00046AE2" w:rsidTr="00D360A5">
        <w:tc>
          <w:tcPr>
            <w:tcW w:w="7196" w:type="dxa"/>
          </w:tcPr>
          <w:p w:rsidR="006A13F7" w:rsidRPr="00046AE2" w:rsidRDefault="006A13F7" w:rsidP="00D360A5">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ÖSSZESEN</w:t>
            </w:r>
          </w:p>
        </w:tc>
        <w:tc>
          <w:tcPr>
            <w:tcW w:w="1866" w:type="dxa"/>
          </w:tcPr>
          <w:p w:rsidR="006A13F7" w:rsidRPr="00046AE2" w:rsidRDefault="006A13F7" w:rsidP="00D360A5">
            <w:pPr>
              <w:spacing w:after="0"/>
              <w:jc w:val="center"/>
              <w:rPr>
                <w:rFonts w:ascii="Times New Roman" w:hAnsi="Times New Roman" w:cs="Times New Roman"/>
                <w:b/>
                <w:sz w:val="24"/>
                <w:szCs w:val="24"/>
              </w:rPr>
            </w:pPr>
            <w:r w:rsidRPr="00046AE2">
              <w:rPr>
                <w:rFonts w:ascii="Times New Roman" w:hAnsi="Times New Roman" w:cs="Times New Roman"/>
                <w:b/>
                <w:sz w:val="24"/>
                <w:szCs w:val="24"/>
              </w:rPr>
              <w:t>36 óra</w:t>
            </w:r>
          </w:p>
        </w:tc>
      </w:tr>
    </w:tbl>
    <w:p w:rsidR="006A13F7" w:rsidRPr="00046AE2" w:rsidRDefault="006A13F7" w:rsidP="006A13F7">
      <w:pPr>
        <w:jc w:val="both"/>
        <w:rPr>
          <w:rFonts w:ascii="Times New Roman" w:hAnsi="Times New Roman" w:cs="Times New Roman"/>
          <w:sz w:val="24"/>
          <w:szCs w:val="24"/>
        </w:rPr>
      </w:pPr>
    </w:p>
    <w:p w:rsidR="006A13F7" w:rsidRPr="00046AE2" w:rsidRDefault="006A13F7" w:rsidP="006A13F7">
      <w:pPr>
        <w:jc w:val="both"/>
        <w:rPr>
          <w:rFonts w:ascii="Times New Roman" w:hAnsi="Times New Roman" w:cs="Times New Roman"/>
          <w:bCs/>
          <w:sz w:val="24"/>
          <w:szCs w:val="24"/>
        </w:rPr>
      </w:pPr>
      <w:r w:rsidRPr="00046AE2">
        <w:rPr>
          <w:rFonts w:ascii="Times New Roman" w:hAnsi="Times New Roman" w:cs="Times New Roman"/>
          <w:bCs/>
          <w:sz w:val="24"/>
          <w:szCs w:val="24"/>
        </w:rPr>
        <w:t>Az órakeret szabadon felhasználható 10%-át (4x1 tanórát) részben ismétlésre, a tanultak elmélyítésére, megerősítésére, gyakorlásra, részben projektmunkára fordítjuk.</w:t>
      </w:r>
    </w:p>
    <w:p w:rsidR="006A13F7" w:rsidRPr="00046AE2" w:rsidRDefault="006A13F7" w:rsidP="006A13F7">
      <w:pPr>
        <w:jc w:val="both"/>
        <w:rPr>
          <w:rFonts w:ascii="Times New Roman" w:hAnsi="Times New Roman" w:cs="Times New Roman"/>
          <w:b/>
          <w:bCs/>
          <w:sz w:val="24"/>
          <w:szCs w:val="24"/>
        </w:rPr>
      </w:pPr>
    </w:p>
    <w:p w:rsidR="00D360A5" w:rsidRPr="00046AE2" w:rsidRDefault="006A13F7" w:rsidP="006A13F7">
      <w:pPr>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A fenti fejlesztési feladatokhoz használható szövegfajták, szövegforrások</w:t>
      </w:r>
    </w:p>
    <w:p w:rsidR="006A13F7" w:rsidRPr="00046AE2" w:rsidRDefault="006A13F7" w:rsidP="006A13F7">
      <w:pPr>
        <w:jc w:val="both"/>
        <w:rPr>
          <w:rFonts w:ascii="Times New Roman" w:hAnsi="Times New Roman" w:cs="Times New Roman"/>
          <w:sz w:val="24"/>
          <w:szCs w:val="24"/>
        </w:rPr>
      </w:pPr>
      <w:proofErr w:type="gramStart"/>
      <w:r w:rsidRPr="00046AE2">
        <w:rPr>
          <w:rFonts w:ascii="Times New Roman" w:hAnsi="Times New Roman" w:cs="Times New Roman"/>
          <w:sz w:val="24"/>
          <w:szCs w:val="24"/>
        </w:rPr>
        <w:t>gyermekdalok</w:t>
      </w:r>
      <w:proofErr w:type="gramEnd"/>
      <w:r w:rsidRPr="00046AE2">
        <w:rPr>
          <w:rFonts w:ascii="Times New Roman" w:hAnsi="Times New Roman" w:cs="Times New Roman"/>
          <w:sz w:val="24"/>
          <w:szCs w:val="24"/>
        </w:rPr>
        <w:t>, gyermekversek, mondókák, képekre épülő, egyszerű nyelvezetű, rövid történetek, mesék, tanárral és tanulótársakkal folytatott egyszerű párbeszéd, hangzóanyagok, rövidfilmek, mesefilmek</w:t>
      </w:r>
    </w:p>
    <w:p w:rsidR="006A13F7" w:rsidRPr="00046AE2" w:rsidRDefault="006A13F7" w:rsidP="006A13F7">
      <w:pPr>
        <w:jc w:val="both"/>
        <w:rPr>
          <w:rFonts w:ascii="Times New Roman" w:hAnsi="Times New Roman" w:cs="Times New Roman"/>
          <w:sz w:val="24"/>
          <w:szCs w:val="24"/>
        </w:rPr>
      </w:pPr>
    </w:p>
    <w:p w:rsidR="006A13F7" w:rsidRPr="00046AE2" w:rsidRDefault="006A13F7" w:rsidP="00D360A5">
      <w:pPr>
        <w:spacing w:after="0"/>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Követelmények</w:t>
      </w:r>
    </w:p>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tanuló </w:t>
      </w:r>
    </w:p>
    <w:p w:rsidR="006A13F7" w:rsidRPr="00046AE2" w:rsidRDefault="006A13F7"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elmondani, melyik családtagja görög származású és azt is, hogy Görögország melyik részéről származik</w:t>
      </w:r>
    </w:p>
    <w:p w:rsidR="006A13F7" w:rsidRPr="00046AE2" w:rsidRDefault="006A13F7"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Görögország egy-két szimbolikus építményét képről felismerni, megnevezni (pl. Akropolisz, Fehér Torony)</w:t>
      </w:r>
    </w:p>
    <w:p w:rsidR="006A13F7" w:rsidRPr="00046AE2" w:rsidRDefault="006A13F7"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a hallott állatmesék, mítoszok szereplőit és címét megnevezni görögül, tartalmát összefoglalni magyarul, egy-egy rövidebb mondatot mondani róluk görögül</w:t>
      </w:r>
    </w:p>
    <w:p w:rsidR="006A13F7" w:rsidRPr="00046AE2" w:rsidRDefault="006A13F7"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a fontosabb ünnepeket megnevezni görögül, azok tartalmát ismerni</w:t>
      </w:r>
    </w:p>
    <w:p w:rsidR="006A13F7" w:rsidRPr="00046AE2" w:rsidRDefault="006A13F7"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ismerjen legalább 5 népdalt és 5 verset, mondókát, 2 nyelvtörőt</w:t>
      </w:r>
    </w:p>
    <w:p w:rsidR="006A13F7" w:rsidRPr="00046AE2" w:rsidRDefault="006A13F7" w:rsidP="00D360A5">
      <w:pPr>
        <w:spacing w:after="0"/>
        <w:jc w:val="both"/>
        <w:rPr>
          <w:rFonts w:ascii="Times New Roman" w:hAnsi="Times New Roman" w:cs="Times New Roman"/>
          <w:sz w:val="24"/>
          <w:szCs w:val="24"/>
        </w:rPr>
      </w:pPr>
    </w:p>
    <w:p w:rsidR="006A13F7" w:rsidRPr="00046AE2" w:rsidRDefault="006A13F7" w:rsidP="00D360A5">
      <w:pPr>
        <w:spacing w:after="0"/>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A tankönyvválasztás szempontjai</w:t>
      </w:r>
    </w:p>
    <w:p w:rsidR="006A13F7" w:rsidRPr="00046AE2" w:rsidRDefault="006A13F7" w:rsidP="00D360A5">
      <w:pPr>
        <w:spacing w:after="0"/>
        <w:jc w:val="both"/>
        <w:rPr>
          <w:rFonts w:ascii="Times New Roman" w:hAnsi="Times New Roman" w:cs="Times New Roman"/>
          <w:sz w:val="24"/>
          <w:szCs w:val="24"/>
        </w:rPr>
      </w:pPr>
    </w:p>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A választott tankönyv tartalmazza a fent felsorolt szövegfajtákat, szövegforrásokat.</w:t>
      </w:r>
    </w:p>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Felkeltse és fenntartsa a 7-8 éves tanulók érdeklődését mind tartalmi, mind pedig formai szempontból.</w:t>
      </w:r>
    </w:p>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Tartós tankönyv legyen. (Az 1-4. osztálynak íródott tananyag jelenleg 1 kötetben található.)</w:t>
      </w:r>
    </w:p>
    <w:p w:rsidR="006A13F7" w:rsidRPr="00046AE2" w:rsidRDefault="006A13F7" w:rsidP="006A13F7">
      <w:pPr>
        <w:jc w:val="both"/>
        <w:rPr>
          <w:rFonts w:ascii="Times New Roman" w:hAnsi="Times New Roman" w:cs="Times New Roman"/>
          <w:sz w:val="24"/>
          <w:szCs w:val="24"/>
        </w:rPr>
      </w:pPr>
    </w:p>
    <w:p w:rsidR="006A13F7" w:rsidRPr="00046AE2" w:rsidRDefault="006A13F7" w:rsidP="006A13F7">
      <w:pPr>
        <w:jc w:val="both"/>
        <w:rPr>
          <w:rFonts w:ascii="Times New Roman" w:hAnsi="Times New Roman" w:cs="Times New Roman"/>
          <w:b/>
          <w:bCs/>
          <w:sz w:val="24"/>
          <w:szCs w:val="24"/>
        </w:rPr>
      </w:pPr>
      <w:r w:rsidRPr="00046AE2">
        <w:rPr>
          <w:rFonts w:ascii="Times New Roman" w:hAnsi="Times New Roman" w:cs="Times New Roman"/>
          <w:b/>
          <w:bCs/>
          <w:sz w:val="24"/>
          <w:szCs w:val="24"/>
        </w:rPr>
        <w:t>3. évfolyam</w:t>
      </w:r>
    </w:p>
    <w:p w:rsidR="006A13F7" w:rsidRPr="00046AE2" w:rsidRDefault="006A13F7" w:rsidP="006A13F7">
      <w:pPr>
        <w:jc w:val="both"/>
        <w:rPr>
          <w:rFonts w:ascii="Times New Roman" w:hAnsi="Times New Roman" w:cs="Times New Roman"/>
          <w:b/>
          <w:iCs/>
          <w:sz w:val="24"/>
          <w:szCs w:val="24"/>
        </w:rPr>
      </w:pPr>
    </w:p>
    <w:p w:rsidR="006A13F7" w:rsidRPr="00046AE2" w:rsidRDefault="006A13F7" w:rsidP="006A13F7">
      <w:pPr>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Fejlesztési feladatok</w:t>
      </w:r>
    </w:p>
    <w:p w:rsidR="006A13F7" w:rsidRPr="00046AE2" w:rsidRDefault="006A13F7" w:rsidP="006A13F7">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008"/>
      </w:tblGrid>
      <w:tr w:rsidR="006A13F7" w:rsidRPr="00046AE2" w:rsidTr="00D360A5">
        <w:tc>
          <w:tcPr>
            <w:tcW w:w="7054" w:type="dxa"/>
          </w:tcPr>
          <w:p w:rsidR="006A13F7" w:rsidRPr="00046AE2" w:rsidRDefault="006A13F7" w:rsidP="00D360A5">
            <w:pPr>
              <w:spacing w:after="0"/>
              <w:jc w:val="both"/>
              <w:rPr>
                <w:rFonts w:ascii="Times New Roman" w:hAnsi="Times New Roman" w:cs="Times New Roman"/>
                <w:b/>
                <w:sz w:val="24"/>
                <w:szCs w:val="24"/>
              </w:rPr>
            </w:pPr>
            <w:r w:rsidRPr="00046AE2">
              <w:rPr>
                <w:rFonts w:ascii="Times New Roman" w:hAnsi="Times New Roman" w:cs="Times New Roman"/>
                <w:b/>
                <w:sz w:val="24"/>
                <w:szCs w:val="24"/>
              </w:rPr>
              <w:t>A fejlesztés tartalma</w:t>
            </w:r>
          </w:p>
        </w:tc>
        <w:tc>
          <w:tcPr>
            <w:tcW w:w="2008" w:type="dxa"/>
          </w:tcPr>
          <w:p w:rsidR="006A13F7" w:rsidRPr="00046AE2" w:rsidRDefault="006A13F7" w:rsidP="00D360A5">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Óraszám</w:t>
            </w:r>
          </w:p>
        </w:tc>
      </w:tr>
      <w:tr w:rsidR="006A13F7" w:rsidRPr="00046AE2" w:rsidTr="00D360A5">
        <w:tc>
          <w:tcPr>
            <w:tcW w:w="7054" w:type="dxa"/>
          </w:tcPr>
          <w:p w:rsidR="006A13F7" w:rsidRPr="00046AE2" w:rsidRDefault="006A13F7" w:rsidP="00D360A5">
            <w:pPr>
              <w:spacing w:after="0"/>
              <w:jc w:val="both"/>
              <w:rPr>
                <w:rFonts w:ascii="Times New Roman" w:hAnsi="Times New Roman" w:cs="Times New Roman"/>
                <w:sz w:val="24"/>
                <w:szCs w:val="24"/>
              </w:rPr>
            </w:pPr>
            <w:proofErr w:type="spellStart"/>
            <w:r w:rsidRPr="00046AE2">
              <w:rPr>
                <w:rFonts w:ascii="Times New Roman" w:hAnsi="Times New Roman" w:cs="Times New Roman"/>
                <w:sz w:val="24"/>
                <w:szCs w:val="24"/>
              </w:rPr>
              <w:lastRenderedPageBreak/>
              <w:t>Ezopus</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Aiszoposz</w:t>
            </w:r>
            <w:proofErr w:type="spellEnd"/>
            <w:r w:rsidRPr="00046AE2">
              <w:rPr>
                <w:rFonts w:ascii="Times New Roman" w:hAnsi="Times New Roman" w:cs="Times New Roman"/>
                <w:sz w:val="24"/>
                <w:szCs w:val="24"/>
              </w:rPr>
              <w:t>) mítoszain és más mítoszokon keresztül ismerkedés az ősi görög kultúrával, az ókorral</w:t>
            </w:r>
          </w:p>
        </w:tc>
        <w:tc>
          <w:tcPr>
            <w:tcW w:w="2008"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6A13F7" w:rsidRPr="00046AE2" w:rsidTr="00D360A5">
        <w:tc>
          <w:tcPr>
            <w:tcW w:w="7054"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Ismerkedés a görög középkorral a Bizánc elestéről szóló legendák, a török hódoltság idején keletkezett történelmi népdalok által </w:t>
            </w:r>
          </w:p>
        </w:tc>
        <w:tc>
          <w:tcPr>
            <w:tcW w:w="2008"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6A13F7" w:rsidRPr="00046AE2" w:rsidTr="00D360A5">
        <w:tc>
          <w:tcPr>
            <w:tcW w:w="7054"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Ismerkedés a görög mesevilággal, görög mesealakokkal, hősökkel.</w:t>
            </w:r>
          </w:p>
        </w:tc>
        <w:tc>
          <w:tcPr>
            <w:tcW w:w="2008"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6A13F7" w:rsidRPr="00046AE2" w:rsidTr="00D360A5">
        <w:tc>
          <w:tcPr>
            <w:tcW w:w="7054"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A nemzeti ünnepek jelentése és ideje:</w:t>
            </w:r>
          </w:p>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október 26. Szent Demeter (</w:t>
            </w:r>
            <w:proofErr w:type="spellStart"/>
            <w:r w:rsidRPr="00046AE2">
              <w:rPr>
                <w:rFonts w:ascii="Times New Roman" w:hAnsi="Times New Roman" w:cs="Times New Roman"/>
                <w:sz w:val="24"/>
                <w:szCs w:val="24"/>
              </w:rPr>
              <w:t>Dimitriosz</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Thesszaloniki</w:t>
            </w:r>
            <w:proofErr w:type="spellEnd"/>
            <w:r w:rsidRPr="00046AE2">
              <w:rPr>
                <w:rFonts w:ascii="Times New Roman" w:hAnsi="Times New Roman" w:cs="Times New Roman"/>
                <w:sz w:val="24"/>
                <w:szCs w:val="24"/>
              </w:rPr>
              <w:t xml:space="preserve"> védőszentjének és </w:t>
            </w:r>
            <w:proofErr w:type="spellStart"/>
            <w:r w:rsidRPr="00046AE2">
              <w:rPr>
                <w:rFonts w:ascii="Times New Roman" w:hAnsi="Times New Roman" w:cs="Times New Roman"/>
                <w:sz w:val="24"/>
                <w:szCs w:val="24"/>
              </w:rPr>
              <w:t>Thesszaloniki</w:t>
            </w:r>
            <w:proofErr w:type="spellEnd"/>
            <w:r w:rsidRPr="00046AE2">
              <w:rPr>
                <w:rFonts w:ascii="Times New Roman" w:hAnsi="Times New Roman" w:cs="Times New Roman"/>
                <w:sz w:val="24"/>
                <w:szCs w:val="24"/>
              </w:rPr>
              <w:t xml:space="preserve"> felszabadulásának ünnepe</w:t>
            </w:r>
            <w:r w:rsidRPr="00046AE2">
              <w:rPr>
                <w:rFonts w:ascii="Times New Roman" w:hAnsi="Times New Roman" w:cs="Times New Roman"/>
                <w:sz w:val="24"/>
                <w:szCs w:val="24"/>
              </w:rPr>
              <w:sym w:font="Symbol" w:char="F03B"/>
            </w:r>
          </w:p>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október 28. Nemzeti ünnep (1940, nemzeti ellenállás)</w:t>
            </w:r>
            <w:r w:rsidRPr="00046AE2">
              <w:rPr>
                <w:rFonts w:ascii="Times New Roman" w:hAnsi="Times New Roman" w:cs="Times New Roman"/>
                <w:sz w:val="24"/>
                <w:szCs w:val="24"/>
              </w:rPr>
              <w:sym w:font="Symbol" w:char="F03B"/>
            </w:r>
          </w:p>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 március 25. Nemzeti ünnep (1821-es szabadságharc</w:t>
            </w:r>
          </w:p>
        </w:tc>
        <w:tc>
          <w:tcPr>
            <w:tcW w:w="2008"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6A13F7" w:rsidRPr="00046AE2" w:rsidTr="00D360A5">
        <w:tc>
          <w:tcPr>
            <w:tcW w:w="7054"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Ismerkedés a nemzeti jelképekkel</w:t>
            </w:r>
          </w:p>
        </w:tc>
        <w:tc>
          <w:tcPr>
            <w:tcW w:w="2008"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6A13F7" w:rsidRPr="00046AE2" w:rsidTr="00D360A5">
        <w:tc>
          <w:tcPr>
            <w:tcW w:w="7054"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A naptári évhez kapcsolódó ünnepek, szokások összegyűjtése, feldolgozása, elsajátítása, gyakorlása.</w:t>
            </w:r>
          </w:p>
        </w:tc>
        <w:tc>
          <w:tcPr>
            <w:tcW w:w="2008"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6A13F7" w:rsidRPr="00046AE2" w:rsidTr="00D360A5">
        <w:tc>
          <w:tcPr>
            <w:tcW w:w="7054"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Karácsonyi, újévi és húsvéti </w:t>
            </w:r>
            <w:proofErr w:type="spellStart"/>
            <w:r w:rsidRPr="00046AE2">
              <w:rPr>
                <w:rFonts w:ascii="Times New Roman" w:hAnsi="Times New Roman" w:cs="Times New Roman"/>
                <w:sz w:val="24"/>
                <w:szCs w:val="24"/>
              </w:rPr>
              <w:t>kálándák</w:t>
            </w:r>
            <w:proofErr w:type="spellEnd"/>
            <w:r w:rsidRPr="00046AE2">
              <w:rPr>
                <w:rFonts w:ascii="Times New Roman" w:hAnsi="Times New Roman" w:cs="Times New Roman"/>
                <w:sz w:val="24"/>
                <w:szCs w:val="24"/>
              </w:rPr>
              <w:t xml:space="preserve"> (ünnepi köszöntők) gyűjtése, memorizálása, előadása.</w:t>
            </w:r>
          </w:p>
        </w:tc>
        <w:tc>
          <w:tcPr>
            <w:tcW w:w="2008"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6A13F7" w:rsidRPr="00046AE2" w:rsidTr="00D360A5">
        <w:tc>
          <w:tcPr>
            <w:tcW w:w="7054"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Karácsonyi jelenetek eljátszása</w:t>
            </w:r>
          </w:p>
        </w:tc>
        <w:tc>
          <w:tcPr>
            <w:tcW w:w="2008"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6A13F7" w:rsidRPr="00046AE2" w:rsidTr="00D360A5">
        <w:tc>
          <w:tcPr>
            <w:tcW w:w="7054"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Ismerkedés jellemző görög hangszerekkel (pl. krétai líra, klarinét, dobok, stb.)</w:t>
            </w:r>
          </w:p>
        </w:tc>
        <w:tc>
          <w:tcPr>
            <w:tcW w:w="2008"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6A13F7" w:rsidRPr="00046AE2" w:rsidTr="00D360A5">
        <w:tc>
          <w:tcPr>
            <w:tcW w:w="7054"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Jellemző görög népzene, néptáncok megismerése, gyakorlása.</w:t>
            </w:r>
          </w:p>
        </w:tc>
        <w:tc>
          <w:tcPr>
            <w:tcW w:w="2008"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6A13F7" w:rsidRPr="00046AE2" w:rsidTr="00D360A5">
        <w:tc>
          <w:tcPr>
            <w:tcW w:w="7054"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Fényképek gyűjtése, rajzok készítése Görögország jellegzetes természeti és épített környezetéről.</w:t>
            </w:r>
          </w:p>
        </w:tc>
        <w:tc>
          <w:tcPr>
            <w:tcW w:w="2008"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3</w:t>
            </w:r>
          </w:p>
        </w:tc>
      </w:tr>
      <w:tr w:rsidR="006A13F7" w:rsidRPr="00046AE2" w:rsidTr="00D360A5">
        <w:tc>
          <w:tcPr>
            <w:tcW w:w="7054" w:type="dxa"/>
          </w:tcPr>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Rajzok, bábok készítése a dalokkal, találós kérdésekkel, közmondásokkal kapcsolatosan. </w:t>
            </w:r>
          </w:p>
        </w:tc>
        <w:tc>
          <w:tcPr>
            <w:tcW w:w="2008" w:type="dxa"/>
          </w:tcPr>
          <w:p w:rsidR="006A13F7" w:rsidRPr="00046AE2" w:rsidRDefault="006A13F7"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3</w:t>
            </w:r>
          </w:p>
        </w:tc>
      </w:tr>
      <w:tr w:rsidR="006A13F7" w:rsidRPr="00046AE2" w:rsidTr="00D360A5">
        <w:tc>
          <w:tcPr>
            <w:tcW w:w="7054" w:type="dxa"/>
          </w:tcPr>
          <w:p w:rsidR="006A13F7" w:rsidRPr="00046AE2" w:rsidRDefault="006A13F7" w:rsidP="00D360A5">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ÖSSZESEN</w:t>
            </w:r>
          </w:p>
        </w:tc>
        <w:tc>
          <w:tcPr>
            <w:tcW w:w="2008" w:type="dxa"/>
          </w:tcPr>
          <w:p w:rsidR="006A13F7" w:rsidRPr="00046AE2" w:rsidRDefault="006A13F7" w:rsidP="00D360A5">
            <w:pPr>
              <w:spacing w:after="0"/>
              <w:jc w:val="center"/>
              <w:rPr>
                <w:rFonts w:ascii="Times New Roman" w:hAnsi="Times New Roman" w:cs="Times New Roman"/>
                <w:b/>
                <w:sz w:val="24"/>
                <w:szCs w:val="24"/>
              </w:rPr>
            </w:pPr>
            <w:r w:rsidRPr="00046AE2">
              <w:rPr>
                <w:rFonts w:ascii="Times New Roman" w:hAnsi="Times New Roman" w:cs="Times New Roman"/>
                <w:b/>
                <w:sz w:val="24"/>
                <w:szCs w:val="24"/>
              </w:rPr>
              <w:t>36 óra</w:t>
            </w:r>
          </w:p>
        </w:tc>
      </w:tr>
    </w:tbl>
    <w:p w:rsidR="006A13F7" w:rsidRPr="00046AE2" w:rsidRDefault="006A13F7" w:rsidP="006A13F7">
      <w:pPr>
        <w:jc w:val="both"/>
        <w:rPr>
          <w:rFonts w:ascii="Times New Roman" w:hAnsi="Times New Roman" w:cs="Times New Roman"/>
          <w:sz w:val="24"/>
          <w:szCs w:val="24"/>
        </w:rPr>
      </w:pPr>
    </w:p>
    <w:p w:rsidR="006A13F7" w:rsidRPr="00046AE2" w:rsidRDefault="006A13F7" w:rsidP="006A13F7">
      <w:pPr>
        <w:jc w:val="both"/>
        <w:rPr>
          <w:rFonts w:ascii="Times New Roman" w:hAnsi="Times New Roman" w:cs="Times New Roman"/>
          <w:bCs/>
          <w:sz w:val="24"/>
          <w:szCs w:val="24"/>
        </w:rPr>
      </w:pPr>
      <w:r w:rsidRPr="00046AE2">
        <w:rPr>
          <w:rFonts w:ascii="Times New Roman" w:hAnsi="Times New Roman" w:cs="Times New Roman"/>
          <w:bCs/>
          <w:sz w:val="24"/>
          <w:szCs w:val="24"/>
        </w:rPr>
        <w:t>Az órakeret szabadon felhasználható 10%-át (4x1 tanórát) részben ismétlésre, a tanultak elmélyítésére, megerősítésére, gyakorlásra, részben projektmunkára fordítjuk.</w:t>
      </w:r>
    </w:p>
    <w:p w:rsidR="006A13F7" w:rsidRPr="00046AE2" w:rsidRDefault="006A13F7" w:rsidP="006A13F7">
      <w:pPr>
        <w:jc w:val="both"/>
        <w:rPr>
          <w:rFonts w:ascii="Times New Roman" w:hAnsi="Times New Roman" w:cs="Times New Roman"/>
          <w:b/>
          <w:bCs/>
          <w:sz w:val="24"/>
          <w:szCs w:val="24"/>
        </w:rPr>
      </w:pPr>
    </w:p>
    <w:p w:rsidR="006A13F7" w:rsidRPr="00046AE2" w:rsidRDefault="006A13F7" w:rsidP="006A13F7">
      <w:pPr>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A fenti fejlesztési feladatokhoz használható szövegfajták, szövegforrások</w:t>
      </w:r>
    </w:p>
    <w:p w:rsidR="006A13F7" w:rsidRPr="00046AE2" w:rsidRDefault="006A13F7" w:rsidP="006A13F7">
      <w:pPr>
        <w:jc w:val="both"/>
        <w:rPr>
          <w:rFonts w:ascii="Times New Roman" w:hAnsi="Times New Roman" w:cs="Times New Roman"/>
          <w:sz w:val="24"/>
          <w:szCs w:val="24"/>
        </w:rPr>
      </w:pPr>
    </w:p>
    <w:p w:rsidR="006A13F7" w:rsidRPr="00046AE2" w:rsidRDefault="006A13F7" w:rsidP="006A13F7">
      <w:pPr>
        <w:jc w:val="both"/>
        <w:rPr>
          <w:rFonts w:ascii="Times New Roman" w:hAnsi="Times New Roman" w:cs="Times New Roman"/>
          <w:sz w:val="24"/>
          <w:szCs w:val="24"/>
        </w:rPr>
      </w:pPr>
      <w:proofErr w:type="gramStart"/>
      <w:r w:rsidRPr="00046AE2">
        <w:rPr>
          <w:rFonts w:ascii="Times New Roman" w:hAnsi="Times New Roman" w:cs="Times New Roman"/>
          <w:sz w:val="24"/>
          <w:szCs w:val="24"/>
        </w:rPr>
        <w:t>gyermekdalok</w:t>
      </w:r>
      <w:proofErr w:type="gramEnd"/>
      <w:r w:rsidRPr="00046AE2">
        <w:rPr>
          <w:rFonts w:ascii="Times New Roman" w:hAnsi="Times New Roman" w:cs="Times New Roman"/>
          <w:sz w:val="24"/>
          <w:szCs w:val="24"/>
        </w:rPr>
        <w:t>, gyermekversek, mondókák, találós kérdések, egyszerű nyelvezetű, rövid történetek, mesék, tanárral és tanulótársakkal folytatott egyszerű párbeszéd, hangzóanyagok, rövidfilmek, mesefilmek</w:t>
      </w:r>
    </w:p>
    <w:p w:rsidR="006A13F7" w:rsidRPr="00046AE2" w:rsidRDefault="006A13F7" w:rsidP="006A13F7">
      <w:pPr>
        <w:jc w:val="both"/>
        <w:rPr>
          <w:rFonts w:ascii="Times New Roman" w:hAnsi="Times New Roman" w:cs="Times New Roman"/>
          <w:sz w:val="24"/>
          <w:szCs w:val="24"/>
        </w:rPr>
      </w:pPr>
    </w:p>
    <w:p w:rsidR="006A13F7" w:rsidRPr="00046AE2" w:rsidRDefault="006A13F7" w:rsidP="006A13F7">
      <w:pPr>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Követelmények</w:t>
      </w:r>
    </w:p>
    <w:p w:rsidR="006A13F7" w:rsidRPr="00046AE2" w:rsidRDefault="006A13F7" w:rsidP="006A13F7">
      <w:pPr>
        <w:jc w:val="both"/>
        <w:rPr>
          <w:rFonts w:ascii="Times New Roman" w:hAnsi="Times New Roman" w:cs="Times New Roman"/>
          <w:sz w:val="24"/>
          <w:szCs w:val="24"/>
        </w:rPr>
      </w:pPr>
    </w:p>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tanuló </w:t>
      </w:r>
    </w:p>
    <w:p w:rsidR="006A13F7" w:rsidRPr="00046AE2" w:rsidRDefault="006A13F7"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a görög mese- és mondavilág főbb alakjai közül néhányat görögül megnevezni, kedvenc mítoszát magyarul elmesélni,</w:t>
      </w:r>
    </w:p>
    <w:p w:rsidR="006A13F7" w:rsidRPr="00046AE2" w:rsidRDefault="006A13F7"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képes legyen Bizánc elestéről szóló min. 1 legenda elmesélésére  </w:t>
      </w:r>
    </w:p>
    <w:p w:rsidR="006A13F7" w:rsidRPr="00046AE2" w:rsidRDefault="006A13F7"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ismerje a fontosabb ünnepeket és nemzeti jelképeket</w:t>
      </w:r>
    </w:p>
    <w:p w:rsidR="006A13F7" w:rsidRPr="00046AE2" w:rsidRDefault="006A13F7"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lastRenderedPageBreak/>
        <w:t xml:space="preserve">ismerjen legalább 2 karácsonyi és húsvéti </w:t>
      </w:r>
      <w:proofErr w:type="spellStart"/>
      <w:r w:rsidRPr="00046AE2">
        <w:rPr>
          <w:rFonts w:ascii="Times New Roman" w:hAnsi="Times New Roman" w:cs="Times New Roman"/>
          <w:sz w:val="24"/>
          <w:szCs w:val="24"/>
        </w:rPr>
        <w:t>kálándát</w:t>
      </w:r>
      <w:proofErr w:type="spellEnd"/>
    </w:p>
    <w:p w:rsidR="006A13F7" w:rsidRPr="00046AE2" w:rsidRDefault="006A13F7"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ismerjen fel néhány görög hangszert</w:t>
      </w:r>
    </w:p>
    <w:p w:rsidR="006A13F7" w:rsidRPr="00046AE2" w:rsidRDefault="006A13F7"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előadni min. 1 görög néptáncot</w:t>
      </w:r>
    </w:p>
    <w:p w:rsidR="006A13F7" w:rsidRPr="00046AE2" w:rsidRDefault="006A13F7" w:rsidP="00D360A5">
      <w:pPr>
        <w:spacing w:after="0"/>
        <w:jc w:val="both"/>
        <w:rPr>
          <w:rFonts w:ascii="Times New Roman" w:hAnsi="Times New Roman" w:cs="Times New Roman"/>
          <w:sz w:val="24"/>
          <w:szCs w:val="24"/>
        </w:rPr>
      </w:pPr>
    </w:p>
    <w:p w:rsidR="006A13F7" w:rsidRPr="00046AE2" w:rsidRDefault="006A13F7" w:rsidP="00D360A5">
      <w:pPr>
        <w:spacing w:after="0"/>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A tankönyvválasztás szempontjai</w:t>
      </w:r>
    </w:p>
    <w:p w:rsidR="006A13F7" w:rsidRPr="00046AE2" w:rsidRDefault="006A13F7" w:rsidP="00D360A5">
      <w:pPr>
        <w:spacing w:after="0"/>
        <w:jc w:val="both"/>
        <w:rPr>
          <w:rFonts w:ascii="Times New Roman" w:hAnsi="Times New Roman" w:cs="Times New Roman"/>
          <w:sz w:val="24"/>
          <w:szCs w:val="24"/>
        </w:rPr>
      </w:pPr>
    </w:p>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A választott tankönyv tartalmazza a fent felsorolt szövegfajtákat, szövegforrásokat.</w:t>
      </w:r>
    </w:p>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Felkeltse és fenntartsa a 8-9 éves tanulók érdeklődését mind tartalmi, mind pedig formai szempontból.</w:t>
      </w:r>
    </w:p>
    <w:p w:rsidR="006A13F7" w:rsidRPr="00046AE2" w:rsidRDefault="006A13F7"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Tartós tankönyv legyen. (Az 1-4. osztálynak íródott tananyag jelenleg 1 kötetben található.)</w:t>
      </w:r>
    </w:p>
    <w:p w:rsidR="006A13F7" w:rsidRPr="00046AE2" w:rsidRDefault="006A13F7" w:rsidP="00D360A5">
      <w:pPr>
        <w:spacing w:after="0"/>
        <w:jc w:val="both"/>
        <w:rPr>
          <w:rFonts w:ascii="Times New Roman" w:hAnsi="Times New Roman" w:cs="Times New Roman"/>
          <w:sz w:val="24"/>
          <w:szCs w:val="24"/>
        </w:rPr>
      </w:pPr>
    </w:p>
    <w:p w:rsidR="00D360A5" w:rsidRPr="00046AE2" w:rsidRDefault="00D360A5" w:rsidP="00D360A5">
      <w:pPr>
        <w:spacing w:after="0"/>
        <w:jc w:val="both"/>
        <w:rPr>
          <w:rFonts w:ascii="Times New Roman" w:hAnsi="Times New Roman" w:cs="Times New Roman"/>
          <w:b/>
          <w:bCs/>
          <w:sz w:val="24"/>
          <w:szCs w:val="24"/>
        </w:rPr>
      </w:pPr>
      <w:r w:rsidRPr="00046AE2">
        <w:rPr>
          <w:rFonts w:ascii="Times New Roman" w:hAnsi="Times New Roman" w:cs="Times New Roman"/>
          <w:b/>
          <w:bCs/>
          <w:sz w:val="24"/>
          <w:szCs w:val="24"/>
        </w:rPr>
        <w:t>4. évfolyam</w:t>
      </w:r>
    </w:p>
    <w:p w:rsidR="00D360A5" w:rsidRPr="00046AE2" w:rsidRDefault="00D360A5" w:rsidP="00D360A5">
      <w:pPr>
        <w:spacing w:after="0"/>
        <w:jc w:val="both"/>
        <w:rPr>
          <w:rFonts w:ascii="Times New Roman" w:hAnsi="Times New Roman" w:cs="Times New Roman"/>
          <w:b/>
          <w:iCs/>
          <w:sz w:val="24"/>
          <w:szCs w:val="24"/>
        </w:rPr>
      </w:pPr>
    </w:p>
    <w:p w:rsidR="00D360A5" w:rsidRPr="00046AE2" w:rsidRDefault="00D360A5" w:rsidP="00D360A5">
      <w:pPr>
        <w:spacing w:after="0"/>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Fejlesztési feladatok</w:t>
      </w:r>
    </w:p>
    <w:p w:rsidR="00D360A5" w:rsidRPr="00046AE2" w:rsidRDefault="00D360A5" w:rsidP="00D360A5">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008"/>
      </w:tblGrid>
      <w:tr w:rsidR="00D360A5" w:rsidRPr="00046AE2" w:rsidTr="00D360A5">
        <w:tc>
          <w:tcPr>
            <w:tcW w:w="7054" w:type="dxa"/>
          </w:tcPr>
          <w:p w:rsidR="00D360A5" w:rsidRPr="00046AE2" w:rsidRDefault="00D360A5" w:rsidP="00D360A5">
            <w:pPr>
              <w:spacing w:after="0"/>
              <w:jc w:val="both"/>
              <w:rPr>
                <w:rFonts w:ascii="Times New Roman" w:hAnsi="Times New Roman" w:cs="Times New Roman"/>
                <w:b/>
                <w:sz w:val="24"/>
                <w:szCs w:val="24"/>
              </w:rPr>
            </w:pPr>
            <w:r w:rsidRPr="00046AE2">
              <w:rPr>
                <w:rFonts w:ascii="Times New Roman" w:hAnsi="Times New Roman" w:cs="Times New Roman"/>
                <w:b/>
                <w:sz w:val="24"/>
                <w:szCs w:val="24"/>
              </w:rPr>
              <w:t>A fejlesztés tartalma</w:t>
            </w:r>
          </w:p>
        </w:tc>
        <w:tc>
          <w:tcPr>
            <w:tcW w:w="2008" w:type="dxa"/>
          </w:tcPr>
          <w:p w:rsidR="00D360A5" w:rsidRPr="00046AE2" w:rsidRDefault="00D360A5" w:rsidP="00D360A5">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Óraszám</w:t>
            </w:r>
          </w:p>
        </w:tc>
      </w:tr>
      <w:tr w:rsidR="00D360A5" w:rsidRPr="00046AE2" w:rsidTr="00D360A5">
        <w:tc>
          <w:tcPr>
            <w:tcW w:w="7054"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Ismerkedés a trójai háború és Odüsszeusz utazásának fontosabb fejezeteivel.</w:t>
            </w:r>
          </w:p>
        </w:tc>
        <w:tc>
          <w:tcPr>
            <w:tcW w:w="2008"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D360A5" w:rsidRPr="00046AE2" w:rsidTr="00D360A5">
        <w:tc>
          <w:tcPr>
            <w:tcW w:w="7054"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Az 1821-es szabadságharc hőseiről szóló történetek révén betekintés az újkori görög nemzet kialakulásába. </w:t>
            </w:r>
          </w:p>
        </w:tc>
        <w:tc>
          <w:tcPr>
            <w:tcW w:w="2008"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D360A5" w:rsidRPr="00046AE2" w:rsidTr="00D360A5">
        <w:tc>
          <w:tcPr>
            <w:tcW w:w="7054"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Népdalok és történetek révén ismerkedés a 20. századi, görögországi sorsdöntő eseményekkel.</w:t>
            </w:r>
          </w:p>
        </w:tc>
        <w:tc>
          <w:tcPr>
            <w:tcW w:w="2008"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D360A5" w:rsidRPr="00046AE2" w:rsidTr="00D360A5">
        <w:tc>
          <w:tcPr>
            <w:tcW w:w="7054"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A nemzeti ünnepekhez kapcsolódó hősökről szóló legendák, történetek olvasása.</w:t>
            </w:r>
          </w:p>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Rajzok, zászlók készítése. Részvétel az ünnepi megemlékezéseken.</w:t>
            </w:r>
          </w:p>
        </w:tc>
        <w:tc>
          <w:tcPr>
            <w:tcW w:w="2008"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D360A5" w:rsidRPr="00046AE2" w:rsidTr="00D360A5">
        <w:tc>
          <w:tcPr>
            <w:tcW w:w="7054"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A nemzeti jelképek tudatosítása.</w:t>
            </w:r>
          </w:p>
        </w:tc>
        <w:tc>
          <w:tcPr>
            <w:tcW w:w="2008"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D360A5" w:rsidRPr="00046AE2" w:rsidTr="00D360A5">
        <w:tc>
          <w:tcPr>
            <w:tcW w:w="7054"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A naptári évhez kapcsolódó ünnepek, szokások részletesebb feldolgozása, elsajátítása, gyakorlása.</w:t>
            </w:r>
          </w:p>
        </w:tc>
        <w:tc>
          <w:tcPr>
            <w:tcW w:w="2008"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D360A5" w:rsidRPr="00046AE2" w:rsidTr="00D360A5">
        <w:tc>
          <w:tcPr>
            <w:tcW w:w="7054"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Karácsonyi jelenetek eljátszása</w:t>
            </w:r>
          </w:p>
        </w:tc>
        <w:tc>
          <w:tcPr>
            <w:tcW w:w="2008"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D360A5" w:rsidRPr="00046AE2" w:rsidTr="00D360A5">
        <w:tc>
          <w:tcPr>
            <w:tcW w:w="7054"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A görög egyházi ünnepek és az ünnepekhez kapcsolódó történetek megismertetése.</w:t>
            </w:r>
            <w:r w:rsidRPr="00046AE2" w:rsidDel="008517DC">
              <w:rPr>
                <w:rFonts w:ascii="Times New Roman" w:hAnsi="Times New Roman" w:cs="Times New Roman"/>
                <w:sz w:val="24"/>
                <w:szCs w:val="24"/>
              </w:rPr>
              <w:t xml:space="preserve"> </w:t>
            </w:r>
            <w:r w:rsidRPr="00046AE2">
              <w:rPr>
                <w:rFonts w:ascii="Times New Roman" w:hAnsi="Times New Roman" w:cs="Times New Roman"/>
                <w:sz w:val="24"/>
                <w:szCs w:val="24"/>
              </w:rPr>
              <w:t>Az ünnepek jelentőségének tudatosítása.</w:t>
            </w:r>
          </w:p>
        </w:tc>
        <w:tc>
          <w:tcPr>
            <w:tcW w:w="2008"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D360A5" w:rsidRPr="00046AE2" w:rsidTr="00D360A5">
        <w:tc>
          <w:tcPr>
            <w:tcW w:w="7054"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Ismerkedés görög hangszerekkel (</w:t>
            </w:r>
            <w:proofErr w:type="spellStart"/>
            <w:r w:rsidRPr="00046AE2">
              <w:rPr>
                <w:rFonts w:ascii="Times New Roman" w:hAnsi="Times New Roman" w:cs="Times New Roman"/>
                <w:sz w:val="24"/>
                <w:szCs w:val="24"/>
              </w:rPr>
              <w:t>buzuki</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stb</w:t>
            </w:r>
            <w:proofErr w:type="spellEnd"/>
            <w:r w:rsidRPr="00046AE2">
              <w:rPr>
                <w:rFonts w:ascii="Times New Roman" w:hAnsi="Times New Roman" w:cs="Times New Roman"/>
                <w:sz w:val="24"/>
                <w:szCs w:val="24"/>
              </w:rPr>
              <w:t>)</w:t>
            </w:r>
          </w:p>
        </w:tc>
        <w:tc>
          <w:tcPr>
            <w:tcW w:w="2008"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D360A5" w:rsidRPr="00046AE2" w:rsidTr="00D360A5">
        <w:tc>
          <w:tcPr>
            <w:tcW w:w="7054"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Görög népzene, néptáncok megismerése, gyakorlása.</w:t>
            </w:r>
          </w:p>
        </w:tc>
        <w:tc>
          <w:tcPr>
            <w:tcW w:w="2008"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D360A5" w:rsidRPr="00046AE2" w:rsidTr="00D360A5">
        <w:tc>
          <w:tcPr>
            <w:tcW w:w="7054"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Fényképek gyűjtése, rajzok készítése Görögország jellegzetes természeti és épített környezetéről.</w:t>
            </w:r>
          </w:p>
        </w:tc>
        <w:tc>
          <w:tcPr>
            <w:tcW w:w="2008"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D360A5" w:rsidRPr="00046AE2" w:rsidTr="00D360A5">
        <w:tc>
          <w:tcPr>
            <w:tcW w:w="7054"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Ismerkedés Görögország tájegységeivel, a főváros, a legmagasabb hegy (</w:t>
            </w:r>
            <w:proofErr w:type="spellStart"/>
            <w:r w:rsidRPr="00046AE2">
              <w:rPr>
                <w:rFonts w:ascii="Times New Roman" w:hAnsi="Times New Roman" w:cs="Times New Roman"/>
                <w:sz w:val="24"/>
                <w:szCs w:val="24"/>
              </w:rPr>
              <w:t>Olympos</w:t>
            </w:r>
            <w:proofErr w:type="spellEnd"/>
            <w:r w:rsidRPr="00046AE2">
              <w:rPr>
                <w:rFonts w:ascii="Times New Roman" w:hAnsi="Times New Roman" w:cs="Times New Roman"/>
                <w:sz w:val="24"/>
                <w:szCs w:val="24"/>
              </w:rPr>
              <w:t>), a nagyobb tengerei (Égei-tenger, Ión-tenger) és a legnagyobb sziget (Kréta) megmutatása a térképen.</w:t>
            </w:r>
          </w:p>
        </w:tc>
        <w:tc>
          <w:tcPr>
            <w:tcW w:w="2008"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D360A5" w:rsidRPr="00046AE2" w:rsidTr="00D360A5">
        <w:tc>
          <w:tcPr>
            <w:tcW w:w="7054" w:type="dxa"/>
          </w:tcPr>
          <w:p w:rsidR="00D360A5" w:rsidRPr="00046AE2" w:rsidRDefault="00D360A5" w:rsidP="00D360A5">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ÖSSZESEN</w:t>
            </w:r>
          </w:p>
        </w:tc>
        <w:tc>
          <w:tcPr>
            <w:tcW w:w="2008" w:type="dxa"/>
          </w:tcPr>
          <w:p w:rsidR="00D360A5" w:rsidRPr="00046AE2" w:rsidRDefault="00D360A5" w:rsidP="00D360A5">
            <w:pPr>
              <w:spacing w:after="0"/>
              <w:jc w:val="center"/>
              <w:rPr>
                <w:rFonts w:ascii="Times New Roman" w:hAnsi="Times New Roman" w:cs="Times New Roman"/>
                <w:b/>
                <w:sz w:val="24"/>
                <w:szCs w:val="24"/>
              </w:rPr>
            </w:pPr>
            <w:r w:rsidRPr="00046AE2">
              <w:rPr>
                <w:rFonts w:ascii="Times New Roman" w:hAnsi="Times New Roman" w:cs="Times New Roman"/>
                <w:b/>
                <w:sz w:val="24"/>
                <w:szCs w:val="24"/>
              </w:rPr>
              <w:t>36 óra</w:t>
            </w:r>
          </w:p>
        </w:tc>
      </w:tr>
    </w:tbl>
    <w:p w:rsidR="00D360A5" w:rsidRPr="00046AE2" w:rsidRDefault="00D360A5" w:rsidP="00D360A5">
      <w:pPr>
        <w:spacing w:after="0"/>
        <w:jc w:val="both"/>
        <w:rPr>
          <w:rFonts w:ascii="Times New Roman" w:hAnsi="Times New Roman" w:cs="Times New Roman"/>
          <w:sz w:val="24"/>
          <w:szCs w:val="24"/>
        </w:rPr>
      </w:pPr>
    </w:p>
    <w:p w:rsidR="00D360A5" w:rsidRPr="00046AE2" w:rsidRDefault="00D360A5" w:rsidP="00D360A5">
      <w:pPr>
        <w:spacing w:after="0"/>
        <w:jc w:val="both"/>
        <w:rPr>
          <w:rFonts w:ascii="Times New Roman" w:hAnsi="Times New Roman" w:cs="Times New Roman"/>
          <w:bCs/>
          <w:sz w:val="24"/>
          <w:szCs w:val="24"/>
        </w:rPr>
      </w:pPr>
      <w:r w:rsidRPr="00046AE2">
        <w:rPr>
          <w:rFonts w:ascii="Times New Roman" w:hAnsi="Times New Roman" w:cs="Times New Roman"/>
          <w:bCs/>
          <w:sz w:val="24"/>
          <w:szCs w:val="24"/>
        </w:rPr>
        <w:t>Az órakeret szabadon felhasználható 10%-át (4x1 tanórát) részben ismétlésre, a tanultak elmélyítésére, megerősítésére, gyakorlásra, részben projektmunkára fordítjuk.</w:t>
      </w:r>
    </w:p>
    <w:p w:rsidR="00D360A5" w:rsidRPr="00046AE2" w:rsidRDefault="00D360A5" w:rsidP="00D360A5">
      <w:pPr>
        <w:spacing w:after="0"/>
        <w:jc w:val="both"/>
        <w:rPr>
          <w:rFonts w:ascii="Times New Roman" w:hAnsi="Times New Roman" w:cs="Times New Roman"/>
          <w:b/>
          <w:bCs/>
          <w:sz w:val="24"/>
          <w:szCs w:val="24"/>
        </w:rPr>
      </w:pPr>
    </w:p>
    <w:p w:rsidR="00D360A5" w:rsidRPr="00046AE2" w:rsidRDefault="00D360A5" w:rsidP="00D360A5">
      <w:pPr>
        <w:spacing w:after="0"/>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A fenti fejlesztési feladatokhoz használható szövegfajták, szövegforrások</w:t>
      </w:r>
    </w:p>
    <w:p w:rsidR="00D360A5" w:rsidRPr="00046AE2" w:rsidRDefault="00D360A5" w:rsidP="00D360A5">
      <w:pPr>
        <w:spacing w:after="0"/>
        <w:jc w:val="both"/>
        <w:rPr>
          <w:rFonts w:ascii="Times New Roman" w:hAnsi="Times New Roman" w:cs="Times New Roman"/>
          <w:b/>
          <w:bCs/>
          <w:sz w:val="24"/>
          <w:szCs w:val="24"/>
        </w:rPr>
      </w:pPr>
    </w:p>
    <w:p w:rsidR="00D360A5" w:rsidRPr="00046AE2" w:rsidRDefault="00D360A5" w:rsidP="00D360A5">
      <w:pPr>
        <w:spacing w:after="0"/>
        <w:jc w:val="both"/>
        <w:rPr>
          <w:rFonts w:ascii="Times New Roman" w:hAnsi="Times New Roman" w:cs="Times New Roman"/>
          <w:sz w:val="24"/>
          <w:szCs w:val="24"/>
        </w:rPr>
      </w:pPr>
      <w:proofErr w:type="gramStart"/>
      <w:r w:rsidRPr="00046AE2">
        <w:rPr>
          <w:rFonts w:ascii="Times New Roman" w:hAnsi="Times New Roman" w:cs="Times New Roman"/>
          <w:sz w:val="24"/>
          <w:szCs w:val="24"/>
        </w:rPr>
        <w:lastRenderedPageBreak/>
        <w:t>népdalok</w:t>
      </w:r>
      <w:proofErr w:type="gramEnd"/>
      <w:r w:rsidRPr="00046AE2">
        <w:rPr>
          <w:rFonts w:ascii="Times New Roman" w:hAnsi="Times New Roman" w:cs="Times New Roman"/>
          <w:sz w:val="24"/>
          <w:szCs w:val="24"/>
        </w:rPr>
        <w:t xml:space="preserve">, műdalok, versek, mondókák, találós kérdések, egyszerű nyelvezetű, rövid történetek, mesék, tanárral és tanulótársakkal folytatott egyszerű párbeszéd, hangzóanyagok, rövidfilmek, </w:t>
      </w:r>
    </w:p>
    <w:p w:rsidR="00D360A5" w:rsidRPr="00046AE2" w:rsidRDefault="00D360A5" w:rsidP="00D360A5">
      <w:pPr>
        <w:spacing w:after="0"/>
        <w:jc w:val="both"/>
        <w:rPr>
          <w:rFonts w:ascii="Times New Roman" w:hAnsi="Times New Roman" w:cs="Times New Roman"/>
          <w:i/>
          <w:sz w:val="24"/>
          <w:szCs w:val="24"/>
        </w:rPr>
      </w:pPr>
    </w:p>
    <w:p w:rsidR="00D360A5" w:rsidRPr="00046AE2" w:rsidRDefault="00D360A5" w:rsidP="00D360A5">
      <w:pPr>
        <w:spacing w:after="0"/>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Követelmények</w:t>
      </w:r>
    </w:p>
    <w:p w:rsidR="00D360A5" w:rsidRPr="00046AE2" w:rsidRDefault="00D360A5" w:rsidP="00D360A5">
      <w:pPr>
        <w:spacing w:after="0"/>
        <w:jc w:val="both"/>
        <w:rPr>
          <w:rFonts w:ascii="Times New Roman" w:hAnsi="Times New Roman" w:cs="Times New Roman"/>
          <w:sz w:val="24"/>
          <w:szCs w:val="24"/>
        </w:rPr>
      </w:pPr>
    </w:p>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tanuló </w:t>
      </w:r>
    </w:p>
    <w:p w:rsidR="00D360A5" w:rsidRPr="00046AE2" w:rsidRDefault="00D360A5"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ismerjen az </w:t>
      </w:r>
      <w:proofErr w:type="spellStart"/>
      <w:r w:rsidRPr="00046AE2">
        <w:rPr>
          <w:rFonts w:ascii="Times New Roman" w:hAnsi="Times New Roman" w:cs="Times New Roman"/>
          <w:sz w:val="24"/>
          <w:szCs w:val="24"/>
        </w:rPr>
        <w:t>Íliászból</w:t>
      </w:r>
      <w:proofErr w:type="spellEnd"/>
      <w:r w:rsidRPr="00046AE2">
        <w:rPr>
          <w:rFonts w:ascii="Times New Roman" w:hAnsi="Times New Roman" w:cs="Times New Roman"/>
          <w:sz w:val="24"/>
          <w:szCs w:val="24"/>
        </w:rPr>
        <w:t xml:space="preserve"> és az Odüsszeiából min. 3-3 főbb </w:t>
      </w:r>
      <w:proofErr w:type="gramStart"/>
      <w:r w:rsidRPr="00046AE2">
        <w:rPr>
          <w:rFonts w:ascii="Times New Roman" w:hAnsi="Times New Roman" w:cs="Times New Roman"/>
          <w:sz w:val="24"/>
          <w:szCs w:val="24"/>
        </w:rPr>
        <w:t>fejezetet ,</w:t>
      </w:r>
      <w:proofErr w:type="gramEnd"/>
      <w:r w:rsidRPr="00046AE2">
        <w:rPr>
          <w:rFonts w:ascii="Times New Roman" w:hAnsi="Times New Roman" w:cs="Times New Roman"/>
          <w:sz w:val="24"/>
          <w:szCs w:val="24"/>
        </w:rPr>
        <w:t xml:space="preserve"> </w:t>
      </w:r>
    </w:p>
    <w:p w:rsidR="00D360A5" w:rsidRPr="00046AE2" w:rsidRDefault="00D360A5"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elmondani, hogy milyen esemény kapcsolódik 1821-hez</w:t>
      </w:r>
    </w:p>
    <w:p w:rsidR="00D360A5" w:rsidRPr="00046AE2" w:rsidRDefault="00D360A5"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képes legyen lerajzolni a görög zászlót </w:t>
      </w:r>
    </w:p>
    <w:p w:rsidR="00D360A5" w:rsidRPr="00046AE2" w:rsidRDefault="00D360A5"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ismerje a görög nemzeti himnuszt, képes legyen azt elénekelni</w:t>
      </w:r>
    </w:p>
    <w:p w:rsidR="00D360A5" w:rsidRPr="00046AE2" w:rsidRDefault="00D360A5"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felismerni néhány görög hangszert, népdalt és néptáncot</w:t>
      </w:r>
    </w:p>
    <w:p w:rsidR="00D360A5" w:rsidRPr="00046AE2" w:rsidRDefault="00D360A5"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min. 2 görög néptáncot eltáncolni</w:t>
      </w:r>
    </w:p>
    <w:p w:rsidR="00D360A5" w:rsidRPr="00046AE2" w:rsidRDefault="00D360A5"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a fontosabb egyházi ünnepeket megnevezni görögül</w:t>
      </w:r>
    </w:p>
    <w:p w:rsidR="00D360A5" w:rsidRPr="00046AE2" w:rsidRDefault="00D360A5" w:rsidP="00366EF1">
      <w:pPr>
        <w:numPr>
          <w:ilvl w:val="0"/>
          <w:numId w:val="53"/>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megmutatni térképen Görögország legmagasabb hegyét, legnagyobb szigetét és fontosabb tengereit</w:t>
      </w:r>
    </w:p>
    <w:p w:rsidR="00D360A5" w:rsidRPr="00046AE2" w:rsidRDefault="00D360A5" w:rsidP="00D360A5">
      <w:pPr>
        <w:spacing w:after="0"/>
        <w:jc w:val="both"/>
        <w:rPr>
          <w:rFonts w:ascii="Times New Roman" w:hAnsi="Times New Roman" w:cs="Times New Roman"/>
          <w:i/>
          <w:sz w:val="24"/>
          <w:szCs w:val="24"/>
        </w:rPr>
      </w:pPr>
    </w:p>
    <w:p w:rsidR="00D360A5" w:rsidRPr="00046AE2" w:rsidRDefault="00D360A5" w:rsidP="00D360A5">
      <w:pPr>
        <w:spacing w:after="0"/>
        <w:jc w:val="both"/>
        <w:rPr>
          <w:rFonts w:ascii="Times New Roman" w:hAnsi="Times New Roman" w:cs="Times New Roman"/>
          <w:i/>
          <w:sz w:val="24"/>
          <w:szCs w:val="24"/>
        </w:rPr>
      </w:pPr>
    </w:p>
    <w:p w:rsidR="00D360A5" w:rsidRPr="00046AE2" w:rsidRDefault="00D360A5" w:rsidP="00D360A5">
      <w:pPr>
        <w:spacing w:after="0"/>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A tankönyvválasztás szempontjai</w:t>
      </w:r>
    </w:p>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A választott tankönyv tartalmazza a fent felsorolt szövegfajtákat, szövegforrásokat.</w:t>
      </w:r>
    </w:p>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Felkeltse és fenntartsa a 9-10 éves tanulók érdeklődését mind tartalmi, mind pedig formai szempontból.</w:t>
      </w:r>
    </w:p>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Tartós tankönyv legyen. (Az 1-4. osztálynak íródott tananyag jelenleg 1 kötetben található.)</w:t>
      </w:r>
    </w:p>
    <w:p w:rsidR="006A13F7" w:rsidRPr="00046AE2" w:rsidRDefault="006A13F7" w:rsidP="00D360A5">
      <w:pPr>
        <w:spacing w:after="0"/>
        <w:jc w:val="both"/>
        <w:rPr>
          <w:rFonts w:ascii="Times New Roman" w:hAnsi="Times New Roman" w:cs="Times New Roman"/>
          <w:sz w:val="24"/>
          <w:szCs w:val="24"/>
        </w:rPr>
      </w:pPr>
    </w:p>
    <w:p w:rsidR="00D360A5" w:rsidRPr="00046AE2" w:rsidRDefault="00D360A5" w:rsidP="00D360A5">
      <w:pPr>
        <w:spacing w:after="0"/>
        <w:jc w:val="both"/>
        <w:rPr>
          <w:rFonts w:ascii="Times New Roman" w:hAnsi="Times New Roman" w:cs="Times New Roman"/>
          <w:sz w:val="24"/>
          <w:szCs w:val="24"/>
        </w:rPr>
      </w:pPr>
    </w:p>
    <w:p w:rsidR="00D360A5" w:rsidRPr="00046AE2" w:rsidRDefault="00D360A5" w:rsidP="00D360A5">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rPr>
        <w:t>5. évfolyam</w:t>
      </w:r>
    </w:p>
    <w:p w:rsidR="00D360A5" w:rsidRPr="00046AE2" w:rsidRDefault="00D360A5" w:rsidP="00D360A5">
      <w:pPr>
        <w:tabs>
          <w:tab w:val="center" w:pos="4536"/>
        </w:tabs>
        <w:autoSpaceDE w:val="0"/>
        <w:autoSpaceDN w:val="0"/>
        <w:adjustRightInd w:val="0"/>
        <w:spacing w:after="0" w:line="240" w:lineRule="auto"/>
        <w:rPr>
          <w:rFonts w:ascii="Times New Roman" w:hAnsi="Times New Roman" w:cs="Times New Roman"/>
          <w:b/>
          <w:iCs/>
          <w:color w:val="000000"/>
          <w:sz w:val="24"/>
          <w:szCs w:val="24"/>
        </w:rPr>
      </w:pPr>
    </w:p>
    <w:p w:rsidR="00D360A5" w:rsidRPr="00046AE2" w:rsidRDefault="00D360A5" w:rsidP="00D360A5">
      <w:pPr>
        <w:tabs>
          <w:tab w:val="center" w:pos="4536"/>
        </w:tabs>
        <w:autoSpaceDE w:val="0"/>
        <w:autoSpaceDN w:val="0"/>
        <w:adjustRightInd w:val="0"/>
        <w:spacing w:after="0" w:line="240" w:lineRule="auto"/>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Fejlesztési feladatok</w:t>
      </w:r>
    </w:p>
    <w:p w:rsidR="00D360A5" w:rsidRPr="00046AE2" w:rsidRDefault="00D360A5" w:rsidP="00D360A5">
      <w:pPr>
        <w:autoSpaceDE w:val="0"/>
        <w:autoSpaceDN w:val="0"/>
        <w:adjustRightInd w:val="0"/>
        <w:spacing w:after="0" w:line="240" w:lineRule="auto"/>
        <w:rPr>
          <w:rFonts w:ascii="Times New Roman" w:hAnsi="Times New Roman" w:cs="Times New Roman"/>
          <w:b/>
          <w:bCs/>
          <w:color w:val="000000"/>
          <w:sz w:val="24"/>
          <w:szCs w:val="24"/>
        </w:rPr>
      </w:pPr>
    </w:p>
    <w:tbl>
      <w:tblPr>
        <w:tblStyle w:val="Rcsostblzat"/>
        <w:tblW w:w="0" w:type="auto"/>
        <w:tblLook w:val="04A0" w:firstRow="1" w:lastRow="0" w:firstColumn="1" w:lastColumn="0" w:noHBand="0" w:noVBand="1"/>
      </w:tblPr>
      <w:tblGrid>
        <w:gridCol w:w="7338"/>
        <w:gridCol w:w="1724"/>
      </w:tblGrid>
      <w:tr w:rsidR="00D360A5" w:rsidRPr="00046AE2" w:rsidTr="00D360A5">
        <w:tc>
          <w:tcPr>
            <w:tcW w:w="7338" w:type="dxa"/>
          </w:tcPr>
          <w:p w:rsidR="00D360A5" w:rsidRPr="00046AE2" w:rsidRDefault="00D360A5" w:rsidP="00D360A5">
            <w:pPr>
              <w:autoSpaceDE w:val="0"/>
              <w:autoSpaceDN w:val="0"/>
              <w:adjustRightInd w:val="0"/>
              <w:rPr>
                <w:rFonts w:ascii="Times New Roman" w:hAnsi="Times New Roman"/>
                <w:b/>
                <w:bCs/>
                <w:color w:val="000000"/>
                <w:sz w:val="24"/>
                <w:szCs w:val="24"/>
              </w:rPr>
            </w:pPr>
            <w:r w:rsidRPr="00046AE2">
              <w:rPr>
                <w:rFonts w:ascii="Times New Roman" w:hAnsi="Times New Roman"/>
                <w:b/>
                <w:bCs/>
                <w:color w:val="000000"/>
                <w:sz w:val="24"/>
                <w:szCs w:val="24"/>
              </w:rPr>
              <w:t>A fejlesztés tartalma</w:t>
            </w:r>
          </w:p>
        </w:tc>
        <w:tc>
          <w:tcPr>
            <w:tcW w:w="1724" w:type="dxa"/>
          </w:tcPr>
          <w:p w:rsidR="00D360A5" w:rsidRPr="00046AE2" w:rsidRDefault="00D360A5" w:rsidP="00D360A5">
            <w:pPr>
              <w:autoSpaceDE w:val="0"/>
              <w:autoSpaceDN w:val="0"/>
              <w:adjustRightInd w:val="0"/>
              <w:rPr>
                <w:rFonts w:ascii="Times New Roman" w:hAnsi="Times New Roman"/>
                <w:b/>
                <w:bCs/>
                <w:color w:val="000000"/>
                <w:sz w:val="24"/>
                <w:szCs w:val="24"/>
              </w:rPr>
            </w:pPr>
            <w:r w:rsidRPr="00046AE2">
              <w:rPr>
                <w:rFonts w:ascii="Times New Roman" w:hAnsi="Times New Roman"/>
                <w:b/>
                <w:bCs/>
                <w:color w:val="000000"/>
                <w:sz w:val="24"/>
                <w:szCs w:val="24"/>
              </w:rPr>
              <w:t>Óraszám</w:t>
            </w:r>
          </w:p>
        </w:tc>
      </w:tr>
      <w:tr w:rsidR="00D360A5" w:rsidRPr="00046AE2" w:rsidTr="00D360A5">
        <w:tc>
          <w:tcPr>
            <w:tcW w:w="7338" w:type="dxa"/>
          </w:tcPr>
          <w:p w:rsidR="00D360A5" w:rsidRPr="00046AE2" w:rsidRDefault="00D360A5" w:rsidP="00D360A5">
            <w:pPr>
              <w:rPr>
                <w:rFonts w:ascii="Times New Roman" w:hAnsi="Times New Roman"/>
                <w:sz w:val="24"/>
                <w:szCs w:val="24"/>
              </w:rPr>
            </w:pPr>
            <w:r w:rsidRPr="00046AE2">
              <w:rPr>
                <w:rFonts w:ascii="Times New Roman" w:hAnsi="Times New Roman"/>
                <w:sz w:val="24"/>
                <w:szCs w:val="24"/>
              </w:rPr>
              <w:t>Ismeretszerzés céljából az első görög diszpóra emlékeinek megtekintése.</w:t>
            </w:r>
          </w:p>
        </w:tc>
        <w:tc>
          <w:tcPr>
            <w:tcW w:w="1724" w:type="dxa"/>
          </w:tcPr>
          <w:p w:rsidR="00D360A5" w:rsidRPr="00046AE2" w:rsidRDefault="00D360A5" w:rsidP="00D360A5">
            <w:pPr>
              <w:jc w:val="center"/>
              <w:rPr>
                <w:rFonts w:ascii="Times New Roman" w:hAnsi="Times New Roman"/>
                <w:sz w:val="24"/>
                <w:szCs w:val="24"/>
              </w:rPr>
            </w:pPr>
            <w:r w:rsidRPr="00046AE2">
              <w:rPr>
                <w:rFonts w:ascii="Times New Roman" w:hAnsi="Times New Roman"/>
                <w:sz w:val="24"/>
                <w:szCs w:val="24"/>
              </w:rPr>
              <w:t>4</w:t>
            </w:r>
          </w:p>
        </w:tc>
      </w:tr>
      <w:tr w:rsidR="00D360A5" w:rsidRPr="00046AE2" w:rsidTr="00D360A5">
        <w:tc>
          <w:tcPr>
            <w:tcW w:w="7338" w:type="dxa"/>
          </w:tcPr>
          <w:p w:rsidR="00D360A5" w:rsidRPr="00046AE2" w:rsidRDefault="00D360A5" w:rsidP="00D360A5">
            <w:pPr>
              <w:rPr>
                <w:rFonts w:ascii="Times New Roman" w:hAnsi="Times New Roman"/>
                <w:sz w:val="24"/>
                <w:szCs w:val="24"/>
              </w:rPr>
            </w:pPr>
            <w:r w:rsidRPr="00046AE2">
              <w:rPr>
                <w:rFonts w:ascii="Times New Roman" w:hAnsi="Times New Roman"/>
                <w:sz w:val="24"/>
                <w:szCs w:val="24"/>
              </w:rPr>
              <w:t xml:space="preserve">Megfigyelik az </w:t>
            </w:r>
            <w:proofErr w:type="spellStart"/>
            <w:r w:rsidRPr="00046AE2">
              <w:rPr>
                <w:rFonts w:ascii="Times New Roman" w:hAnsi="Times New Roman"/>
                <w:sz w:val="24"/>
                <w:szCs w:val="24"/>
              </w:rPr>
              <w:t>othodox</w:t>
            </w:r>
            <w:proofErr w:type="spellEnd"/>
            <w:r w:rsidRPr="00046AE2">
              <w:rPr>
                <w:rFonts w:ascii="Times New Roman" w:hAnsi="Times New Roman"/>
                <w:sz w:val="24"/>
                <w:szCs w:val="24"/>
              </w:rPr>
              <w:t xml:space="preserve"> templomok külső és belső ismérveit.</w:t>
            </w:r>
          </w:p>
        </w:tc>
        <w:tc>
          <w:tcPr>
            <w:tcW w:w="1724" w:type="dxa"/>
          </w:tcPr>
          <w:p w:rsidR="00D360A5" w:rsidRPr="00046AE2" w:rsidRDefault="00D360A5" w:rsidP="00D360A5">
            <w:pPr>
              <w:jc w:val="center"/>
              <w:rPr>
                <w:rFonts w:ascii="Times New Roman" w:hAnsi="Times New Roman"/>
                <w:sz w:val="24"/>
                <w:szCs w:val="24"/>
              </w:rPr>
            </w:pPr>
            <w:r w:rsidRPr="00046AE2">
              <w:rPr>
                <w:rFonts w:ascii="Times New Roman" w:hAnsi="Times New Roman"/>
                <w:sz w:val="24"/>
                <w:szCs w:val="24"/>
              </w:rPr>
              <w:t>2</w:t>
            </w:r>
          </w:p>
        </w:tc>
      </w:tr>
      <w:tr w:rsidR="00D360A5" w:rsidRPr="00046AE2" w:rsidTr="00D360A5">
        <w:tc>
          <w:tcPr>
            <w:tcW w:w="7338" w:type="dxa"/>
          </w:tcPr>
          <w:p w:rsidR="00D360A5" w:rsidRPr="00046AE2" w:rsidRDefault="00D360A5" w:rsidP="00D360A5">
            <w:pPr>
              <w:rPr>
                <w:rFonts w:ascii="Times New Roman" w:hAnsi="Times New Roman"/>
                <w:sz w:val="24"/>
                <w:szCs w:val="24"/>
              </w:rPr>
            </w:pPr>
            <w:r w:rsidRPr="00046AE2">
              <w:rPr>
                <w:rFonts w:ascii="Times New Roman" w:hAnsi="Times New Roman"/>
                <w:sz w:val="24"/>
                <w:szCs w:val="24"/>
              </w:rPr>
              <w:t xml:space="preserve">A görög történelem sorsdöntő eseményeit megörökítő irodalmi alkotások, legendák, </w:t>
            </w:r>
            <w:proofErr w:type="spellStart"/>
            <w:r w:rsidRPr="00046AE2">
              <w:rPr>
                <w:rFonts w:ascii="Times New Roman" w:hAnsi="Times New Roman"/>
                <w:sz w:val="24"/>
                <w:szCs w:val="24"/>
              </w:rPr>
              <w:t>kleftisz</w:t>
            </w:r>
            <w:proofErr w:type="spellEnd"/>
            <w:r w:rsidRPr="00046AE2">
              <w:rPr>
                <w:rFonts w:ascii="Times New Roman" w:hAnsi="Times New Roman"/>
                <w:sz w:val="24"/>
                <w:szCs w:val="24"/>
              </w:rPr>
              <w:t xml:space="preserve"> dalok olvasása az ókortól napjainkig.</w:t>
            </w:r>
          </w:p>
        </w:tc>
        <w:tc>
          <w:tcPr>
            <w:tcW w:w="1724" w:type="dxa"/>
          </w:tcPr>
          <w:p w:rsidR="00D360A5" w:rsidRPr="00046AE2" w:rsidRDefault="00D360A5" w:rsidP="00D360A5">
            <w:pPr>
              <w:jc w:val="center"/>
              <w:rPr>
                <w:rFonts w:ascii="Times New Roman" w:hAnsi="Times New Roman"/>
                <w:sz w:val="24"/>
                <w:szCs w:val="24"/>
              </w:rPr>
            </w:pPr>
            <w:r w:rsidRPr="00046AE2">
              <w:rPr>
                <w:rFonts w:ascii="Times New Roman" w:hAnsi="Times New Roman"/>
                <w:sz w:val="24"/>
                <w:szCs w:val="24"/>
              </w:rPr>
              <w:t>5</w:t>
            </w:r>
          </w:p>
        </w:tc>
      </w:tr>
      <w:tr w:rsidR="00D360A5" w:rsidRPr="00046AE2" w:rsidTr="00D360A5">
        <w:tc>
          <w:tcPr>
            <w:tcW w:w="7338" w:type="dxa"/>
          </w:tcPr>
          <w:p w:rsidR="00D360A5" w:rsidRPr="00046AE2" w:rsidRDefault="00D360A5" w:rsidP="00D360A5">
            <w:pPr>
              <w:rPr>
                <w:rFonts w:ascii="Times New Roman" w:hAnsi="Times New Roman"/>
                <w:sz w:val="24"/>
                <w:szCs w:val="24"/>
              </w:rPr>
            </w:pPr>
            <w:r w:rsidRPr="00046AE2">
              <w:rPr>
                <w:rFonts w:ascii="Times New Roman" w:hAnsi="Times New Roman"/>
                <w:sz w:val="24"/>
                <w:szCs w:val="24"/>
              </w:rPr>
              <w:t>Elmélyülés a görög mitológia egyes fejezeteiben.</w:t>
            </w:r>
          </w:p>
        </w:tc>
        <w:tc>
          <w:tcPr>
            <w:tcW w:w="1724" w:type="dxa"/>
          </w:tcPr>
          <w:p w:rsidR="00D360A5" w:rsidRPr="00046AE2" w:rsidRDefault="00D360A5" w:rsidP="00D360A5">
            <w:pPr>
              <w:jc w:val="center"/>
              <w:rPr>
                <w:rFonts w:ascii="Times New Roman" w:hAnsi="Times New Roman"/>
                <w:sz w:val="24"/>
                <w:szCs w:val="24"/>
              </w:rPr>
            </w:pPr>
            <w:r w:rsidRPr="00046AE2">
              <w:rPr>
                <w:rFonts w:ascii="Times New Roman" w:hAnsi="Times New Roman"/>
                <w:sz w:val="24"/>
                <w:szCs w:val="24"/>
              </w:rPr>
              <w:t>5</w:t>
            </w:r>
          </w:p>
        </w:tc>
      </w:tr>
      <w:tr w:rsidR="00D360A5" w:rsidRPr="00046AE2" w:rsidTr="00D360A5">
        <w:tc>
          <w:tcPr>
            <w:tcW w:w="7338" w:type="dxa"/>
          </w:tcPr>
          <w:p w:rsidR="00D360A5" w:rsidRPr="00046AE2" w:rsidRDefault="00D360A5" w:rsidP="00D360A5">
            <w:pPr>
              <w:rPr>
                <w:rFonts w:ascii="Times New Roman" w:hAnsi="Times New Roman"/>
                <w:sz w:val="24"/>
                <w:szCs w:val="24"/>
              </w:rPr>
            </w:pPr>
            <w:r w:rsidRPr="00046AE2">
              <w:rPr>
                <w:rFonts w:ascii="Times New Roman" w:hAnsi="Times New Roman"/>
                <w:sz w:val="24"/>
                <w:szCs w:val="24"/>
              </w:rPr>
              <w:t>Ismerkedés Görögország földrajzával</w:t>
            </w:r>
          </w:p>
        </w:tc>
        <w:tc>
          <w:tcPr>
            <w:tcW w:w="1724" w:type="dxa"/>
          </w:tcPr>
          <w:p w:rsidR="00D360A5" w:rsidRPr="00046AE2" w:rsidRDefault="00D360A5" w:rsidP="00D360A5">
            <w:pPr>
              <w:jc w:val="center"/>
              <w:rPr>
                <w:rFonts w:ascii="Times New Roman" w:hAnsi="Times New Roman"/>
                <w:sz w:val="24"/>
                <w:szCs w:val="24"/>
              </w:rPr>
            </w:pPr>
            <w:r w:rsidRPr="00046AE2">
              <w:rPr>
                <w:rFonts w:ascii="Times New Roman" w:hAnsi="Times New Roman"/>
                <w:sz w:val="24"/>
                <w:szCs w:val="24"/>
              </w:rPr>
              <w:t>3</w:t>
            </w:r>
          </w:p>
        </w:tc>
      </w:tr>
      <w:tr w:rsidR="00D360A5" w:rsidRPr="00046AE2" w:rsidTr="00D360A5">
        <w:tc>
          <w:tcPr>
            <w:tcW w:w="7338" w:type="dxa"/>
          </w:tcPr>
          <w:p w:rsidR="00D360A5" w:rsidRPr="00046AE2" w:rsidRDefault="00D360A5" w:rsidP="00D360A5">
            <w:pPr>
              <w:rPr>
                <w:rFonts w:ascii="Times New Roman" w:hAnsi="Times New Roman"/>
                <w:sz w:val="24"/>
                <w:szCs w:val="24"/>
              </w:rPr>
            </w:pPr>
            <w:r w:rsidRPr="00046AE2">
              <w:rPr>
                <w:rFonts w:ascii="Times New Roman" w:hAnsi="Times New Roman"/>
                <w:sz w:val="24"/>
                <w:szCs w:val="24"/>
              </w:rPr>
              <w:t>Rövid kortárs prózai művek eljátszása, báb- vagy színielőadásként való megjelenítése.</w:t>
            </w:r>
          </w:p>
        </w:tc>
        <w:tc>
          <w:tcPr>
            <w:tcW w:w="1724" w:type="dxa"/>
          </w:tcPr>
          <w:p w:rsidR="00D360A5" w:rsidRPr="00046AE2" w:rsidRDefault="00D360A5" w:rsidP="00D360A5">
            <w:pPr>
              <w:jc w:val="center"/>
              <w:rPr>
                <w:rFonts w:ascii="Times New Roman" w:hAnsi="Times New Roman"/>
                <w:sz w:val="24"/>
                <w:szCs w:val="24"/>
              </w:rPr>
            </w:pPr>
            <w:r w:rsidRPr="00046AE2">
              <w:rPr>
                <w:rFonts w:ascii="Times New Roman" w:hAnsi="Times New Roman"/>
                <w:sz w:val="24"/>
                <w:szCs w:val="24"/>
              </w:rPr>
              <w:t>4</w:t>
            </w:r>
          </w:p>
        </w:tc>
      </w:tr>
      <w:tr w:rsidR="00D360A5" w:rsidRPr="00046AE2" w:rsidTr="00D360A5">
        <w:tc>
          <w:tcPr>
            <w:tcW w:w="7338" w:type="dxa"/>
          </w:tcPr>
          <w:p w:rsidR="00D360A5" w:rsidRPr="00046AE2" w:rsidRDefault="00D360A5" w:rsidP="00D360A5">
            <w:pPr>
              <w:rPr>
                <w:rFonts w:ascii="Times New Roman" w:hAnsi="Times New Roman"/>
                <w:sz w:val="24"/>
                <w:szCs w:val="24"/>
              </w:rPr>
            </w:pPr>
            <w:r w:rsidRPr="00046AE2">
              <w:rPr>
                <w:rFonts w:ascii="Times New Roman" w:hAnsi="Times New Roman"/>
                <w:sz w:val="24"/>
                <w:szCs w:val="24"/>
              </w:rPr>
              <w:t>Aktív részvétel a március 25-i és október 28-i görög nemzeti ünnepek alkalmából megrendezett megemlékezéseken</w:t>
            </w:r>
            <w:proofErr w:type="gramStart"/>
            <w:r w:rsidRPr="00046AE2">
              <w:rPr>
                <w:rFonts w:ascii="Times New Roman" w:hAnsi="Times New Roman"/>
                <w:sz w:val="24"/>
                <w:szCs w:val="24"/>
              </w:rPr>
              <w:t>..</w:t>
            </w:r>
            <w:proofErr w:type="gramEnd"/>
            <w:r w:rsidRPr="00046AE2">
              <w:rPr>
                <w:rFonts w:ascii="Times New Roman" w:hAnsi="Times New Roman"/>
                <w:sz w:val="24"/>
                <w:szCs w:val="24"/>
              </w:rPr>
              <w:t xml:space="preserve"> </w:t>
            </w:r>
          </w:p>
        </w:tc>
        <w:tc>
          <w:tcPr>
            <w:tcW w:w="1724" w:type="dxa"/>
          </w:tcPr>
          <w:p w:rsidR="00D360A5" w:rsidRPr="00046AE2" w:rsidRDefault="00D360A5" w:rsidP="00D360A5">
            <w:pPr>
              <w:jc w:val="center"/>
              <w:rPr>
                <w:rFonts w:ascii="Times New Roman" w:hAnsi="Times New Roman"/>
                <w:sz w:val="24"/>
                <w:szCs w:val="24"/>
              </w:rPr>
            </w:pPr>
            <w:r w:rsidRPr="00046AE2">
              <w:rPr>
                <w:rFonts w:ascii="Times New Roman" w:hAnsi="Times New Roman"/>
                <w:sz w:val="24"/>
                <w:szCs w:val="24"/>
              </w:rPr>
              <w:t>4</w:t>
            </w:r>
          </w:p>
        </w:tc>
      </w:tr>
      <w:tr w:rsidR="00D360A5" w:rsidRPr="00046AE2" w:rsidTr="00D360A5">
        <w:tc>
          <w:tcPr>
            <w:tcW w:w="7338" w:type="dxa"/>
          </w:tcPr>
          <w:p w:rsidR="00D360A5" w:rsidRPr="00046AE2" w:rsidRDefault="00D360A5" w:rsidP="00D360A5">
            <w:pPr>
              <w:rPr>
                <w:rFonts w:ascii="Times New Roman" w:hAnsi="Times New Roman"/>
                <w:sz w:val="24"/>
                <w:szCs w:val="24"/>
              </w:rPr>
            </w:pPr>
            <w:r w:rsidRPr="00046AE2">
              <w:rPr>
                <w:rFonts w:ascii="Times New Roman" w:hAnsi="Times New Roman"/>
                <w:sz w:val="24"/>
                <w:szCs w:val="24"/>
              </w:rPr>
              <w:t>A jeles ünnepekhez (Húsvét, farsang, Karácsony, Újév, Vízkereszt) kapcsolódó ismeretek bővítése.</w:t>
            </w:r>
          </w:p>
        </w:tc>
        <w:tc>
          <w:tcPr>
            <w:tcW w:w="1724" w:type="dxa"/>
          </w:tcPr>
          <w:p w:rsidR="00D360A5" w:rsidRPr="00046AE2" w:rsidRDefault="00D360A5" w:rsidP="00D360A5">
            <w:pPr>
              <w:jc w:val="center"/>
              <w:rPr>
                <w:rFonts w:ascii="Times New Roman" w:hAnsi="Times New Roman"/>
                <w:sz w:val="24"/>
                <w:szCs w:val="24"/>
              </w:rPr>
            </w:pPr>
            <w:r w:rsidRPr="00046AE2">
              <w:rPr>
                <w:rFonts w:ascii="Times New Roman" w:hAnsi="Times New Roman"/>
                <w:sz w:val="24"/>
                <w:szCs w:val="24"/>
              </w:rPr>
              <w:t>5</w:t>
            </w:r>
          </w:p>
        </w:tc>
      </w:tr>
      <w:tr w:rsidR="00D360A5" w:rsidRPr="00046AE2" w:rsidTr="00D360A5">
        <w:tc>
          <w:tcPr>
            <w:tcW w:w="7338" w:type="dxa"/>
          </w:tcPr>
          <w:p w:rsidR="00D360A5" w:rsidRPr="00046AE2" w:rsidRDefault="00D360A5" w:rsidP="00D360A5">
            <w:pPr>
              <w:rPr>
                <w:rFonts w:ascii="Times New Roman" w:hAnsi="Times New Roman"/>
                <w:b/>
                <w:sz w:val="24"/>
                <w:szCs w:val="24"/>
              </w:rPr>
            </w:pPr>
            <w:r w:rsidRPr="00046AE2">
              <w:rPr>
                <w:rFonts w:ascii="Times New Roman" w:hAnsi="Times New Roman"/>
                <w:b/>
                <w:sz w:val="24"/>
                <w:szCs w:val="24"/>
              </w:rPr>
              <w:t>ÖSSZESEN</w:t>
            </w:r>
          </w:p>
        </w:tc>
        <w:tc>
          <w:tcPr>
            <w:tcW w:w="1724" w:type="dxa"/>
          </w:tcPr>
          <w:p w:rsidR="00D360A5" w:rsidRPr="00046AE2" w:rsidRDefault="00D360A5" w:rsidP="00D360A5">
            <w:pPr>
              <w:jc w:val="center"/>
              <w:rPr>
                <w:rFonts w:ascii="Times New Roman" w:hAnsi="Times New Roman"/>
                <w:b/>
                <w:sz w:val="24"/>
                <w:szCs w:val="24"/>
              </w:rPr>
            </w:pPr>
            <w:r w:rsidRPr="00046AE2">
              <w:rPr>
                <w:rFonts w:ascii="Times New Roman" w:hAnsi="Times New Roman"/>
                <w:b/>
                <w:sz w:val="24"/>
                <w:szCs w:val="24"/>
              </w:rPr>
              <w:t>32 óra</w:t>
            </w:r>
          </w:p>
        </w:tc>
      </w:tr>
    </w:tbl>
    <w:p w:rsidR="00D360A5" w:rsidRPr="00046AE2" w:rsidRDefault="00D360A5" w:rsidP="00D360A5">
      <w:pPr>
        <w:rPr>
          <w:rFonts w:ascii="Times New Roman" w:hAnsi="Times New Roman" w:cs="Times New Roman"/>
          <w:sz w:val="24"/>
          <w:szCs w:val="24"/>
        </w:rPr>
      </w:pPr>
    </w:p>
    <w:p w:rsidR="00D360A5" w:rsidRPr="00046AE2" w:rsidRDefault="00D360A5" w:rsidP="00D360A5">
      <w:pPr>
        <w:autoSpaceDE w:val="0"/>
        <w:autoSpaceDN w:val="0"/>
        <w:adjustRightInd w:val="0"/>
        <w:spacing w:after="0" w:line="240" w:lineRule="auto"/>
        <w:jc w:val="both"/>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Az órakeret szabadon felhasználható 10%-át (4x1 tanórát) részben ismétlésre, a tanultak elmélyítésére, megerősítésére, gyakorlásra, részben projektmunkára fordítjuk.</w:t>
      </w:r>
    </w:p>
    <w:p w:rsidR="00D360A5" w:rsidRPr="00046AE2" w:rsidRDefault="00D360A5" w:rsidP="00D360A5">
      <w:pPr>
        <w:autoSpaceDE w:val="0"/>
        <w:autoSpaceDN w:val="0"/>
        <w:adjustRightInd w:val="0"/>
        <w:spacing w:after="0" w:line="240" w:lineRule="auto"/>
        <w:jc w:val="both"/>
        <w:rPr>
          <w:rFonts w:ascii="Times New Roman" w:hAnsi="Times New Roman" w:cs="Times New Roman"/>
          <w:bCs/>
          <w:color w:val="000000"/>
          <w:sz w:val="24"/>
          <w:szCs w:val="24"/>
        </w:rPr>
      </w:pPr>
    </w:p>
    <w:p w:rsidR="00D360A5" w:rsidRPr="00046AE2" w:rsidRDefault="00D360A5" w:rsidP="00D360A5">
      <w:pPr>
        <w:autoSpaceDE w:val="0"/>
        <w:autoSpaceDN w:val="0"/>
        <w:adjustRightInd w:val="0"/>
        <w:spacing w:after="0" w:line="240" w:lineRule="auto"/>
        <w:jc w:val="both"/>
        <w:rPr>
          <w:rFonts w:ascii="Times New Roman" w:hAnsi="Times New Roman" w:cs="Times New Roman"/>
          <w:b/>
          <w:bCs/>
          <w:color w:val="000000"/>
          <w:sz w:val="24"/>
          <w:szCs w:val="24"/>
        </w:rPr>
      </w:pPr>
      <w:r w:rsidRPr="00046AE2">
        <w:rPr>
          <w:rFonts w:ascii="Times New Roman" w:hAnsi="Times New Roman" w:cs="Times New Roman"/>
          <w:b/>
          <w:bCs/>
          <w:color w:val="000000"/>
          <w:sz w:val="24"/>
          <w:szCs w:val="24"/>
          <w:u w:val="single"/>
        </w:rPr>
        <w:lastRenderedPageBreak/>
        <w:t>A fenti fejlesztési feladatokhoz használható szövegfajták, szövegforrások</w:t>
      </w:r>
    </w:p>
    <w:p w:rsidR="00D360A5" w:rsidRPr="00046AE2" w:rsidRDefault="00D360A5" w:rsidP="00D360A5">
      <w:pPr>
        <w:autoSpaceDE w:val="0"/>
        <w:autoSpaceDN w:val="0"/>
        <w:adjustRightInd w:val="0"/>
        <w:spacing w:after="0" w:line="240" w:lineRule="auto"/>
        <w:jc w:val="both"/>
        <w:rPr>
          <w:rFonts w:ascii="Times New Roman" w:hAnsi="Times New Roman" w:cs="Times New Roman"/>
          <w:b/>
          <w:bCs/>
          <w:color w:val="000000"/>
          <w:sz w:val="24"/>
          <w:szCs w:val="24"/>
        </w:rPr>
      </w:pPr>
    </w:p>
    <w:p w:rsidR="00D360A5" w:rsidRPr="00046AE2" w:rsidRDefault="00D360A5" w:rsidP="00D360A5">
      <w:pPr>
        <w:autoSpaceDE w:val="0"/>
        <w:autoSpaceDN w:val="0"/>
        <w:adjustRightInd w:val="0"/>
        <w:spacing w:after="0" w:line="240" w:lineRule="auto"/>
        <w:jc w:val="both"/>
        <w:rPr>
          <w:rFonts w:ascii="Times New Roman" w:hAnsi="Times New Roman" w:cs="Times New Roman"/>
          <w:bCs/>
          <w:color w:val="000000"/>
          <w:sz w:val="24"/>
          <w:szCs w:val="24"/>
        </w:rPr>
      </w:pPr>
      <w:r w:rsidRPr="00046AE2">
        <w:rPr>
          <w:rFonts w:ascii="Times New Roman" w:hAnsi="Times New Roman" w:cs="Times New Roman"/>
          <w:bCs/>
          <w:color w:val="000000"/>
          <w:sz w:val="24"/>
          <w:szCs w:val="24"/>
        </w:rPr>
        <w:t>Egyszerű nyelvezetű, rövid prózai és lírai alkotások, tanárral és tanulótársakkal folytatott egyszerű párbeszéd, hangzóanyagok, rövidfilmek</w:t>
      </w:r>
    </w:p>
    <w:p w:rsidR="00D360A5" w:rsidRPr="00046AE2" w:rsidRDefault="00D360A5" w:rsidP="00D360A5">
      <w:pPr>
        <w:rPr>
          <w:rFonts w:ascii="Times New Roman" w:hAnsi="Times New Roman" w:cs="Times New Roman"/>
          <w:sz w:val="24"/>
          <w:szCs w:val="24"/>
        </w:rPr>
      </w:pPr>
    </w:p>
    <w:p w:rsidR="00D360A5" w:rsidRPr="00046AE2" w:rsidRDefault="00D360A5" w:rsidP="00D360A5">
      <w:pPr>
        <w:rPr>
          <w:rFonts w:ascii="Times New Roman" w:hAnsi="Times New Roman" w:cs="Times New Roman"/>
          <w:b/>
          <w:bCs/>
          <w:color w:val="000000"/>
          <w:sz w:val="24"/>
          <w:szCs w:val="24"/>
          <w:u w:val="single"/>
        </w:rPr>
      </w:pPr>
      <w:r w:rsidRPr="00046AE2">
        <w:rPr>
          <w:rFonts w:ascii="Times New Roman" w:hAnsi="Times New Roman" w:cs="Times New Roman"/>
          <w:b/>
          <w:bCs/>
          <w:color w:val="000000"/>
          <w:sz w:val="24"/>
          <w:szCs w:val="24"/>
          <w:u w:val="single"/>
        </w:rPr>
        <w:t>Követelmények</w:t>
      </w:r>
    </w:p>
    <w:p w:rsidR="00D360A5" w:rsidRPr="00046AE2" w:rsidRDefault="00D360A5" w:rsidP="00D360A5">
      <w:pPr>
        <w:spacing w:after="0" w:line="240" w:lineRule="auto"/>
        <w:rPr>
          <w:rFonts w:ascii="Times New Roman" w:hAnsi="Times New Roman" w:cs="Times New Roman"/>
          <w:sz w:val="24"/>
          <w:szCs w:val="24"/>
        </w:rPr>
      </w:pPr>
      <w:r w:rsidRPr="00046AE2">
        <w:rPr>
          <w:rFonts w:ascii="Times New Roman" w:hAnsi="Times New Roman" w:cs="Times New Roman"/>
          <w:sz w:val="24"/>
          <w:szCs w:val="24"/>
        </w:rPr>
        <w:t xml:space="preserve">A tanuló </w:t>
      </w:r>
    </w:p>
    <w:p w:rsidR="00D360A5" w:rsidRPr="00E93A9C" w:rsidRDefault="00D360A5" w:rsidP="00366EF1">
      <w:pPr>
        <w:pStyle w:val="Listaszerbekezds"/>
        <w:numPr>
          <w:ilvl w:val="0"/>
          <w:numId w:val="53"/>
        </w:numPr>
        <w:spacing w:before="0" w:line="240" w:lineRule="auto"/>
        <w:jc w:val="both"/>
        <w:rPr>
          <w:rFonts w:ascii="Times New Roman" w:hAnsi="Times New Roman"/>
          <w:szCs w:val="24"/>
          <w:lang w:val="hu-HU"/>
        </w:rPr>
      </w:pPr>
      <w:r w:rsidRPr="00E93A9C">
        <w:rPr>
          <w:rFonts w:ascii="Times New Roman" w:hAnsi="Times New Roman"/>
          <w:szCs w:val="24"/>
          <w:lang w:val="hu-HU"/>
        </w:rPr>
        <w:t xml:space="preserve">képes legyen elmondani, a lakóhelyén hol találhatók az első diaszpórából fennmaradt emlékek, </w:t>
      </w:r>
    </w:p>
    <w:p w:rsidR="00D360A5" w:rsidRPr="00E93A9C" w:rsidRDefault="00D360A5" w:rsidP="00366EF1">
      <w:pPr>
        <w:pStyle w:val="Listaszerbekezds"/>
        <w:numPr>
          <w:ilvl w:val="0"/>
          <w:numId w:val="53"/>
        </w:numPr>
        <w:spacing w:before="0" w:line="240" w:lineRule="auto"/>
        <w:jc w:val="both"/>
        <w:rPr>
          <w:rFonts w:ascii="Times New Roman" w:hAnsi="Times New Roman"/>
          <w:szCs w:val="24"/>
          <w:lang w:val="hu-HU"/>
        </w:rPr>
      </w:pPr>
      <w:r w:rsidRPr="00E93A9C">
        <w:rPr>
          <w:rFonts w:ascii="Times New Roman" w:hAnsi="Times New Roman"/>
          <w:szCs w:val="24"/>
          <w:lang w:val="hu-HU"/>
        </w:rPr>
        <w:t xml:space="preserve">képes legyen megkülönböztetni az </w:t>
      </w:r>
      <w:proofErr w:type="spellStart"/>
      <w:r w:rsidRPr="00E93A9C">
        <w:rPr>
          <w:rFonts w:ascii="Times New Roman" w:hAnsi="Times New Roman"/>
          <w:szCs w:val="24"/>
          <w:lang w:val="hu-HU"/>
        </w:rPr>
        <w:t>orthodox</w:t>
      </w:r>
      <w:proofErr w:type="spellEnd"/>
      <w:r w:rsidRPr="00E93A9C">
        <w:rPr>
          <w:rFonts w:ascii="Times New Roman" w:hAnsi="Times New Roman"/>
          <w:szCs w:val="24"/>
          <w:lang w:val="hu-HU"/>
        </w:rPr>
        <w:t xml:space="preserve"> vallást a többitől, az </w:t>
      </w:r>
      <w:proofErr w:type="spellStart"/>
      <w:r w:rsidRPr="00E93A9C">
        <w:rPr>
          <w:rFonts w:ascii="Times New Roman" w:hAnsi="Times New Roman"/>
          <w:szCs w:val="24"/>
          <w:lang w:val="hu-HU"/>
        </w:rPr>
        <w:t>orthodox</w:t>
      </w:r>
      <w:proofErr w:type="spellEnd"/>
      <w:r w:rsidRPr="00E93A9C">
        <w:rPr>
          <w:rFonts w:ascii="Times New Roman" w:hAnsi="Times New Roman"/>
          <w:szCs w:val="24"/>
          <w:lang w:val="hu-HU"/>
        </w:rPr>
        <w:t xml:space="preserve"> templom alapvető ismérveit leírni</w:t>
      </w:r>
    </w:p>
    <w:p w:rsidR="00D360A5" w:rsidRPr="00E93A9C" w:rsidRDefault="00D360A5" w:rsidP="00366EF1">
      <w:pPr>
        <w:pStyle w:val="Listaszerbekezds"/>
        <w:numPr>
          <w:ilvl w:val="0"/>
          <w:numId w:val="53"/>
        </w:numPr>
        <w:spacing w:before="0" w:line="240" w:lineRule="auto"/>
        <w:jc w:val="both"/>
        <w:rPr>
          <w:rFonts w:ascii="Times New Roman" w:hAnsi="Times New Roman"/>
          <w:szCs w:val="24"/>
          <w:lang w:val="hu-HU"/>
        </w:rPr>
      </w:pPr>
      <w:r w:rsidRPr="00E93A9C">
        <w:rPr>
          <w:rFonts w:ascii="Times New Roman" w:hAnsi="Times New Roman"/>
          <w:szCs w:val="24"/>
          <w:lang w:val="hu-HU"/>
        </w:rPr>
        <w:t>ismerje a nemzeti ünnepekhez kapcsolódó fontosabb történelmi legendákat, népdalokat</w:t>
      </w:r>
    </w:p>
    <w:p w:rsidR="00D360A5" w:rsidRPr="00E93A9C" w:rsidRDefault="00D360A5" w:rsidP="00366EF1">
      <w:pPr>
        <w:pStyle w:val="Listaszerbekezds"/>
        <w:numPr>
          <w:ilvl w:val="0"/>
          <w:numId w:val="53"/>
        </w:numPr>
        <w:spacing w:before="0" w:line="240" w:lineRule="auto"/>
        <w:jc w:val="both"/>
        <w:rPr>
          <w:rFonts w:ascii="Times New Roman" w:hAnsi="Times New Roman"/>
          <w:szCs w:val="24"/>
          <w:lang w:val="hu-HU"/>
        </w:rPr>
      </w:pPr>
      <w:r w:rsidRPr="00E93A9C">
        <w:rPr>
          <w:rFonts w:ascii="Times New Roman" w:hAnsi="Times New Roman"/>
          <w:szCs w:val="24"/>
          <w:lang w:val="hu-HU"/>
        </w:rPr>
        <w:t>képes legyen Görögország térképén megmutatni a főbb városokat, tengereket, szigeteket, hegységeket</w:t>
      </w:r>
    </w:p>
    <w:p w:rsidR="00D360A5" w:rsidRPr="00E93A9C" w:rsidRDefault="00D360A5" w:rsidP="00366EF1">
      <w:pPr>
        <w:pStyle w:val="Listaszerbekezds"/>
        <w:numPr>
          <w:ilvl w:val="0"/>
          <w:numId w:val="53"/>
        </w:numPr>
        <w:spacing w:before="0" w:line="240" w:lineRule="auto"/>
        <w:jc w:val="both"/>
        <w:rPr>
          <w:rFonts w:ascii="Times New Roman" w:hAnsi="Times New Roman"/>
          <w:szCs w:val="24"/>
          <w:lang w:val="hu-HU"/>
        </w:rPr>
      </w:pPr>
      <w:r w:rsidRPr="00E93A9C">
        <w:rPr>
          <w:rFonts w:ascii="Times New Roman" w:hAnsi="Times New Roman"/>
          <w:szCs w:val="24"/>
          <w:lang w:val="hu-HU"/>
        </w:rPr>
        <w:t>képes legyen az ismert állatmesék, mítoszok tartalmát egyszerűen összefoglalni görögül</w:t>
      </w:r>
    </w:p>
    <w:p w:rsidR="00D360A5" w:rsidRPr="00C0089B" w:rsidRDefault="00D360A5" w:rsidP="00366EF1">
      <w:pPr>
        <w:pStyle w:val="Listaszerbekezds"/>
        <w:numPr>
          <w:ilvl w:val="0"/>
          <w:numId w:val="53"/>
        </w:numPr>
        <w:spacing w:before="0" w:line="240" w:lineRule="auto"/>
        <w:jc w:val="both"/>
        <w:rPr>
          <w:rFonts w:ascii="Times New Roman" w:hAnsi="Times New Roman"/>
          <w:szCs w:val="24"/>
          <w:lang w:val="hu-HU"/>
        </w:rPr>
      </w:pPr>
      <w:r w:rsidRPr="00C0089B">
        <w:rPr>
          <w:rFonts w:ascii="Times New Roman" w:hAnsi="Times New Roman"/>
          <w:szCs w:val="24"/>
          <w:lang w:val="hu-HU"/>
        </w:rPr>
        <w:t>képes legyen memorizálni a kulturális programok előadásainak rá osztott szövegét</w:t>
      </w:r>
    </w:p>
    <w:p w:rsidR="00D360A5" w:rsidRPr="00C0089B" w:rsidRDefault="00D360A5" w:rsidP="00366EF1">
      <w:pPr>
        <w:pStyle w:val="Listaszerbekezds"/>
        <w:numPr>
          <w:ilvl w:val="0"/>
          <w:numId w:val="53"/>
        </w:numPr>
        <w:spacing w:before="0" w:line="240" w:lineRule="auto"/>
        <w:jc w:val="both"/>
        <w:rPr>
          <w:rFonts w:ascii="Times New Roman" w:hAnsi="Times New Roman"/>
          <w:szCs w:val="24"/>
          <w:lang w:val="hu-HU"/>
        </w:rPr>
      </w:pPr>
      <w:r w:rsidRPr="00C0089B">
        <w:rPr>
          <w:rFonts w:ascii="Times New Roman" w:hAnsi="Times New Roman"/>
          <w:szCs w:val="24"/>
          <w:lang w:val="hu-HU"/>
        </w:rPr>
        <w:t>képes legyen a fontosabb ünnepeket egyszerűen bemutatni görögül</w:t>
      </w:r>
    </w:p>
    <w:p w:rsidR="00D360A5" w:rsidRPr="00C0089B" w:rsidRDefault="00D360A5" w:rsidP="00366EF1">
      <w:pPr>
        <w:pStyle w:val="Listaszerbekezds"/>
        <w:numPr>
          <w:ilvl w:val="0"/>
          <w:numId w:val="53"/>
        </w:numPr>
        <w:spacing w:before="0" w:line="240" w:lineRule="auto"/>
        <w:jc w:val="both"/>
        <w:rPr>
          <w:rFonts w:ascii="Times New Roman" w:hAnsi="Times New Roman"/>
          <w:szCs w:val="24"/>
          <w:lang w:val="hu-HU"/>
        </w:rPr>
      </w:pPr>
      <w:r w:rsidRPr="00C0089B">
        <w:rPr>
          <w:rFonts w:ascii="Times New Roman" w:hAnsi="Times New Roman"/>
          <w:szCs w:val="24"/>
          <w:lang w:val="hu-HU"/>
        </w:rPr>
        <w:t xml:space="preserve">érdeklődjön a kortárs görög </w:t>
      </w:r>
      <w:proofErr w:type="gramStart"/>
      <w:r w:rsidRPr="00C0089B">
        <w:rPr>
          <w:rFonts w:ascii="Times New Roman" w:hAnsi="Times New Roman"/>
          <w:szCs w:val="24"/>
          <w:lang w:val="hu-HU"/>
        </w:rPr>
        <w:t>irodalom</w:t>
      </w:r>
      <w:proofErr w:type="gramEnd"/>
      <w:r w:rsidRPr="00C0089B">
        <w:rPr>
          <w:rFonts w:ascii="Times New Roman" w:hAnsi="Times New Roman"/>
          <w:szCs w:val="24"/>
          <w:lang w:val="hu-HU"/>
        </w:rPr>
        <w:t xml:space="preserve"> ill. művészet alkotásai iránt</w:t>
      </w:r>
    </w:p>
    <w:p w:rsidR="00D360A5" w:rsidRPr="00046AE2" w:rsidRDefault="00D360A5" w:rsidP="00D360A5">
      <w:pPr>
        <w:rPr>
          <w:rFonts w:ascii="Times New Roman" w:hAnsi="Times New Roman" w:cs="Times New Roman"/>
          <w:sz w:val="24"/>
          <w:szCs w:val="24"/>
        </w:rPr>
      </w:pPr>
    </w:p>
    <w:p w:rsidR="00D360A5" w:rsidRPr="00046AE2" w:rsidRDefault="00D360A5" w:rsidP="00D360A5">
      <w:pPr>
        <w:rPr>
          <w:rFonts w:ascii="Times New Roman" w:hAnsi="Times New Roman" w:cs="Times New Roman"/>
          <w:b/>
          <w:sz w:val="24"/>
          <w:szCs w:val="24"/>
          <w:u w:val="single"/>
        </w:rPr>
      </w:pPr>
      <w:r w:rsidRPr="00046AE2">
        <w:rPr>
          <w:rFonts w:ascii="Times New Roman" w:hAnsi="Times New Roman" w:cs="Times New Roman"/>
          <w:b/>
          <w:sz w:val="24"/>
          <w:szCs w:val="24"/>
          <w:u w:val="single"/>
        </w:rPr>
        <w:t>A tankönyvválasztás szempontjai</w:t>
      </w:r>
    </w:p>
    <w:p w:rsidR="00D360A5" w:rsidRPr="00046AE2" w:rsidRDefault="00D360A5" w:rsidP="00D360A5">
      <w:pPr>
        <w:rPr>
          <w:rFonts w:ascii="Times New Roman" w:hAnsi="Times New Roman" w:cs="Times New Roman"/>
          <w:sz w:val="24"/>
          <w:szCs w:val="24"/>
        </w:rPr>
      </w:pPr>
      <w:r w:rsidRPr="00046AE2">
        <w:rPr>
          <w:rFonts w:ascii="Times New Roman" w:hAnsi="Times New Roman" w:cs="Times New Roman"/>
          <w:sz w:val="24"/>
          <w:szCs w:val="24"/>
        </w:rPr>
        <w:t xml:space="preserve">Jelenleg nem létezik az 5-8. osztály számára népismereti tankönyv. A tananyag </w:t>
      </w:r>
      <w:proofErr w:type="gramStart"/>
      <w:r w:rsidRPr="00046AE2">
        <w:rPr>
          <w:rFonts w:ascii="Times New Roman" w:hAnsi="Times New Roman" w:cs="Times New Roman"/>
          <w:sz w:val="24"/>
          <w:szCs w:val="24"/>
        </w:rPr>
        <w:t>összeállítása  -</w:t>
      </w:r>
      <w:proofErr w:type="gramEnd"/>
      <w:r w:rsidRPr="00046AE2">
        <w:rPr>
          <w:rFonts w:ascii="Times New Roman" w:hAnsi="Times New Roman" w:cs="Times New Roman"/>
          <w:sz w:val="24"/>
          <w:szCs w:val="24"/>
        </w:rPr>
        <w:t xml:space="preserve"> a kerettantervben meghatározottak alapján - a tanár feladata.</w:t>
      </w:r>
    </w:p>
    <w:p w:rsidR="00D360A5" w:rsidRPr="00046AE2" w:rsidRDefault="00D360A5" w:rsidP="00D360A5">
      <w:pPr>
        <w:spacing w:after="0"/>
        <w:jc w:val="both"/>
        <w:rPr>
          <w:rFonts w:ascii="Times New Roman" w:hAnsi="Times New Roman" w:cs="Times New Roman"/>
          <w:sz w:val="24"/>
          <w:szCs w:val="24"/>
        </w:rPr>
      </w:pPr>
    </w:p>
    <w:p w:rsidR="00D360A5" w:rsidRPr="00046AE2" w:rsidRDefault="00D360A5" w:rsidP="00D360A5">
      <w:pPr>
        <w:spacing w:after="0"/>
        <w:jc w:val="both"/>
        <w:rPr>
          <w:rFonts w:ascii="Times New Roman" w:hAnsi="Times New Roman" w:cs="Times New Roman"/>
          <w:b/>
          <w:bCs/>
          <w:sz w:val="24"/>
          <w:szCs w:val="24"/>
        </w:rPr>
      </w:pPr>
      <w:r w:rsidRPr="00046AE2">
        <w:rPr>
          <w:rFonts w:ascii="Times New Roman" w:hAnsi="Times New Roman" w:cs="Times New Roman"/>
          <w:b/>
          <w:bCs/>
          <w:sz w:val="24"/>
          <w:szCs w:val="24"/>
        </w:rPr>
        <w:t>6. évfolyam</w:t>
      </w:r>
    </w:p>
    <w:p w:rsidR="00D360A5" w:rsidRPr="00046AE2" w:rsidRDefault="00D360A5" w:rsidP="00D360A5">
      <w:pPr>
        <w:spacing w:after="0"/>
        <w:jc w:val="both"/>
        <w:rPr>
          <w:rFonts w:ascii="Times New Roman" w:hAnsi="Times New Roman" w:cs="Times New Roman"/>
          <w:b/>
          <w:iCs/>
          <w:sz w:val="24"/>
          <w:szCs w:val="24"/>
        </w:rPr>
      </w:pPr>
    </w:p>
    <w:p w:rsidR="00D360A5" w:rsidRPr="00046AE2" w:rsidRDefault="00D360A5" w:rsidP="00D360A5">
      <w:pPr>
        <w:spacing w:after="0"/>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Fejlesztési feladatok</w:t>
      </w:r>
    </w:p>
    <w:p w:rsidR="00D360A5" w:rsidRPr="00046AE2" w:rsidRDefault="00D360A5" w:rsidP="00D360A5">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83"/>
      </w:tblGrid>
      <w:tr w:rsidR="00D360A5" w:rsidRPr="00046AE2" w:rsidTr="00D360A5">
        <w:tc>
          <w:tcPr>
            <w:tcW w:w="7479" w:type="dxa"/>
          </w:tcPr>
          <w:p w:rsidR="00D360A5" w:rsidRPr="00046AE2" w:rsidRDefault="00D360A5" w:rsidP="00D360A5">
            <w:pPr>
              <w:spacing w:after="0"/>
              <w:jc w:val="both"/>
              <w:rPr>
                <w:rFonts w:ascii="Times New Roman" w:hAnsi="Times New Roman" w:cs="Times New Roman"/>
                <w:b/>
                <w:sz w:val="24"/>
                <w:szCs w:val="24"/>
              </w:rPr>
            </w:pPr>
            <w:r w:rsidRPr="00046AE2">
              <w:rPr>
                <w:rFonts w:ascii="Times New Roman" w:hAnsi="Times New Roman" w:cs="Times New Roman"/>
                <w:b/>
                <w:sz w:val="24"/>
                <w:szCs w:val="24"/>
              </w:rPr>
              <w:t>A fejlesztés tartalma</w:t>
            </w:r>
          </w:p>
        </w:tc>
        <w:tc>
          <w:tcPr>
            <w:tcW w:w="1583" w:type="dxa"/>
          </w:tcPr>
          <w:p w:rsidR="00D360A5" w:rsidRPr="00046AE2" w:rsidRDefault="00D360A5" w:rsidP="00D360A5">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Óraszám</w:t>
            </w:r>
          </w:p>
        </w:tc>
      </w:tr>
      <w:tr w:rsidR="00D360A5" w:rsidRPr="00046AE2" w:rsidTr="00D360A5">
        <w:tc>
          <w:tcPr>
            <w:tcW w:w="7479"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Ismerkedés az első magyarországi görög diaszpóra történetével.</w:t>
            </w:r>
          </w:p>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A tanulók közvetlen környezetében található első diaszpórás emlékek megismerése (pl. budapesti Petőfi téri görög templom, Párizsi udvar, MTA épülete, Lánchíd, belvárosi görög kereskedőházak, a miskolci, tokaji, kecskeméti görög templomok és kereskedőházak, Tihany bizánci remetebarlangjai stb.), külső és belső ismérveik megfigyelése.</w:t>
            </w:r>
          </w:p>
        </w:tc>
        <w:tc>
          <w:tcPr>
            <w:tcW w:w="1583"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D360A5" w:rsidRPr="00046AE2" w:rsidTr="00D360A5">
        <w:tc>
          <w:tcPr>
            <w:tcW w:w="7479"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legfőbb magyarországi ortodox emlékek felkutatása írott, elektronikus források segítségével (pl. Szentes, </w:t>
            </w:r>
            <w:proofErr w:type="spellStart"/>
            <w:r w:rsidRPr="00046AE2">
              <w:rPr>
                <w:rFonts w:ascii="Times New Roman" w:hAnsi="Times New Roman" w:cs="Times New Roman"/>
                <w:sz w:val="24"/>
                <w:szCs w:val="24"/>
              </w:rPr>
              <w:t>Dunapentele</w:t>
            </w:r>
            <w:proofErr w:type="spellEnd"/>
            <w:r w:rsidRPr="00046AE2">
              <w:rPr>
                <w:rFonts w:ascii="Times New Roman" w:hAnsi="Times New Roman" w:cs="Times New Roman"/>
                <w:sz w:val="24"/>
                <w:szCs w:val="24"/>
              </w:rPr>
              <w:t>, Miskolc, Beloiannisz), azok elhelyezése a térképen.</w:t>
            </w:r>
          </w:p>
        </w:tc>
        <w:tc>
          <w:tcPr>
            <w:tcW w:w="1583"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3</w:t>
            </w:r>
          </w:p>
        </w:tc>
      </w:tr>
      <w:tr w:rsidR="00D360A5" w:rsidRPr="00046AE2" w:rsidTr="00D360A5">
        <w:tc>
          <w:tcPr>
            <w:tcW w:w="7479"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Történelmi dalok, legendák olvasása, pl. Konstantinápoly elestéről. Ismeretszerzés történelmi eseményekről képek, filmek és tömegkommunikációs eszközök révén.</w:t>
            </w:r>
          </w:p>
        </w:tc>
        <w:tc>
          <w:tcPr>
            <w:tcW w:w="1583"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5</w:t>
            </w:r>
          </w:p>
        </w:tc>
      </w:tr>
      <w:tr w:rsidR="00D360A5" w:rsidRPr="00046AE2" w:rsidTr="00D360A5">
        <w:tc>
          <w:tcPr>
            <w:tcW w:w="7479"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A görög történelem sorsdöntő eseményeinek, jelenségeinek, tárgyainak, személyeinek stb. időrendbe állítása.</w:t>
            </w:r>
          </w:p>
        </w:tc>
        <w:tc>
          <w:tcPr>
            <w:tcW w:w="1583"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D360A5" w:rsidRPr="00046AE2" w:rsidTr="00D360A5">
        <w:tc>
          <w:tcPr>
            <w:tcW w:w="7479"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Egyszerű térképek készítése vagy másolása. A térkép domborzati </w:t>
            </w:r>
            <w:r w:rsidRPr="00046AE2">
              <w:rPr>
                <w:rFonts w:ascii="Times New Roman" w:hAnsi="Times New Roman" w:cs="Times New Roman"/>
                <w:sz w:val="24"/>
                <w:szCs w:val="24"/>
              </w:rPr>
              <w:lastRenderedPageBreak/>
              <w:t>elemeinek megfigyelése, pl. Görögország határai és az ország szomszédjai. A tanult helyek megkeresése a térképen (pl. történelmi helyek, tanulók felmenőinek szülőhelye, a görög nemzetiség lakóhelyei Magyarország térképén).</w:t>
            </w:r>
          </w:p>
        </w:tc>
        <w:tc>
          <w:tcPr>
            <w:tcW w:w="1583"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lastRenderedPageBreak/>
              <w:t>6</w:t>
            </w:r>
          </w:p>
        </w:tc>
      </w:tr>
      <w:tr w:rsidR="00D360A5" w:rsidRPr="00046AE2" w:rsidTr="00D360A5">
        <w:tc>
          <w:tcPr>
            <w:tcW w:w="7479"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lastRenderedPageBreak/>
              <w:t>Rövid kortárs prózai művek eljátszása, báb- vagy színielőadásként való megjelenítése.</w:t>
            </w:r>
          </w:p>
        </w:tc>
        <w:tc>
          <w:tcPr>
            <w:tcW w:w="1583"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D360A5" w:rsidRPr="00046AE2" w:rsidTr="00D360A5">
        <w:tc>
          <w:tcPr>
            <w:tcW w:w="7479"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Aktív részvétel a magyarországi görög nemzetiségi közösség életében (pl. nemzeti és egyházi ünnepeken, kulturális programokon, néptánc-csoportban vagy kórusban, stb.)</w:t>
            </w:r>
          </w:p>
        </w:tc>
        <w:tc>
          <w:tcPr>
            <w:tcW w:w="1583"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D360A5" w:rsidRPr="00046AE2" w:rsidTr="00D360A5">
        <w:tc>
          <w:tcPr>
            <w:tcW w:w="7479"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Beszélgetés egy-egy a görög nemzetiséget érintő témáról.</w:t>
            </w:r>
          </w:p>
        </w:tc>
        <w:tc>
          <w:tcPr>
            <w:tcW w:w="1583"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D360A5" w:rsidRPr="00046AE2" w:rsidTr="00D360A5">
        <w:tc>
          <w:tcPr>
            <w:tcW w:w="7479" w:type="dxa"/>
          </w:tcPr>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Híres magyarországi görög emberek, történelmi személyiségek, irodalmárok (pl. </w:t>
            </w:r>
            <w:proofErr w:type="spellStart"/>
            <w:r w:rsidRPr="00046AE2">
              <w:rPr>
                <w:rFonts w:ascii="Times New Roman" w:hAnsi="Times New Roman" w:cs="Times New Roman"/>
                <w:sz w:val="24"/>
                <w:szCs w:val="24"/>
              </w:rPr>
              <w:t>Dimitriosz</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Hadzisz</w:t>
            </w:r>
            <w:proofErr w:type="spellEnd"/>
            <w:r w:rsidRPr="00046AE2">
              <w:rPr>
                <w:rFonts w:ascii="Times New Roman" w:hAnsi="Times New Roman" w:cs="Times New Roman"/>
                <w:sz w:val="24"/>
                <w:szCs w:val="24"/>
              </w:rPr>
              <w:t xml:space="preserve">) színművészek (pl. </w:t>
            </w:r>
            <w:proofErr w:type="spellStart"/>
            <w:r w:rsidRPr="00046AE2">
              <w:rPr>
                <w:rFonts w:ascii="Times New Roman" w:hAnsi="Times New Roman" w:cs="Times New Roman"/>
                <w:sz w:val="24"/>
                <w:szCs w:val="24"/>
              </w:rPr>
              <w:t>Papadimitriu</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Petridisz</w:t>
            </w:r>
            <w:proofErr w:type="spellEnd"/>
            <w:r w:rsidRPr="00046AE2">
              <w:rPr>
                <w:rFonts w:ascii="Times New Roman" w:hAnsi="Times New Roman" w:cs="Times New Roman"/>
                <w:sz w:val="24"/>
                <w:szCs w:val="24"/>
              </w:rPr>
              <w:t xml:space="preserve"> és a </w:t>
            </w:r>
            <w:proofErr w:type="spellStart"/>
            <w:r w:rsidRPr="00046AE2">
              <w:rPr>
                <w:rFonts w:ascii="Times New Roman" w:hAnsi="Times New Roman" w:cs="Times New Roman"/>
                <w:sz w:val="24"/>
                <w:szCs w:val="24"/>
              </w:rPr>
              <w:t>Neaniki</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Szkini</w:t>
            </w:r>
            <w:proofErr w:type="spellEnd"/>
            <w:r w:rsidRPr="00046AE2">
              <w:rPr>
                <w:rFonts w:ascii="Times New Roman" w:hAnsi="Times New Roman" w:cs="Times New Roman"/>
                <w:sz w:val="24"/>
                <w:szCs w:val="24"/>
              </w:rPr>
              <w:t xml:space="preserve"> görög nyelvű színházi előadásai), képzőművészek (pl. </w:t>
            </w:r>
            <w:proofErr w:type="spellStart"/>
            <w:r w:rsidRPr="00046AE2">
              <w:rPr>
                <w:rFonts w:ascii="Times New Roman" w:hAnsi="Times New Roman" w:cs="Times New Roman"/>
                <w:sz w:val="24"/>
                <w:szCs w:val="24"/>
              </w:rPr>
              <w:t>Makrisz</w:t>
            </w:r>
            <w:proofErr w:type="spellEnd"/>
            <w:r w:rsidRPr="00046AE2">
              <w:rPr>
                <w:rFonts w:ascii="Times New Roman" w:hAnsi="Times New Roman" w:cs="Times New Roman"/>
                <w:sz w:val="24"/>
                <w:szCs w:val="24"/>
              </w:rPr>
              <w:t xml:space="preserve"> Agamemnon), sportolók megismerése.</w:t>
            </w:r>
          </w:p>
        </w:tc>
        <w:tc>
          <w:tcPr>
            <w:tcW w:w="1583" w:type="dxa"/>
          </w:tcPr>
          <w:p w:rsidR="00D360A5" w:rsidRPr="00046AE2" w:rsidRDefault="00D360A5" w:rsidP="00D360A5">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D360A5" w:rsidRPr="00046AE2" w:rsidTr="00D360A5">
        <w:tc>
          <w:tcPr>
            <w:tcW w:w="7479" w:type="dxa"/>
          </w:tcPr>
          <w:p w:rsidR="00D360A5" w:rsidRPr="00046AE2" w:rsidRDefault="00D360A5" w:rsidP="00D360A5">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ÖSSZESEN</w:t>
            </w:r>
          </w:p>
        </w:tc>
        <w:tc>
          <w:tcPr>
            <w:tcW w:w="1583" w:type="dxa"/>
          </w:tcPr>
          <w:p w:rsidR="00D360A5" w:rsidRPr="00046AE2" w:rsidRDefault="00D360A5" w:rsidP="00D360A5">
            <w:pPr>
              <w:spacing w:after="0"/>
              <w:jc w:val="center"/>
              <w:rPr>
                <w:rFonts w:ascii="Times New Roman" w:hAnsi="Times New Roman" w:cs="Times New Roman"/>
                <w:b/>
                <w:sz w:val="24"/>
                <w:szCs w:val="24"/>
              </w:rPr>
            </w:pPr>
            <w:r w:rsidRPr="00046AE2">
              <w:rPr>
                <w:rFonts w:ascii="Times New Roman" w:hAnsi="Times New Roman" w:cs="Times New Roman"/>
                <w:b/>
                <w:sz w:val="24"/>
                <w:szCs w:val="24"/>
              </w:rPr>
              <w:t>36</w:t>
            </w:r>
            <w:r w:rsidR="004854F0" w:rsidRPr="00046AE2">
              <w:rPr>
                <w:rFonts w:ascii="Times New Roman" w:hAnsi="Times New Roman" w:cs="Times New Roman"/>
                <w:b/>
                <w:sz w:val="24"/>
                <w:szCs w:val="24"/>
              </w:rPr>
              <w:t xml:space="preserve"> óra</w:t>
            </w:r>
          </w:p>
        </w:tc>
      </w:tr>
    </w:tbl>
    <w:p w:rsidR="00D360A5" w:rsidRPr="00046AE2" w:rsidRDefault="00D360A5" w:rsidP="00D360A5">
      <w:pPr>
        <w:spacing w:after="0"/>
        <w:jc w:val="both"/>
        <w:rPr>
          <w:rFonts w:ascii="Times New Roman" w:hAnsi="Times New Roman" w:cs="Times New Roman"/>
          <w:sz w:val="24"/>
          <w:szCs w:val="24"/>
        </w:rPr>
      </w:pPr>
    </w:p>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u w:val="single"/>
        </w:rPr>
        <w:t>A fenti fejlesztési feladatokhoz használható szövegfajták, szövegforrások</w:t>
      </w:r>
    </w:p>
    <w:p w:rsidR="00D360A5" w:rsidRPr="00046AE2" w:rsidRDefault="00D360A5" w:rsidP="00D360A5">
      <w:pPr>
        <w:spacing w:after="0"/>
        <w:jc w:val="both"/>
        <w:rPr>
          <w:rFonts w:ascii="Times New Roman" w:hAnsi="Times New Roman" w:cs="Times New Roman"/>
          <w:sz w:val="24"/>
          <w:szCs w:val="24"/>
        </w:rPr>
      </w:pPr>
    </w:p>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Egyszerű nyelvezetű, rövid prózai és lírai alkotások, tanárral és tanulótársakkal folytatott párbeszéd, hangzóanyagok, rövidfilmek, internet, </w:t>
      </w:r>
      <w:proofErr w:type="spellStart"/>
      <w:r w:rsidRPr="00046AE2">
        <w:rPr>
          <w:rFonts w:ascii="Times New Roman" w:hAnsi="Times New Roman" w:cs="Times New Roman"/>
          <w:sz w:val="24"/>
          <w:szCs w:val="24"/>
        </w:rPr>
        <w:t>Kafeneio</w:t>
      </w:r>
      <w:proofErr w:type="spellEnd"/>
      <w:r w:rsidRPr="00046AE2">
        <w:rPr>
          <w:rFonts w:ascii="Times New Roman" w:hAnsi="Times New Roman" w:cs="Times New Roman"/>
          <w:sz w:val="24"/>
          <w:szCs w:val="24"/>
        </w:rPr>
        <w:t xml:space="preserve"> c. kulturális folyóirat archív számai</w:t>
      </w:r>
    </w:p>
    <w:p w:rsidR="00D360A5" w:rsidRPr="00046AE2" w:rsidRDefault="00D360A5" w:rsidP="00D360A5">
      <w:pPr>
        <w:spacing w:after="0"/>
        <w:jc w:val="both"/>
        <w:rPr>
          <w:rFonts w:ascii="Times New Roman" w:hAnsi="Times New Roman" w:cs="Times New Roman"/>
          <w:sz w:val="24"/>
          <w:szCs w:val="24"/>
        </w:rPr>
      </w:pPr>
    </w:p>
    <w:p w:rsidR="00D360A5" w:rsidRPr="00046AE2" w:rsidRDefault="00D360A5" w:rsidP="00D360A5">
      <w:pPr>
        <w:spacing w:after="0"/>
        <w:jc w:val="both"/>
        <w:rPr>
          <w:rFonts w:ascii="Times New Roman" w:hAnsi="Times New Roman" w:cs="Times New Roman"/>
          <w:b/>
          <w:sz w:val="24"/>
          <w:szCs w:val="24"/>
          <w:u w:val="single"/>
        </w:rPr>
      </w:pPr>
      <w:r w:rsidRPr="00046AE2">
        <w:rPr>
          <w:rFonts w:ascii="Times New Roman" w:hAnsi="Times New Roman" w:cs="Times New Roman"/>
          <w:b/>
          <w:sz w:val="24"/>
          <w:szCs w:val="24"/>
          <w:u w:val="single"/>
        </w:rPr>
        <w:t>Követelmények</w:t>
      </w:r>
    </w:p>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tanuló </w:t>
      </w:r>
    </w:p>
    <w:p w:rsidR="00D360A5" w:rsidRPr="00046AE2" w:rsidRDefault="00D360A5"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elmondani, a lakóhelyén hol találhatók az első diaszpórából fennmaradt emlékek</w:t>
      </w:r>
    </w:p>
    <w:p w:rsidR="00D360A5" w:rsidRPr="00046AE2" w:rsidRDefault="00D360A5"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megnevezni néhány ortodox emléket</w:t>
      </w:r>
    </w:p>
    <w:p w:rsidR="00D360A5" w:rsidRPr="00046AE2" w:rsidRDefault="00D360A5"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összefoglalni a Konstantinápoly elestéhez kapcsolódó eseményeket</w:t>
      </w:r>
    </w:p>
    <w:p w:rsidR="00D360A5" w:rsidRPr="00046AE2" w:rsidRDefault="00D360A5"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időrendi sorrendbe állítani a tanult történelmi eseményeket</w:t>
      </w:r>
    </w:p>
    <w:p w:rsidR="00D360A5" w:rsidRPr="00046AE2" w:rsidRDefault="00D360A5"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megnevezni Görögország szomszédos országait, tengereit, szigeteit térkép segítségével</w:t>
      </w:r>
    </w:p>
    <w:p w:rsidR="00D360A5" w:rsidRPr="00046AE2" w:rsidRDefault="00D360A5"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egy-egy közösen színre vitt darab szövegrészletének érthető előadására</w:t>
      </w:r>
    </w:p>
    <w:p w:rsidR="00D360A5" w:rsidRPr="00046AE2" w:rsidRDefault="00D360A5"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nevezzen meg min. 5 híres magyarországi görög embert</w:t>
      </w:r>
    </w:p>
    <w:p w:rsidR="00D360A5" w:rsidRPr="00046AE2" w:rsidRDefault="00D360A5" w:rsidP="00D360A5">
      <w:pPr>
        <w:spacing w:after="0"/>
        <w:jc w:val="both"/>
        <w:rPr>
          <w:rFonts w:ascii="Times New Roman" w:hAnsi="Times New Roman" w:cs="Times New Roman"/>
          <w:sz w:val="24"/>
          <w:szCs w:val="24"/>
        </w:rPr>
      </w:pPr>
    </w:p>
    <w:p w:rsidR="00D360A5" w:rsidRPr="00046AE2" w:rsidRDefault="00D360A5" w:rsidP="00D360A5">
      <w:pPr>
        <w:spacing w:after="0"/>
        <w:jc w:val="both"/>
        <w:rPr>
          <w:rFonts w:ascii="Times New Roman" w:hAnsi="Times New Roman" w:cs="Times New Roman"/>
          <w:sz w:val="24"/>
          <w:szCs w:val="24"/>
        </w:rPr>
      </w:pPr>
    </w:p>
    <w:p w:rsidR="00D360A5" w:rsidRPr="00046AE2" w:rsidRDefault="00D360A5" w:rsidP="00D360A5">
      <w:pPr>
        <w:spacing w:after="0"/>
        <w:jc w:val="both"/>
        <w:rPr>
          <w:rFonts w:ascii="Times New Roman" w:hAnsi="Times New Roman" w:cs="Times New Roman"/>
          <w:sz w:val="24"/>
          <w:szCs w:val="24"/>
          <w:u w:val="single"/>
        </w:rPr>
      </w:pPr>
      <w:r w:rsidRPr="00046AE2">
        <w:rPr>
          <w:rFonts w:ascii="Times New Roman" w:hAnsi="Times New Roman" w:cs="Times New Roman"/>
          <w:sz w:val="24"/>
          <w:szCs w:val="24"/>
          <w:u w:val="single"/>
        </w:rPr>
        <w:t>A tankönyvválasztás szempontjai</w:t>
      </w:r>
    </w:p>
    <w:p w:rsidR="00D360A5" w:rsidRPr="00046AE2" w:rsidRDefault="00D360A5" w:rsidP="00D360A5">
      <w:pPr>
        <w:spacing w:after="0"/>
        <w:jc w:val="both"/>
        <w:rPr>
          <w:rFonts w:ascii="Times New Roman" w:hAnsi="Times New Roman" w:cs="Times New Roman"/>
          <w:sz w:val="24"/>
          <w:szCs w:val="24"/>
        </w:rPr>
      </w:pPr>
      <w:r w:rsidRPr="00046AE2">
        <w:rPr>
          <w:rFonts w:ascii="Times New Roman" w:hAnsi="Times New Roman" w:cs="Times New Roman"/>
          <w:sz w:val="24"/>
          <w:szCs w:val="24"/>
        </w:rPr>
        <w:t>Jelenleg nem létezik az 5-8. osztály számára népismereti tankönyv. A tananyag összeállítása - a kerettantervben meghatározottak alapján - a tanár feladata.</w:t>
      </w:r>
    </w:p>
    <w:p w:rsidR="00D360A5" w:rsidRPr="00046AE2" w:rsidRDefault="00D360A5" w:rsidP="00D360A5">
      <w:pPr>
        <w:spacing w:after="0"/>
        <w:jc w:val="both"/>
        <w:rPr>
          <w:rFonts w:ascii="Times New Roman" w:hAnsi="Times New Roman" w:cs="Times New Roman"/>
          <w:sz w:val="24"/>
          <w:szCs w:val="24"/>
        </w:rPr>
      </w:pPr>
    </w:p>
    <w:p w:rsidR="00D360A5" w:rsidRPr="00046AE2" w:rsidRDefault="00D360A5" w:rsidP="00D360A5">
      <w:pPr>
        <w:spacing w:after="0"/>
        <w:jc w:val="both"/>
        <w:rPr>
          <w:rFonts w:ascii="Times New Roman" w:hAnsi="Times New Roman" w:cs="Times New Roman"/>
          <w:sz w:val="24"/>
          <w:szCs w:val="24"/>
        </w:rPr>
      </w:pPr>
    </w:p>
    <w:p w:rsidR="004854F0" w:rsidRPr="00046AE2" w:rsidRDefault="004854F0" w:rsidP="004854F0">
      <w:pPr>
        <w:spacing w:after="0"/>
        <w:jc w:val="both"/>
        <w:rPr>
          <w:rFonts w:ascii="Times New Roman" w:hAnsi="Times New Roman" w:cs="Times New Roman"/>
          <w:b/>
          <w:bCs/>
          <w:sz w:val="24"/>
          <w:szCs w:val="24"/>
        </w:rPr>
      </w:pPr>
      <w:r w:rsidRPr="00046AE2">
        <w:rPr>
          <w:rFonts w:ascii="Times New Roman" w:hAnsi="Times New Roman" w:cs="Times New Roman"/>
          <w:b/>
          <w:bCs/>
          <w:sz w:val="24"/>
          <w:szCs w:val="24"/>
        </w:rPr>
        <w:t>5. évfolyam</w:t>
      </w:r>
    </w:p>
    <w:p w:rsidR="004854F0" w:rsidRPr="00046AE2" w:rsidRDefault="004854F0" w:rsidP="004854F0">
      <w:pPr>
        <w:spacing w:after="0"/>
        <w:jc w:val="both"/>
        <w:rPr>
          <w:rFonts w:ascii="Times New Roman" w:hAnsi="Times New Roman" w:cs="Times New Roman"/>
          <w:b/>
          <w:iCs/>
          <w:sz w:val="24"/>
          <w:szCs w:val="24"/>
        </w:rPr>
      </w:pPr>
    </w:p>
    <w:p w:rsidR="004854F0" w:rsidRPr="00046AE2" w:rsidRDefault="004854F0" w:rsidP="004854F0">
      <w:pPr>
        <w:spacing w:after="0"/>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Fejlesztési feladatok</w:t>
      </w:r>
    </w:p>
    <w:p w:rsidR="004854F0" w:rsidRPr="00046AE2" w:rsidRDefault="004854F0" w:rsidP="004854F0">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46"/>
      </w:tblGrid>
      <w:tr w:rsidR="004854F0" w:rsidRPr="00046AE2" w:rsidTr="003A3E75">
        <w:tc>
          <w:tcPr>
            <w:tcW w:w="6516" w:type="dxa"/>
          </w:tcPr>
          <w:p w:rsidR="004854F0" w:rsidRPr="00046AE2" w:rsidRDefault="004854F0" w:rsidP="004854F0">
            <w:pPr>
              <w:spacing w:after="0"/>
              <w:jc w:val="both"/>
              <w:rPr>
                <w:rFonts w:ascii="Times New Roman" w:hAnsi="Times New Roman" w:cs="Times New Roman"/>
                <w:b/>
                <w:sz w:val="24"/>
                <w:szCs w:val="24"/>
              </w:rPr>
            </w:pPr>
            <w:r w:rsidRPr="00046AE2">
              <w:rPr>
                <w:rFonts w:ascii="Times New Roman" w:hAnsi="Times New Roman" w:cs="Times New Roman"/>
                <w:b/>
                <w:sz w:val="24"/>
                <w:szCs w:val="24"/>
              </w:rPr>
              <w:t>A fejlesztés tartalma</w:t>
            </w:r>
          </w:p>
        </w:tc>
        <w:tc>
          <w:tcPr>
            <w:tcW w:w="2546" w:type="dxa"/>
          </w:tcPr>
          <w:p w:rsidR="004854F0" w:rsidRPr="00046AE2" w:rsidRDefault="004854F0" w:rsidP="004854F0">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Óraszám</w:t>
            </w:r>
          </w:p>
        </w:tc>
      </w:tr>
      <w:tr w:rsidR="004854F0" w:rsidRPr="00046AE2" w:rsidTr="003A3E75">
        <w:tc>
          <w:tcPr>
            <w:tcW w:w="651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További ismerkedés a görög </w:t>
            </w:r>
            <w:r w:rsidRPr="00046AE2">
              <w:rPr>
                <w:rFonts w:ascii="Times New Roman" w:hAnsi="Times New Roman" w:cs="Times New Roman"/>
                <w:sz w:val="24"/>
                <w:szCs w:val="24"/>
                <w:lang w:val="cs-CZ"/>
              </w:rPr>
              <w:t>diaszpóra</w:t>
            </w:r>
            <w:r w:rsidRPr="00046AE2">
              <w:rPr>
                <w:rFonts w:ascii="Times New Roman" w:hAnsi="Times New Roman" w:cs="Times New Roman"/>
                <w:sz w:val="24"/>
                <w:szCs w:val="24"/>
              </w:rPr>
              <w:t xml:space="preserve"> múltjával, jelenével, az </w:t>
            </w:r>
            <w:r w:rsidRPr="00046AE2">
              <w:rPr>
                <w:rFonts w:ascii="Times New Roman" w:hAnsi="Times New Roman" w:cs="Times New Roman"/>
                <w:sz w:val="24"/>
                <w:szCs w:val="24"/>
              </w:rPr>
              <w:lastRenderedPageBreak/>
              <w:t>azokat fenyegető veszélyekkel (pl. a görög Beloiannisz falu elnéptelenedése: elöregedés, repatriálás, elvándorlás) és a megóvásukra tett erőfeszítésekről (pl. emléktáblák avatása görög épületeken, ismeretterjesztő előadások szervezése, könyvek, újságcikkek kiadása, közösségi önkéntes munkák: első és második diaszpórás görög sírok felújítása)</w:t>
            </w:r>
            <w:r w:rsidRPr="00046AE2">
              <w:rPr>
                <w:rFonts w:ascii="Times New Roman" w:hAnsi="Times New Roman" w:cs="Times New Roman"/>
                <w:b/>
                <w:sz w:val="24"/>
                <w:szCs w:val="24"/>
              </w:rPr>
              <w:t>.</w:t>
            </w:r>
          </w:p>
        </w:tc>
        <w:tc>
          <w:tcPr>
            <w:tcW w:w="254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lastRenderedPageBreak/>
              <w:t>4</w:t>
            </w:r>
          </w:p>
        </w:tc>
      </w:tr>
      <w:tr w:rsidR="004854F0" w:rsidRPr="00046AE2" w:rsidTr="003A3E75">
        <w:tc>
          <w:tcPr>
            <w:tcW w:w="6516" w:type="dxa"/>
          </w:tcPr>
          <w:p w:rsidR="004854F0" w:rsidRPr="00046AE2" w:rsidRDefault="004854F0" w:rsidP="004854F0">
            <w:pPr>
              <w:spacing w:after="0"/>
              <w:jc w:val="both"/>
              <w:rPr>
                <w:rFonts w:ascii="Times New Roman" w:hAnsi="Times New Roman" w:cs="Times New Roman"/>
                <w:b/>
                <w:sz w:val="24"/>
                <w:szCs w:val="24"/>
              </w:rPr>
            </w:pPr>
            <w:r w:rsidRPr="00046AE2">
              <w:rPr>
                <w:rFonts w:ascii="Times New Roman" w:hAnsi="Times New Roman" w:cs="Times New Roman"/>
                <w:sz w:val="24"/>
                <w:szCs w:val="24"/>
              </w:rPr>
              <w:lastRenderedPageBreak/>
              <w:t>Az első és második diaszpórás írott emlékek tanulmányozása. Anyaggyűjtés a témával kapcsolatban személyes beszélgetések, tárgyak, képek, épületek, műemlékek közvetlen megfigyelése, írásos források, filmek, tömegkommunikációs eszközök</w:t>
            </w:r>
            <w:r w:rsidRPr="00046AE2" w:rsidDel="0082139D">
              <w:rPr>
                <w:rFonts w:ascii="Times New Roman" w:hAnsi="Times New Roman" w:cs="Times New Roman"/>
                <w:sz w:val="24"/>
                <w:szCs w:val="24"/>
              </w:rPr>
              <w:t xml:space="preserve"> </w:t>
            </w:r>
            <w:r w:rsidRPr="00046AE2">
              <w:rPr>
                <w:rFonts w:ascii="Times New Roman" w:hAnsi="Times New Roman" w:cs="Times New Roman"/>
                <w:sz w:val="24"/>
                <w:szCs w:val="24"/>
              </w:rPr>
              <w:t>segítségével.</w:t>
            </w:r>
          </w:p>
        </w:tc>
        <w:tc>
          <w:tcPr>
            <w:tcW w:w="254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3</w:t>
            </w:r>
          </w:p>
        </w:tc>
      </w:tr>
      <w:tr w:rsidR="004854F0" w:rsidRPr="00046AE2" w:rsidTr="003A3E75">
        <w:tc>
          <w:tcPr>
            <w:tcW w:w="6516" w:type="dxa"/>
          </w:tcPr>
          <w:p w:rsidR="004854F0" w:rsidRPr="00046AE2" w:rsidRDefault="004854F0" w:rsidP="004854F0">
            <w:pPr>
              <w:spacing w:after="0"/>
              <w:jc w:val="both"/>
              <w:rPr>
                <w:rFonts w:ascii="Times New Roman" w:hAnsi="Times New Roman" w:cs="Times New Roman"/>
                <w:b/>
                <w:sz w:val="24"/>
                <w:szCs w:val="24"/>
              </w:rPr>
            </w:pPr>
            <w:r w:rsidRPr="00046AE2">
              <w:rPr>
                <w:rFonts w:ascii="Times New Roman" w:hAnsi="Times New Roman" w:cs="Times New Roman"/>
                <w:sz w:val="24"/>
                <w:szCs w:val="24"/>
              </w:rPr>
              <w:t>Információgyűjtés az első és második görög diaszpóra nyelvhasználati sajátosságairól (pl. az iskolai könyvtárban, a miskolci Ortodox Múzeumban, a görög közösség kiadványaiban, a világháló oldalain, a Magyar Rádió Görög Nemzetiségi Műsorából).</w:t>
            </w:r>
          </w:p>
        </w:tc>
        <w:tc>
          <w:tcPr>
            <w:tcW w:w="254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5</w:t>
            </w:r>
          </w:p>
        </w:tc>
      </w:tr>
      <w:tr w:rsidR="004854F0" w:rsidRPr="00046AE2" w:rsidTr="003A3E75">
        <w:tc>
          <w:tcPr>
            <w:tcW w:w="651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A görög történelem sorsdöntő eseményeinek, jelenségeinek, tárgyainak, személyeinek stb. időrendbe állítása.</w:t>
            </w:r>
          </w:p>
        </w:tc>
        <w:tc>
          <w:tcPr>
            <w:tcW w:w="254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4854F0" w:rsidRPr="00046AE2" w:rsidTr="003A3E75">
        <w:tc>
          <w:tcPr>
            <w:tcW w:w="651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A két diaszpóra nyelvi és társadalmi különbségeinek felvázolása.</w:t>
            </w:r>
          </w:p>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A gyűjtött adatok alapján bemutatók, projektek készítése.</w:t>
            </w:r>
          </w:p>
        </w:tc>
        <w:tc>
          <w:tcPr>
            <w:tcW w:w="254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4854F0" w:rsidRPr="00046AE2" w:rsidTr="003A3E75">
        <w:tc>
          <w:tcPr>
            <w:tcW w:w="651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Rövid kortárs prózai művek eljátszása, báb- vagy színielőadásként való megjelenítése.</w:t>
            </w:r>
          </w:p>
        </w:tc>
        <w:tc>
          <w:tcPr>
            <w:tcW w:w="254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4854F0" w:rsidRPr="00046AE2" w:rsidTr="003A3E75">
        <w:tc>
          <w:tcPr>
            <w:tcW w:w="651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Aktív részvétel a magyarországi görög nemzetiségi közösség életében (pl. nemzeti és egyházi ünnepeken, kulturális programokon, néptánc-csoportban vagy kórusban, stb.)</w:t>
            </w:r>
          </w:p>
        </w:tc>
        <w:tc>
          <w:tcPr>
            <w:tcW w:w="254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4854F0" w:rsidRPr="00046AE2" w:rsidTr="003A3E75">
        <w:tc>
          <w:tcPr>
            <w:tcW w:w="6516" w:type="dxa"/>
          </w:tcPr>
          <w:p w:rsidR="004854F0" w:rsidRPr="00046AE2" w:rsidRDefault="004854F0" w:rsidP="004854F0">
            <w:pPr>
              <w:spacing w:after="0"/>
              <w:jc w:val="both"/>
              <w:rPr>
                <w:rFonts w:ascii="Times New Roman" w:hAnsi="Times New Roman" w:cs="Times New Roman"/>
                <w:b/>
                <w:sz w:val="24"/>
                <w:szCs w:val="24"/>
              </w:rPr>
            </w:pPr>
            <w:r w:rsidRPr="00046AE2">
              <w:rPr>
                <w:rFonts w:ascii="Times New Roman" w:hAnsi="Times New Roman" w:cs="Times New Roman"/>
                <w:sz w:val="24"/>
                <w:szCs w:val="24"/>
              </w:rPr>
              <w:t>Információgyűjtés nagyszülőktől, szülőktől, írott forrásokból a különböző korok görög embereinek hétköznapjairól.</w:t>
            </w:r>
          </w:p>
        </w:tc>
        <w:tc>
          <w:tcPr>
            <w:tcW w:w="254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4854F0" w:rsidRPr="00046AE2" w:rsidTr="003A3E75">
        <w:tc>
          <w:tcPr>
            <w:tcW w:w="651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Vélemények nyilvánítása a múltbeli eseményekről, hatásaikról.</w:t>
            </w:r>
          </w:p>
        </w:tc>
        <w:tc>
          <w:tcPr>
            <w:tcW w:w="254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4854F0" w:rsidRPr="00046AE2" w:rsidTr="003A3E75">
        <w:tc>
          <w:tcPr>
            <w:tcW w:w="6516" w:type="dxa"/>
          </w:tcPr>
          <w:p w:rsidR="004854F0" w:rsidRPr="00046AE2" w:rsidRDefault="004854F0" w:rsidP="004854F0">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ÖSSZESEN</w:t>
            </w:r>
          </w:p>
        </w:tc>
        <w:tc>
          <w:tcPr>
            <w:tcW w:w="2546" w:type="dxa"/>
          </w:tcPr>
          <w:p w:rsidR="004854F0" w:rsidRPr="00046AE2" w:rsidRDefault="004854F0" w:rsidP="004854F0">
            <w:pPr>
              <w:spacing w:after="0"/>
              <w:jc w:val="center"/>
              <w:rPr>
                <w:rFonts w:ascii="Times New Roman" w:hAnsi="Times New Roman" w:cs="Times New Roman"/>
                <w:b/>
                <w:sz w:val="24"/>
                <w:szCs w:val="24"/>
              </w:rPr>
            </w:pPr>
            <w:r w:rsidRPr="00046AE2">
              <w:rPr>
                <w:rFonts w:ascii="Times New Roman" w:hAnsi="Times New Roman" w:cs="Times New Roman"/>
                <w:b/>
                <w:sz w:val="24"/>
                <w:szCs w:val="24"/>
              </w:rPr>
              <w:t>36 óra</w:t>
            </w:r>
          </w:p>
        </w:tc>
      </w:tr>
    </w:tbl>
    <w:p w:rsidR="004854F0" w:rsidRPr="00046AE2" w:rsidRDefault="004854F0" w:rsidP="004854F0">
      <w:pPr>
        <w:spacing w:after="0"/>
        <w:jc w:val="both"/>
        <w:rPr>
          <w:rFonts w:ascii="Times New Roman" w:hAnsi="Times New Roman" w:cs="Times New Roman"/>
          <w:sz w:val="24"/>
          <w:szCs w:val="24"/>
        </w:rPr>
      </w:pPr>
    </w:p>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u w:val="single"/>
        </w:rPr>
        <w:t>A fenti fejlesztési feladatokhoz használható szövegfajták, szövegforrások</w:t>
      </w:r>
    </w:p>
    <w:p w:rsidR="004854F0" w:rsidRPr="00046AE2" w:rsidRDefault="004854F0" w:rsidP="004854F0">
      <w:pPr>
        <w:spacing w:after="0"/>
        <w:jc w:val="both"/>
        <w:rPr>
          <w:rFonts w:ascii="Times New Roman" w:hAnsi="Times New Roman" w:cs="Times New Roman"/>
          <w:sz w:val="24"/>
          <w:szCs w:val="24"/>
        </w:rPr>
      </w:pPr>
    </w:p>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Egyszerű nyelvezetű, rövid prózai és lírai alkotások, tanárral és tanulótársakkal folytatott párbeszéd, hangzóanyagok, rövidfilmek, internet, </w:t>
      </w:r>
      <w:proofErr w:type="spellStart"/>
      <w:r w:rsidRPr="00046AE2">
        <w:rPr>
          <w:rFonts w:ascii="Times New Roman" w:hAnsi="Times New Roman" w:cs="Times New Roman"/>
          <w:sz w:val="24"/>
          <w:szCs w:val="24"/>
        </w:rPr>
        <w:t>Kafeneio</w:t>
      </w:r>
      <w:proofErr w:type="spellEnd"/>
      <w:r w:rsidRPr="00046AE2">
        <w:rPr>
          <w:rFonts w:ascii="Times New Roman" w:hAnsi="Times New Roman" w:cs="Times New Roman"/>
          <w:sz w:val="24"/>
          <w:szCs w:val="24"/>
        </w:rPr>
        <w:t xml:space="preserve"> c. kulturális folyóirat archív számai, </w:t>
      </w:r>
      <w:proofErr w:type="spellStart"/>
      <w:r w:rsidRPr="00046AE2">
        <w:rPr>
          <w:rFonts w:ascii="Times New Roman" w:hAnsi="Times New Roman" w:cs="Times New Roman"/>
          <w:sz w:val="24"/>
          <w:szCs w:val="24"/>
        </w:rPr>
        <w:t>Ellinismos</w:t>
      </w:r>
      <w:proofErr w:type="spellEnd"/>
      <w:r w:rsidRPr="00046AE2">
        <w:rPr>
          <w:rFonts w:ascii="Times New Roman" w:hAnsi="Times New Roman" w:cs="Times New Roman"/>
          <w:sz w:val="24"/>
          <w:szCs w:val="24"/>
        </w:rPr>
        <w:t xml:space="preserve"> c. folyóirat</w:t>
      </w:r>
    </w:p>
    <w:p w:rsidR="004854F0" w:rsidRPr="00046AE2" w:rsidRDefault="004854F0" w:rsidP="004854F0">
      <w:pPr>
        <w:spacing w:after="0"/>
        <w:jc w:val="both"/>
        <w:rPr>
          <w:rFonts w:ascii="Times New Roman" w:hAnsi="Times New Roman" w:cs="Times New Roman"/>
          <w:sz w:val="24"/>
          <w:szCs w:val="24"/>
        </w:rPr>
      </w:pPr>
    </w:p>
    <w:p w:rsidR="004854F0" w:rsidRPr="00046AE2" w:rsidRDefault="004854F0" w:rsidP="004854F0">
      <w:pPr>
        <w:spacing w:after="0"/>
        <w:jc w:val="both"/>
        <w:rPr>
          <w:rFonts w:ascii="Times New Roman" w:hAnsi="Times New Roman" w:cs="Times New Roman"/>
          <w:b/>
          <w:sz w:val="24"/>
          <w:szCs w:val="24"/>
          <w:u w:val="single"/>
        </w:rPr>
      </w:pPr>
      <w:r w:rsidRPr="00046AE2">
        <w:rPr>
          <w:rFonts w:ascii="Times New Roman" w:hAnsi="Times New Roman" w:cs="Times New Roman"/>
          <w:b/>
          <w:sz w:val="24"/>
          <w:szCs w:val="24"/>
          <w:u w:val="single"/>
        </w:rPr>
        <w:t>Követelmények</w:t>
      </w:r>
    </w:p>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tanuló </w:t>
      </w:r>
    </w:p>
    <w:p w:rsidR="004854F0" w:rsidRPr="00046AE2" w:rsidRDefault="004854F0"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képes legyen röviden szólni </w:t>
      </w:r>
      <w:proofErr w:type="gramStart"/>
      <w:r w:rsidRPr="00046AE2">
        <w:rPr>
          <w:rFonts w:ascii="Times New Roman" w:hAnsi="Times New Roman" w:cs="Times New Roman"/>
          <w:sz w:val="24"/>
          <w:szCs w:val="24"/>
        </w:rPr>
        <w:t>a</w:t>
      </w:r>
      <w:proofErr w:type="gram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a</w:t>
      </w:r>
      <w:proofErr w:type="spellEnd"/>
      <w:r w:rsidRPr="00046AE2">
        <w:rPr>
          <w:rFonts w:ascii="Times New Roman" w:hAnsi="Times New Roman" w:cs="Times New Roman"/>
          <w:sz w:val="24"/>
          <w:szCs w:val="24"/>
        </w:rPr>
        <w:t xml:space="preserve"> görög diaszpóra múltjával, jelenével, az azokat fenyegető veszélyekkel és a megóvásukra tett erőfeszítésekről</w:t>
      </w:r>
    </w:p>
    <w:p w:rsidR="004854F0" w:rsidRPr="00046AE2" w:rsidRDefault="004854F0"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megnevezni néhány első és második diaszpórás görög emléket</w:t>
      </w:r>
    </w:p>
    <w:p w:rsidR="004854F0" w:rsidRPr="00046AE2" w:rsidRDefault="004854F0"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információt gyűjteni az első és második diaszpóra nyelvhasználatáról</w:t>
      </w:r>
    </w:p>
    <w:p w:rsidR="004854F0" w:rsidRPr="00046AE2" w:rsidRDefault="004854F0"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időrendi sorrendbe állítani a tanult történelmi eseményeket</w:t>
      </w:r>
    </w:p>
    <w:p w:rsidR="004854F0" w:rsidRPr="00046AE2" w:rsidRDefault="004854F0"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vegyen részt aktívan a nemzetiség kulturális életében</w:t>
      </w:r>
    </w:p>
    <w:p w:rsidR="004854F0" w:rsidRPr="00046AE2" w:rsidRDefault="004854F0"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egy-egy közösen színre vitt darab szövegrészletének érthető előadására</w:t>
      </w:r>
    </w:p>
    <w:p w:rsidR="004854F0" w:rsidRPr="00046AE2" w:rsidRDefault="004854F0"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lastRenderedPageBreak/>
        <w:t>képes legyen információt gyűjteni (interjút készíteni) magyarországi görög emberekkel a hétköznapjaikról</w:t>
      </w:r>
    </w:p>
    <w:p w:rsidR="004854F0" w:rsidRPr="00046AE2" w:rsidRDefault="004854F0" w:rsidP="004854F0">
      <w:pPr>
        <w:spacing w:after="0"/>
        <w:jc w:val="both"/>
        <w:rPr>
          <w:rFonts w:ascii="Times New Roman" w:hAnsi="Times New Roman" w:cs="Times New Roman"/>
          <w:sz w:val="24"/>
          <w:szCs w:val="24"/>
        </w:rPr>
      </w:pPr>
    </w:p>
    <w:p w:rsidR="004854F0" w:rsidRPr="00046AE2" w:rsidRDefault="004854F0" w:rsidP="004854F0">
      <w:pPr>
        <w:spacing w:after="0"/>
        <w:jc w:val="both"/>
        <w:rPr>
          <w:rFonts w:ascii="Times New Roman" w:hAnsi="Times New Roman" w:cs="Times New Roman"/>
          <w:sz w:val="24"/>
          <w:szCs w:val="24"/>
        </w:rPr>
      </w:pPr>
    </w:p>
    <w:p w:rsidR="004854F0" w:rsidRPr="00046AE2" w:rsidRDefault="004854F0" w:rsidP="004854F0">
      <w:pPr>
        <w:spacing w:after="0"/>
        <w:jc w:val="both"/>
        <w:rPr>
          <w:rFonts w:ascii="Times New Roman" w:hAnsi="Times New Roman" w:cs="Times New Roman"/>
          <w:sz w:val="24"/>
          <w:szCs w:val="24"/>
          <w:u w:val="single"/>
        </w:rPr>
      </w:pPr>
      <w:r w:rsidRPr="00046AE2">
        <w:rPr>
          <w:rFonts w:ascii="Times New Roman" w:hAnsi="Times New Roman" w:cs="Times New Roman"/>
          <w:sz w:val="24"/>
          <w:szCs w:val="24"/>
          <w:u w:val="single"/>
        </w:rPr>
        <w:t>A tankönyvválasztás szempontjai</w:t>
      </w:r>
    </w:p>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Jelenleg nem létezik az 5-8. osztály számára népismereti tankönyv. A tananyag összeállítása - a kerettantervben meghatározottak alapján - a tanár feladata.</w:t>
      </w:r>
    </w:p>
    <w:p w:rsidR="004854F0" w:rsidRPr="00046AE2" w:rsidRDefault="004854F0" w:rsidP="004854F0">
      <w:pPr>
        <w:spacing w:after="0"/>
        <w:jc w:val="both"/>
        <w:rPr>
          <w:rFonts w:ascii="Times New Roman" w:hAnsi="Times New Roman" w:cs="Times New Roman"/>
          <w:sz w:val="24"/>
          <w:szCs w:val="24"/>
        </w:rPr>
      </w:pPr>
    </w:p>
    <w:p w:rsidR="004854F0" w:rsidRPr="00046AE2" w:rsidRDefault="004854F0" w:rsidP="004854F0">
      <w:pPr>
        <w:spacing w:after="0"/>
        <w:jc w:val="both"/>
        <w:rPr>
          <w:rFonts w:ascii="Times New Roman" w:hAnsi="Times New Roman" w:cs="Times New Roman"/>
          <w:sz w:val="24"/>
          <w:szCs w:val="24"/>
        </w:rPr>
      </w:pPr>
    </w:p>
    <w:p w:rsidR="004854F0" w:rsidRPr="00046AE2" w:rsidRDefault="00480149" w:rsidP="004854F0">
      <w:pPr>
        <w:spacing w:after="0"/>
        <w:jc w:val="both"/>
        <w:rPr>
          <w:rFonts w:ascii="Times New Roman" w:hAnsi="Times New Roman" w:cs="Times New Roman"/>
          <w:b/>
          <w:bCs/>
          <w:sz w:val="24"/>
          <w:szCs w:val="24"/>
        </w:rPr>
      </w:pPr>
      <w:r w:rsidRPr="00046AE2">
        <w:rPr>
          <w:rFonts w:ascii="Times New Roman" w:hAnsi="Times New Roman" w:cs="Times New Roman"/>
          <w:b/>
          <w:bCs/>
          <w:sz w:val="24"/>
          <w:szCs w:val="24"/>
        </w:rPr>
        <w:t>8</w:t>
      </w:r>
      <w:r w:rsidR="004854F0" w:rsidRPr="00046AE2">
        <w:rPr>
          <w:rFonts w:ascii="Times New Roman" w:hAnsi="Times New Roman" w:cs="Times New Roman"/>
          <w:b/>
          <w:bCs/>
          <w:sz w:val="24"/>
          <w:szCs w:val="24"/>
        </w:rPr>
        <w:t>. évfolyam</w:t>
      </w:r>
    </w:p>
    <w:p w:rsidR="004854F0" w:rsidRPr="00046AE2" w:rsidRDefault="004854F0" w:rsidP="004854F0">
      <w:pPr>
        <w:spacing w:after="0"/>
        <w:jc w:val="both"/>
        <w:rPr>
          <w:rFonts w:ascii="Times New Roman" w:hAnsi="Times New Roman" w:cs="Times New Roman"/>
          <w:b/>
          <w:iCs/>
          <w:sz w:val="24"/>
          <w:szCs w:val="24"/>
        </w:rPr>
      </w:pPr>
    </w:p>
    <w:p w:rsidR="004854F0" w:rsidRPr="00046AE2" w:rsidRDefault="004854F0" w:rsidP="004854F0">
      <w:pPr>
        <w:spacing w:after="0"/>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Fejlesztési feladatok</w:t>
      </w:r>
    </w:p>
    <w:p w:rsidR="004854F0" w:rsidRPr="00046AE2" w:rsidRDefault="004854F0" w:rsidP="004854F0">
      <w:pPr>
        <w:spacing w:after="0"/>
        <w:jc w:val="both"/>
        <w:rPr>
          <w:rFonts w:ascii="Times New Roman" w:hAnsi="Times New Roman" w:cs="Times New Roman"/>
          <w:sz w:val="24"/>
          <w:szCs w:val="24"/>
        </w:rPr>
      </w:pPr>
    </w:p>
    <w:p w:rsidR="004854F0" w:rsidRPr="00046AE2" w:rsidRDefault="004854F0" w:rsidP="004854F0">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866"/>
      </w:tblGrid>
      <w:tr w:rsidR="004854F0" w:rsidRPr="00046AE2" w:rsidTr="00480149">
        <w:tc>
          <w:tcPr>
            <w:tcW w:w="7196" w:type="dxa"/>
          </w:tcPr>
          <w:p w:rsidR="004854F0" w:rsidRPr="00046AE2" w:rsidRDefault="004854F0" w:rsidP="004854F0">
            <w:pPr>
              <w:spacing w:after="0"/>
              <w:jc w:val="both"/>
              <w:rPr>
                <w:rFonts w:ascii="Times New Roman" w:hAnsi="Times New Roman" w:cs="Times New Roman"/>
                <w:b/>
                <w:sz w:val="24"/>
                <w:szCs w:val="24"/>
              </w:rPr>
            </w:pPr>
            <w:r w:rsidRPr="00046AE2">
              <w:rPr>
                <w:rFonts w:ascii="Times New Roman" w:hAnsi="Times New Roman" w:cs="Times New Roman"/>
                <w:b/>
                <w:sz w:val="24"/>
                <w:szCs w:val="24"/>
              </w:rPr>
              <w:t>A fejlesztés tartalma</w:t>
            </w:r>
          </w:p>
        </w:tc>
        <w:tc>
          <w:tcPr>
            <w:tcW w:w="1866" w:type="dxa"/>
          </w:tcPr>
          <w:p w:rsidR="004854F0" w:rsidRPr="00046AE2" w:rsidRDefault="004854F0" w:rsidP="004854F0">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Óraszám</w:t>
            </w:r>
          </w:p>
        </w:tc>
      </w:tr>
      <w:tr w:rsidR="004854F0" w:rsidRPr="00046AE2" w:rsidTr="00480149">
        <w:tc>
          <w:tcPr>
            <w:tcW w:w="719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magyarországi görög nemzetiség </w:t>
            </w:r>
            <w:r w:rsidRPr="00046AE2">
              <w:rPr>
                <w:rFonts w:ascii="Times New Roman" w:hAnsi="Times New Roman" w:cs="Times New Roman"/>
                <w:sz w:val="24"/>
                <w:szCs w:val="24"/>
                <w:lang w:val="cs-CZ"/>
              </w:rPr>
              <w:t>kulturális</w:t>
            </w:r>
            <w:r w:rsidRPr="00046AE2">
              <w:rPr>
                <w:rFonts w:ascii="Times New Roman" w:hAnsi="Times New Roman" w:cs="Times New Roman"/>
                <w:sz w:val="24"/>
                <w:szCs w:val="24"/>
              </w:rPr>
              <w:t xml:space="preserve"> élete kiemelkedő eseményeinek megismerése (pl. a március 25-i és az október 28-i évfordulók központi rendezvényei Budapesten; egyházi közösségi ünnepek, pl. Vízkeresztkor a Duna szentelése, a </w:t>
            </w:r>
            <w:proofErr w:type="spellStart"/>
            <w:r w:rsidRPr="00046AE2">
              <w:rPr>
                <w:rFonts w:ascii="Times New Roman" w:hAnsi="Times New Roman" w:cs="Times New Roman"/>
                <w:sz w:val="24"/>
                <w:szCs w:val="24"/>
              </w:rPr>
              <w:t>Vaszilopita-vágás</w:t>
            </w:r>
            <w:proofErr w:type="spellEnd"/>
            <w:r w:rsidRPr="00046AE2">
              <w:rPr>
                <w:rFonts w:ascii="Times New Roman" w:hAnsi="Times New Roman" w:cs="Times New Roman"/>
                <w:sz w:val="24"/>
                <w:szCs w:val="24"/>
              </w:rPr>
              <w:t>, húsvéti ünneplés a budai hegyekben, illetve Beloianniszban; néptánc-fesztiválok, melyeken táncegyütteseink, illetve görögországi vendégek lépnek fel.</w:t>
            </w:r>
          </w:p>
        </w:tc>
        <w:tc>
          <w:tcPr>
            <w:tcW w:w="186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4854F0" w:rsidRPr="00046AE2" w:rsidTr="00480149">
        <w:tc>
          <w:tcPr>
            <w:tcW w:w="719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Ismerkedés az </w:t>
            </w:r>
            <w:r w:rsidRPr="00046AE2">
              <w:rPr>
                <w:rFonts w:ascii="Times New Roman" w:hAnsi="Times New Roman" w:cs="Times New Roman"/>
                <w:sz w:val="24"/>
                <w:szCs w:val="24"/>
                <w:lang w:val="cs-CZ"/>
              </w:rPr>
              <w:t>anyanemzet</w:t>
            </w:r>
            <w:r w:rsidRPr="00046AE2">
              <w:rPr>
                <w:rFonts w:ascii="Times New Roman" w:hAnsi="Times New Roman" w:cs="Times New Roman"/>
                <w:sz w:val="24"/>
                <w:szCs w:val="24"/>
              </w:rPr>
              <w:t xml:space="preserve"> kulturális életének kiemelkedő eseményeivel (fesztiválok, pl. Athén Fesztivál a </w:t>
            </w:r>
            <w:proofErr w:type="spellStart"/>
            <w:r w:rsidRPr="00046AE2">
              <w:rPr>
                <w:rFonts w:ascii="Times New Roman" w:hAnsi="Times New Roman" w:cs="Times New Roman"/>
                <w:sz w:val="24"/>
                <w:szCs w:val="24"/>
              </w:rPr>
              <w:t>Likavittoszon</w:t>
            </w:r>
            <w:proofErr w:type="spellEnd"/>
            <w:r w:rsidRPr="00046AE2">
              <w:rPr>
                <w:rFonts w:ascii="Times New Roman" w:hAnsi="Times New Roman" w:cs="Times New Roman"/>
                <w:sz w:val="24"/>
                <w:szCs w:val="24"/>
              </w:rPr>
              <w:t xml:space="preserve"> és a Heródes </w:t>
            </w:r>
            <w:proofErr w:type="spellStart"/>
            <w:r w:rsidRPr="00046AE2">
              <w:rPr>
                <w:rFonts w:ascii="Times New Roman" w:hAnsi="Times New Roman" w:cs="Times New Roman"/>
                <w:sz w:val="24"/>
                <w:szCs w:val="24"/>
              </w:rPr>
              <w:t>Attikusz</w:t>
            </w:r>
            <w:proofErr w:type="spellEnd"/>
            <w:r w:rsidRPr="00046AE2">
              <w:rPr>
                <w:rFonts w:ascii="Times New Roman" w:hAnsi="Times New Roman" w:cs="Times New Roman"/>
                <w:sz w:val="24"/>
                <w:szCs w:val="24"/>
              </w:rPr>
              <w:t xml:space="preserve"> Színházban, </w:t>
            </w:r>
            <w:proofErr w:type="spellStart"/>
            <w:r w:rsidRPr="00046AE2">
              <w:rPr>
                <w:rFonts w:ascii="Times New Roman" w:hAnsi="Times New Roman" w:cs="Times New Roman"/>
                <w:sz w:val="24"/>
                <w:szCs w:val="24"/>
              </w:rPr>
              <w:t>Epidaurosz</w:t>
            </w:r>
            <w:proofErr w:type="spellEnd"/>
            <w:r w:rsidRPr="00046AE2">
              <w:rPr>
                <w:rFonts w:ascii="Times New Roman" w:hAnsi="Times New Roman" w:cs="Times New Roman"/>
                <w:sz w:val="24"/>
                <w:szCs w:val="24"/>
              </w:rPr>
              <w:t xml:space="preserve"> Fesztivál; hangversenyek, színházi- és filmbemutatók, pl. </w:t>
            </w:r>
            <w:proofErr w:type="spellStart"/>
            <w:r w:rsidRPr="00046AE2">
              <w:rPr>
                <w:rFonts w:ascii="Times New Roman" w:hAnsi="Times New Roman" w:cs="Times New Roman"/>
                <w:sz w:val="24"/>
                <w:szCs w:val="24"/>
              </w:rPr>
              <w:t>Angelopulosz</w:t>
            </w:r>
            <w:proofErr w:type="spellEnd"/>
            <w:r w:rsidRPr="00046AE2">
              <w:rPr>
                <w:rFonts w:ascii="Times New Roman" w:hAnsi="Times New Roman" w:cs="Times New Roman"/>
                <w:sz w:val="24"/>
                <w:szCs w:val="24"/>
              </w:rPr>
              <w:t xml:space="preserve"> filmjei, El Greco; könyv- és képzőművészeti kiállítások, évfordulók, sportesemények, pl. Olimpiában a láng meggyújtása négyévente).</w:t>
            </w:r>
          </w:p>
        </w:tc>
        <w:tc>
          <w:tcPr>
            <w:tcW w:w="186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3</w:t>
            </w:r>
          </w:p>
        </w:tc>
      </w:tr>
      <w:tr w:rsidR="004854F0" w:rsidRPr="00046AE2" w:rsidTr="00480149">
        <w:tc>
          <w:tcPr>
            <w:tcW w:w="719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görögség történelme sorsfordulóinak </w:t>
            </w:r>
            <w:r w:rsidRPr="00046AE2">
              <w:rPr>
                <w:rFonts w:ascii="Times New Roman" w:hAnsi="Times New Roman" w:cs="Times New Roman"/>
                <w:sz w:val="24"/>
                <w:szCs w:val="24"/>
                <w:lang w:val="cs-CZ"/>
              </w:rPr>
              <w:t>értelmezése</w:t>
            </w:r>
            <w:r w:rsidRPr="00046AE2">
              <w:rPr>
                <w:rFonts w:ascii="Times New Roman" w:hAnsi="Times New Roman" w:cs="Times New Roman"/>
                <w:sz w:val="24"/>
                <w:szCs w:val="24"/>
              </w:rPr>
              <w:t>. Jelenségek tárgyhű és kritikai bemutatása (pl. kis-ázsiai katasztrófa, polgárháború társadalmi hatásai: elnéptelenedés-túlnépesedés, menekülthullám, gazdasági visszaesés).</w:t>
            </w:r>
          </w:p>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Az anyaország történelme és társadalomföldrajza jellegzetes vonásainak bemutatása (pl. a Bizánci Birodalom kulturális öröksége és népei, az ortodox egyház szerepe a török időkben, a görög nemzeti ellenállás jelentősége a II. világháborúban).</w:t>
            </w:r>
          </w:p>
          <w:p w:rsidR="004854F0" w:rsidRPr="00046AE2" w:rsidRDefault="004854F0" w:rsidP="004854F0">
            <w:pPr>
              <w:spacing w:after="0"/>
              <w:jc w:val="both"/>
              <w:rPr>
                <w:rFonts w:ascii="Times New Roman" w:hAnsi="Times New Roman" w:cs="Times New Roman"/>
                <w:b/>
                <w:sz w:val="24"/>
                <w:szCs w:val="24"/>
              </w:rPr>
            </w:pPr>
            <w:r w:rsidRPr="00046AE2">
              <w:rPr>
                <w:rFonts w:ascii="Times New Roman" w:hAnsi="Times New Roman" w:cs="Times New Roman"/>
                <w:sz w:val="24"/>
                <w:szCs w:val="24"/>
              </w:rPr>
              <w:t>Önálló vélemény és kérdések megfogalmazása a görögség múltbeli és jelen sorsával, sorsfordulóival kapcsolatban. Érvek gyűjtése saját vélemény alátámasztására.</w:t>
            </w:r>
          </w:p>
        </w:tc>
        <w:tc>
          <w:tcPr>
            <w:tcW w:w="186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5</w:t>
            </w:r>
          </w:p>
        </w:tc>
      </w:tr>
      <w:tr w:rsidR="004854F0" w:rsidRPr="00046AE2" w:rsidTr="00480149">
        <w:tc>
          <w:tcPr>
            <w:tcW w:w="719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További ismerkedés a görög állam és nép történetének fontosabb fordulópontjairól, kiemelkedő személyiségeiről, valamint az európai </w:t>
            </w:r>
            <w:proofErr w:type="gramStart"/>
            <w:r w:rsidRPr="00046AE2">
              <w:rPr>
                <w:rFonts w:ascii="Times New Roman" w:hAnsi="Times New Roman" w:cs="Times New Roman"/>
                <w:sz w:val="24"/>
                <w:szCs w:val="24"/>
              </w:rPr>
              <w:t>történelem jelentős</w:t>
            </w:r>
            <w:proofErr w:type="gramEnd"/>
            <w:r w:rsidRPr="00046AE2">
              <w:rPr>
                <w:rFonts w:ascii="Times New Roman" w:hAnsi="Times New Roman" w:cs="Times New Roman"/>
                <w:sz w:val="24"/>
                <w:szCs w:val="24"/>
              </w:rPr>
              <w:t xml:space="preserve"> állomásairól és azok hatásáról a görög történelem alakulásában.</w:t>
            </w:r>
          </w:p>
        </w:tc>
        <w:tc>
          <w:tcPr>
            <w:tcW w:w="186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4854F0" w:rsidRPr="00046AE2" w:rsidTr="00480149">
        <w:tc>
          <w:tcPr>
            <w:tcW w:w="719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Az Országos Görög Önkormányzat és a helyi görög nemzetiségi önkormányzatok működése.</w:t>
            </w:r>
          </w:p>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Események, történetek elbeszélése a nemzetiségeket érintő témában </w:t>
            </w:r>
            <w:r w:rsidRPr="00046AE2">
              <w:rPr>
                <w:rFonts w:ascii="Times New Roman" w:hAnsi="Times New Roman" w:cs="Times New Roman"/>
                <w:sz w:val="24"/>
                <w:szCs w:val="24"/>
              </w:rPr>
              <w:br/>
            </w:r>
            <w:r w:rsidRPr="00046AE2">
              <w:rPr>
                <w:rFonts w:ascii="Times New Roman" w:hAnsi="Times New Roman" w:cs="Times New Roman"/>
                <w:sz w:val="24"/>
                <w:szCs w:val="24"/>
              </w:rPr>
              <w:lastRenderedPageBreak/>
              <w:t>(pl. nemzetiségi választások, nemzetiségi törvény, fesztiválok, rendezvények).</w:t>
            </w:r>
          </w:p>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Vélemények felvetése, vitás kérdések megbeszélése.</w:t>
            </w:r>
          </w:p>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Információk, adatok gyűjtése arról, hogyan érvényesülnek a magyarországi görögök jogai, személyes tapasztalatok elmondása.</w:t>
            </w:r>
          </w:p>
        </w:tc>
        <w:tc>
          <w:tcPr>
            <w:tcW w:w="186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lastRenderedPageBreak/>
              <w:t>6</w:t>
            </w:r>
          </w:p>
        </w:tc>
      </w:tr>
      <w:tr w:rsidR="004854F0" w:rsidRPr="00046AE2" w:rsidTr="00480149">
        <w:tc>
          <w:tcPr>
            <w:tcW w:w="719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lastRenderedPageBreak/>
              <w:t>Rövid kortárs prózai művek eljátszása, báb- vagy színielőadásként való megjelenítése.</w:t>
            </w:r>
          </w:p>
        </w:tc>
        <w:tc>
          <w:tcPr>
            <w:tcW w:w="186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4854F0" w:rsidRPr="00046AE2" w:rsidTr="00480149">
        <w:tc>
          <w:tcPr>
            <w:tcW w:w="719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Aktív részvétel a magyarországi görög nemzetiségi közösség életében (pl. nemzeti és egyházi ünnepeken, kulturális programokon, néptánc-csoportban vagy kórusban, stb.)</w:t>
            </w:r>
          </w:p>
        </w:tc>
        <w:tc>
          <w:tcPr>
            <w:tcW w:w="186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4854F0" w:rsidRPr="00046AE2" w:rsidTr="00480149">
        <w:tc>
          <w:tcPr>
            <w:tcW w:w="719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Egy-egy jelenség változásának az időben több korszakot átfogó tanulmányozása (pl. ortodoxia szerepe a görög nyelv egységében).</w:t>
            </w:r>
          </w:p>
        </w:tc>
        <w:tc>
          <w:tcPr>
            <w:tcW w:w="186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4854F0" w:rsidRPr="00046AE2" w:rsidTr="00480149">
        <w:tc>
          <w:tcPr>
            <w:tcW w:w="7196" w:type="dxa"/>
          </w:tcPr>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Önálló vélemény és kérdések megfogalmazása a görögség múltbeli és jelen sorsával, sorsfordulóival kapcsolatban. Érvek gyűjtése saját vélemény alátámasztására.</w:t>
            </w:r>
          </w:p>
        </w:tc>
        <w:tc>
          <w:tcPr>
            <w:tcW w:w="1866" w:type="dxa"/>
          </w:tcPr>
          <w:p w:rsidR="004854F0" w:rsidRPr="00046AE2" w:rsidRDefault="004854F0" w:rsidP="004854F0">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4854F0" w:rsidRPr="00046AE2" w:rsidTr="00480149">
        <w:tc>
          <w:tcPr>
            <w:tcW w:w="7196" w:type="dxa"/>
          </w:tcPr>
          <w:p w:rsidR="004854F0" w:rsidRPr="00046AE2" w:rsidRDefault="004854F0" w:rsidP="004854F0">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ÖSSZESEN</w:t>
            </w:r>
          </w:p>
        </w:tc>
        <w:tc>
          <w:tcPr>
            <w:tcW w:w="1866" w:type="dxa"/>
          </w:tcPr>
          <w:p w:rsidR="004854F0" w:rsidRPr="00046AE2" w:rsidRDefault="004854F0" w:rsidP="004854F0">
            <w:pPr>
              <w:spacing w:after="0"/>
              <w:jc w:val="center"/>
              <w:rPr>
                <w:rFonts w:ascii="Times New Roman" w:hAnsi="Times New Roman" w:cs="Times New Roman"/>
                <w:b/>
                <w:sz w:val="24"/>
                <w:szCs w:val="24"/>
              </w:rPr>
            </w:pPr>
            <w:r w:rsidRPr="00046AE2">
              <w:rPr>
                <w:rFonts w:ascii="Times New Roman" w:hAnsi="Times New Roman" w:cs="Times New Roman"/>
                <w:b/>
                <w:sz w:val="24"/>
                <w:szCs w:val="24"/>
              </w:rPr>
              <w:t>36 óra</w:t>
            </w:r>
          </w:p>
        </w:tc>
      </w:tr>
    </w:tbl>
    <w:p w:rsidR="004854F0" w:rsidRPr="00046AE2" w:rsidRDefault="004854F0" w:rsidP="004854F0">
      <w:pPr>
        <w:spacing w:after="0"/>
        <w:jc w:val="both"/>
        <w:rPr>
          <w:rFonts w:ascii="Times New Roman" w:hAnsi="Times New Roman" w:cs="Times New Roman"/>
          <w:sz w:val="24"/>
          <w:szCs w:val="24"/>
        </w:rPr>
      </w:pPr>
    </w:p>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u w:val="single"/>
        </w:rPr>
        <w:t>A fenti fejlesztési feladatokhoz használható szövegfajták, szövegforrások</w:t>
      </w:r>
    </w:p>
    <w:p w:rsidR="004854F0" w:rsidRPr="00046AE2" w:rsidRDefault="004854F0" w:rsidP="004854F0">
      <w:pPr>
        <w:spacing w:after="0"/>
        <w:jc w:val="both"/>
        <w:rPr>
          <w:rFonts w:ascii="Times New Roman" w:hAnsi="Times New Roman" w:cs="Times New Roman"/>
          <w:sz w:val="24"/>
          <w:szCs w:val="24"/>
        </w:rPr>
      </w:pPr>
    </w:p>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Egyszerű nyelvezetű, rövid prózai és lírai alkotások, tanárral és tanulótársakkal folytatott párbeszéd, hangzóanyagok, rövidfilmek, internet, </w:t>
      </w:r>
      <w:proofErr w:type="spellStart"/>
      <w:r w:rsidRPr="00046AE2">
        <w:rPr>
          <w:rFonts w:ascii="Times New Roman" w:hAnsi="Times New Roman" w:cs="Times New Roman"/>
          <w:sz w:val="24"/>
          <w:szCs w:val="24"/>
        </w:rPr>
        <w:t>Kafeneio</w:t>
      </w:r>
      <w:proofErr w:type="spellEnd"/>
      <w:r w:rsidRPr="00046AE2">
        <w:rPr>
          <w:rFonts w:ascii="Times New Roman" w:hAnsi="Times New Roman" w:cs="Times New Roman"/>
          <w:sz w:val="24"/>
          <w:szCs w:val="24"/>
        </w:rPr>
        <w:t xml:space="preserve"> c. kulturális folyóirat archív számai, </w:t>
      </w:r>
      <w:proofErr w:type="spellStart"/>
      <w:r w:rsidRPr="00046AE2">
        <w:rPr>
          <w:rFonts w:ascii="Times New Roman" w:hAnsi="Times New Roman" w:cs="Times New Roman"/>
          <w:sz w:val="24"/>
          <w:szCs w:val="24"/>
        </w:rPr>
        <w:t>Ellinismos</w:t>
      </w:r>
      <w:proofErr w:type="spellEnd"/>
      <w:r w:rsidRPr="00046AE2">
        <w:rPr>
          <w:rFonts w:ascii="Times New Roman" w:hAnsi="Times New Roman" w:cs="Times New Roman"/>
          <w:sz w:val="24"/>
          <w:szCs w:val="24"/>
        </w:rPr>
        <w:t xml:space="preserve"> c. folyóirat.</w:t>
      </w:r>
    </w:p>
    <w:p w:rsidR="004854F0" w:rsidRPr="00046AE2" w:rsidRDefault="004854F0" w:rsidP="004854F0">
      <w:pPr>
        <w:spacing w:after="0"/>
        <w:jc w:val="both"/>
        <w:rPr>
          <w:rFonts w:ascii="Times New Roman" w:hAnsi="Times New Roman" w:cs="Times New Roman"/>
          <w:sz w:val="24"/>
          <w:szCs w:val="24"/>
        </w:rPr>
      </w:pPr>
    </w:p>
    <w:p w:rsidR="004854F0" w:rsidRPr="00046AE2" w:rsidRDefault="004854F0" w:rsidP="004854F0">
      <w:pPr>
        <w:spacing w:after="0"/>
        <w:jc w:val="both"/>
        <w:rPr>
          <w:rFonts w:ascii="Times New Roman" w:hAnsi="Times New Roman" w:cs="Times New Roman"/>
          <w:b/>
          <w:sz w:val="24"/>
          <w:szCs w:val="24"/>
          <w:u w:val="single"/>
        </w:rPr>
      </w:pPr>
      <w:r w:rsidRPr="00046AE2">
        <w:rPr>
          <w:rFonts w:ascii="Times New Roman" w:hAnsi="Times New Roman" w:cs="Times New Roman"/>
          <w:b/>
          <w:sz w:val="24"/>
          <w:szCs w:val="24"/>
          <w:u w:val="single"/>
        </w:rPr>
        <w:t>Követelmények</w:t>
      </w:r>
    </w:p>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tanuló </w:t>
      </w:r>
    </w:p>
    <w:p w:rsidR="004854F0" w:rsidRPr="00046AE2" w:rsidRDefault="004854F0"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képes legyen önálló véleményt alkotni és azt másokéval ütköztetni a </w:t>
      </w:r>
      <w:r w:rsidRPr="00046AE2">
        <w:rPr>
          <w:rFonts w:ascii="Times New Roman" w:hAnsi="Times New Roman" w:cs="Times New Roman"/>
          <w:sz w:val="24"/>
          <w:szCs w:val="24"/>
          <w:lang w:val="cs-CZ"/>
        </w:rPr>
        <w:t>görög</w:t>
      </w:r>
      <w:r w:rsidRPr="00046AE2">
        <w:rPr>
          <w:rFonts w:ascii="Times New Roman" w:hAnsi="Times New Roman" w:cs="Times New Roman"/>
          <w:sz w:val="24"/>
          <w:szCs w:val="24"/>
        </w:rPr>
        <w:t xml:space="preserve"> diaszpóra és általában a magyarországi nemzetiségek problémáiról. képes legyen megnevezni néhány első és második diaszpórás görög emléket</w:t>
      </w:r>
    </w:p>
    <w:p w:rsidR="004854F0" w:rsidRPr="00046AE2" w:rsidRDefault="004854F0"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információt gyűjteni az első és második diaszpóra nyelvhasználatáról</w:t>
      </w:r>
    </w:p>
    <w:p w:rsidR="004854F0" w:rsidRPr="00046AE2" w:rsidRDefault="004854F0"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vegyen részt aktívan a nemzetiség kulturális életében</w:t>
      </w:r>
    </w:p>
    <w:p w:rsidR="004854F0" w:rsidRPr="00046AE2" w:rsidRDefault="004854F0"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egy-egy közösen színre vitt darab szövegrészletének érthető előadására</w:t>
      </w:r>
    </w:p>
    <w:p w:rsidR="004854F0" w:rsidRPr="00046AE2" w:rsidRDefault="004854F0"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legyen információt gyűjteni (interjút készíteni) magyarországi görög emberekkel a hétköznapjaikról</w:t>
      </w:r>
    </w:p>
    <w:p w:rsidR="004854F0" w:rsidRPr="00046AE2" w:rsidRDefault="004854F0"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ismerje a magyarországi görögség hagyományainak, kulturális emlékeinek megvédésére tett erőfeszítéseket</w:t>
      </w:r>
    </w:p>
    <w:p w:rsidR="004854F0" w:rsidRPr="00046AE2" w:rsidRDefault="004854F0" w:rsidP="004854F0">
      <w:pPr>
        <w:spacing w:after="0"/>
        <w:jc w:val="both"/>
        <w:rPr>
          <w:rFonts w:ascii="Times New Roman" w:hAnsi="Times New Roman" w:cs="Times New Roman"/>
          <w:sz w:val="24"/>
          <w:szCs w:val="24"/>
        </w:rPr>
      </w:pPr>
    </w:p>
    <w:p w:rsidR="004854F0" w:rsidRPr="00046AE2" w:rsidRDefault="004854F0" w:rsidP="004854F0">
      <w:pPr>
        <w:spacing w:after="0"/>
        <w:jc w:val="both"/>
        <w:rPr>
          <w:rFonts w:ascii="Times New Roman" w:hAnsi="Times New Roman" w:cs="Times New Roman"/>
          <w:sz w:val="24"/>
          <w:szCs w:val="24"/>
        </w:rPr>
      </w:pPr>
    </w:p>
    <w:p w:rsidR="004854F0" w:rsidRPr="00046AE2" w:rsidRDefault="004854F0" w:rsidP="004854F0">
      <w:pPr>
        <w:spacing w:after="0"/>
        <w:jc w:val="both"/>
        <w:rPr>
          <w:rFonts w:ascii="Times New Roman" w:hAnsi="Times New Roman" w:cs="Times New Roman"/>
          <w:sz w:val="24"/>
          <w:szCs w:val="24"/>
          <w:u w:val="single"/>
        </w:rPr>
      </w:pPr>
      <w:r w:rsidRPr="00046AE2">
        <w:rPr>
          <w:rFonts w:ascii="Times New Roman" w:hAnsi="Times New Roman" w:cs="Times New Roman"/>
          <w:sz w:val="24"/>
          <w:szCs w:val="24"/>
          <w:u w:val="single"/>
        </w:rPr>
        <w:t>A tankönyvválasztás szempontjai</w:t>
      </w:r>
    </w:p>
    <w:p w:rsidR="004854F0" w:rsidRPr="00046AE2" w:rsidRDefault="004854F0" w:rsidP="004854F0">
      <w:pPr>
        <w:spacing w:after="0"/>
        <w:jc w:val="both"/>
        <w:rPr>
          <w:rFonts w:ascii="Times New Roman" w:hAnsi="Times New Roman" w:cs="Times New Roman"/>
          <w:sz w:val="24"/>
          <w:szCs w:val="24"/>
        </w:rPr>
      </w:pPr>
      <w:r w:rsidRPr="00046AE2">
        <w:rPr>
          <w:rFonts w:ascii="Times New Roman" w:hAnsi="Times New Roman" w:cs="Times New Roman"/>
          <w:sz w:val="24"/>
          <w:szCs w:val="24"/>
        </w:rPr>
        <w:t>Jelenleg nem létezik az 5-8. osztály számára népismereti tankönyv. A tananyag összeállítása - a kerettantervben meghatározottak alapján - a tanár feladata.</w:t>
      </w:r>
    </w:p>
    <w:p w:rsidR="004854F0" w:rsidRPr="00046AE2" w:rsidRDefault="004854F0" w:rsidP="004854F0">
      <w:pPr>
        <w:spacing w:after="0"/>
        <w:jc w:val="both"/>
        <w:rPr>
          <w:rFonts w:ascii="Times New Roman" w:hAnsi="Times New Roman" w:cs="Times New Roman"/>
          <w:sz w:val="24"/>
          <w:szCs w:val="24"/>
        </w:rPr>
      </w:pPr>
    </w:p>
    <w:p w:rsidR="004854F0" w:rsidRPr="00046AE2" w:rsidRDefault="004854F0" w:rsidP="004854F0">
      <w:pPr>
        <w:spacing w:after="0"/>
        <w:jc w:val="both"/>
        <w:rPr>
          <w:rFonts w:ascii="Times New Roman" w:hAnsi="Times New Roman" w:cs="Times New Roman"/>
          <w:sz w:val="24"/>
          <w:szCs w:val="24"/>
        </w:rPr>
      </w:pPr>
    </w:p>
    <w:p w:rsidR="00480149" w:rsidRPr="00046AE2" w:rsidRDefault="00480149" w:rsidP="00480149">
      <w:pPr>
        <w:spacing w:after="0"/>
        <w:jc w:val="both"/>
        <w:rPr>
          <w:rFonts w:ascii="Times New Roman" w:hAnsi="Times New Roman" w:cs="Times New Roman"/>
          <w:b/>
          <w:bCs/>
          <w:sz w:val="24"/>
          <w:szCs w:val="24"/>
        </w:rPr>
      </w:pPr>
      <w:r w:rsidRPr="00046AE2">
        <w:rPr>
          <w:rFonts w:ascii="Times New Roman" w:hAnsi="Times New Roman" w:cs="Times New Roman"/>
          <w:b/>
          <w:bCs/>
          <w:sz w:val="24"/>
          <w:szCs w:val="24"/>
        </w:rPr>
        <w:t>9. évfolyam</w:t>
      </w:r>
    </w:p>
    <w:p w:rsidR="00480149" w:rsidRPr="00046AE2" w:rsidRDefault="00480149" w:rsidP="00480149">
      <w:pPr>
        <w:spacing w:after="0"/>
        <w:jc w:val="both"/>
        <w:rPr>
          <w:rFonts w:ascii="Times New Roman" w:hAnsi="Times New Roman" w:cs="Times New Roman"/>
          <w:b/>
          <w:iCs/>
          <w:sz w:val="24"/>
          <w:szCs w:val="24"/>
        </w:rPr>
      </w:pPr>
    </w:p>
    <w:p w:rsidR="00480149" w:rsidRPr="00046AE2" w:rsidRDefault="00480149" w:rsidP="00480149">
      <w:pPr>
        <w:spacing w:after="0"/>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Fejlesztési feladatok</w:t>
      </w:r>
    </w:p>
    <w:p w:rsidR="00480149" w:rsidRPr="00046AE2" w:rsidRDefault="00480149" w:rsidP="00480149">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41"/>
      </w:tblGrid>
      <w:tr w:rsidR="00480149" w:rsidRPr="00046AE2" w:rsidTr="00480149">
        <w:tc>
          <w:tcPr>
            <w:tcW w:w="7621" w:type="dxa"/>
          </w:tcPr>
          <w:p w:rsidR="00480149" w:rsidRPr="00046AE2" w:rsidRDefault="00480149" w:rsidP="00480149">
            <w:pPr>
              <w:spacing w:after="0"/>
              <w:jc w:val="both"/>
              <w:rPr>
                <w:rFonts w:ascii="Times New Roman" w:hAnsi="Times New Roman" w:cs="Times New Roman"/>
                <w:b/>
                <w:sz w:val="24"/>
                <w:szCs w:val="24"/>
              </w:rPr>
            </w:pPr>
            <w:r w:rsidRPr="00046AE2">
              <w:rPr>
                <w:rFonts w:ascii="Times New Roman" w:hAnsi="Times New Roman" w:cs="Times New Roman"/>
                <w:b/>
                <w:sz w:val="24"/>
                <w:szCs w:val="24"/>
              </w:rPr>
              <w:lastRenderedPageBreak/>
              <w:t>A fejlesztés tartalma</w:t>
            </w:r>
          </w:p>
        </w:tc>
        <w:tc>
          <w:tcPr>
            <w:tcW w:w="1441" w:type="dxa"/>
          </w:tcPr>
          <w:p w:rsidR="00480149" w:rsidRPr="00046AE2" w:rsidRDefault="00480149" w:rsidP="00480149">
            <w:pPr>
              <w:spacing w:after="0"/>
              <w:jc w:val="center"/>
              <w:rPr>
                <w:rFonts w:ascii="Times New Roman" w:hAnsi="Times New Roman" w:cs="Times New Roman"/>
                <w:b/>
                <w:sz w:val="24"/>
                <w:szCs w:val="24"/>
              </w:rPr>
            </w:pPr>
            <w:r w:rsidRPr="00046AE2">
              <w:rPr>
                <w:rFonts w:ascii="Times New Roman" w:hAnsi="Times New Roman" w:cs="Times New Roman"/>
                <w:b/>
                <w:sz w:val="24"/>
                <w:szCs w:val="24"/>
              </w:rPr>
              <w:t>Óraszám</w:t>
            </w:r>
          </w:p>
        </w:tc>
      </w:tr>
      <w:tr w:rsidR="00480149" w:rsidRPr="00046AE2" w:rsidTr="00480149">
        <w:tc>
          <w:tcPr>
            <w:tcW w:w="7621" w:type="dxa"/>
          </w:tcPr>
          <w:p w:rsidR="00480149" w:rsidRPr="00046AE2" w:rsidRDefault="00480149" w:rsidP="00480149">
            <w:pPr>
              <w:spacing w:after="0"/>
              <w:jc w:val="both"/>
              <w:rPr>
                <w:rFonts w:ascii="Times New Roman" w:hAnsi="Times New Roman" w:cs="Times New Roman"/>
                <w:sz w:val="24"/>
                <w:szCs w:val="24"/>
              </w:rPr>
            </w:pPr>
            <w:r w:rsidRPr="00046AE2">
              <w:rPr>
                <w:rFonts w:ascii="Times New Roman" w:hAnsi="Times New Roman" w:cs="Times New Roman"/>
                <w:sz w:val="24"/>
                <w:szCs w:val="24"/>
              </w:rPr>
              <w:t>A görögség átfogó történetének megismerése (kezdetek – az ókor –a hellenisztikus kor, a Bizánci birodalom és a szomszéd népek – a török hódoltság – a nemzeti újjászületés kora – a modern állam kiépítése – Görögország az első világháború után – a Kisázsiai katasztrófa – a második világháború és a polgárháború – a katonai diktatúra – a demokratikus rend visszaállítása – az Európai Uniós csatlakozás stb.).</w:t>
            </w:r>
          </w:p>
        </w:tc>
        <w:tc>
          <w:tcPr>
            <w:tcW w:w="1441" w:type="dxa"/>
          </w:tcPr>
          <w:p w:rsidR="00480149" w:rsidRPr="00046AE2" w:rsidRDefault="00480149" w:rsidP="00480149">
            <w:pPr>
              <w:spacing w:after="0"/>
              <w:jc w:val="center"/>
              <w:rPr>
                <w:rFonts w:ascii="Times New Roman" w:hAnsi="Times New Roman" w:cs="Times New Roman"/>
                <w:sz w:val="24"/>
                <w:szCs w:val="24"/>
              </w:rPr>
            </w:pPr>
            <w:r w:rsidRPr="00046AE2">
              <w:rPr>
                <w:rFonts w:ascii="Times New Roman" w:hAnsi="Times New Roman" w:cs="Times New Roman"/>
                <w:sz w:val="24"/>
                <w:szCs w:val="24"/>
              </w:rPr>
              <w:t>8</w:t>
            </w:r>
          </w:p>
        </w:tc>
      </w:tr>
      <w:tr w:rsidR="00480149" w:rsidRPr="00046AE2" w:rsidTr="00480149">
        <w:tc>
          <w:tcPr>
            <w:tcW w:w="7621" w:type="dxa"/>
          </w:tcPr>
          <w:p w:rsidR="00480149" w:rsidRPr="00046AE2" w:rsidRDefault="00480149" w:rsidP="00480149">
            <w:pPr>
              <w:spacing w:after="0"/>
              <w:jc w:val="both"/>
              <w:rPr>
                <w:rFonts w:ascii="Times New Roman" w:hAnsi="Times New Roman" w:cs="Times New Roman"/>
                <w:sz w:val="24"/>
                <w:szCs w:val="24"/>
              </w:rPr>
            </w:pPr>
            <w:r w:rsidRPr="00046AE2">
              <w:rPr>
                <w:rFonts w:ascii="Times New Roman" w:hAnsi="Times New Roman" w:cs="Times New Roman"/>
                <w:sz w:val="24"/>
                <w:szCs w:val="24"/>
              </w:rPr>
              <w:t>A legfontosabb események, jelenségek időpontjainak elsajátítása, azok időbeli, egymáshoz viszonyított elhelyezése (pl. a görög szabadságharc évei).</w:t>
            </w:r>
          </w:p>
        </w:tc>
        <w:tc>
          <w:tcPr>
            <w:tcW w:w="1441" w:type="dxa"/>
          </w:tcPr>
          <w:p w:rsidR="00480149" w:rsidRPr="00046AE2" w:rsidRDefault="00480149" w:rsidP="00480149">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480149" w:rsidRPr="00046AE2" w:rsidTr="00480149">
        <w:tc>
          <w:tcPr>
            <w:tcW w:w="7621" w:type="dxa"/>
          </w:tcPr>
          <w:p w:rsidR="00480149" w:rsidRPr="00046AE2" w:rsidRDefault="00480149" w:rsidP="00480149">
            <w:pPr>
              <w:spacing w:after="0"/>
              <w:jc w:val="both"/>
              <w:rPr>
                <w:rFonts w:ascii="Times New Roman" w:hAnsi="Times New Roman" w:cs="Times New Roman"/>
                <w:sz w:val="24"/>
                <w:szCs w:val="24"/>
              </w:rPr>
            </w:pPr>
            <w:r w:rsidRPr="00046AE2">
              <w:rPr>
                <w:rFonts w:ascii="Times New Roman" w:hAnsi="Times New Roman" w:cs="Times New Roman"/>
                <w:sz w:val="24"/>
                <w:szCs w:val="24"/>
              </w:rPr>
              <w:t>A görög ókori, bizánci és újkori történelem néhány kiemelkedő alakjának megismerése, nevükhöz fűződő események vizsgálata.</w:t>
            </w:r>
          </w:p>
        </w:tc>
        <w:tc>
          <w:tcPr>
            <w:tcW w:w="1441" w:type="dxa"/>
          </w:tcPr>
          <w:p w:rsidR="00480149" w:rsidRPr="00046AE2" w:rsidRDefault="00480149" w:rsidP="00480149">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480149" w:rsidRPr="00046AE2" w:rsidTr="00480149">
        <w:tc>
          <w:tcPr>
            <w:tcW w:w="7621" w:type="dxa"/>
          </w:tcPr>
          <w:p w:rsidR="00480149" w:rsidRPr="00046AE2" w:rsidRDefault="00480149" w:rsidP="00480149">
            <w:pPr>
              <w:spacing w:after="0"/>
              <w:jc w:val="both"/>
              <w:rPr>
                <w:rFonts w:ascii="Times New Roman" w:hAnsi="Times New Roman" w:cs="Times New Roman"/>
                <w:sz w:val="24"/>
                <w:szCs w:val="24"/>
              </w:rPr>
            </w:pPr>
            <w:r w:rsidRPr="00046AE2">
              <w:rPr>
                <w:rFonts w:ascii="Times New Roman" w:hAnsi="Times New Roman" w:cs="Times New Roman"/>
                <w:sz w:val="24"/>
                <w:szCs w:val="24"/>
              </w:rPr>
              <w:t>Különböző időszakok történelmi térképeinek összehasonlítása</w:t>
            </w:r>
          </w:p>
          <w:p w:rsidR="00480149" w:rsidRPr="00046AE2" w:rsidRDefault="00480149" w:rsidP="00480149">
            <w:pPr>
              <w:spacing w:after="0"/>
              <w:jc w:val="both"/>
              <w:rPr>
                <w:rFonts w:ascii="Times New Roman" w:hAnsi="Times New Roman" w:cs="Times New Roman"/>
                <w:sz w:val="24"/>
                <w:szCs w:val="24"/>
              </w:rPr>
            </w:pPr>
            <w:r w:rsidRPr="00046AE2">
              <w:rPr>
                <w:rFonts w:ascii="Times New Roman" w:hAnsi="Times New Roman" w:cs="Times New Roman"/>
                <w:sz w:val="24"/>
                <w:szCs w:val="24"/>
              </w:rPr>
              <w:t>(pl. Bizánc területi változásai az évszázadok során), a változások hátterének feltárása.</w:t>
            </w:r>
          </w:p>
        </w:tc>
        <w:tc>
          <w:tcPr>
            <w:tcW w:w="1441" w:type="dxa"/>
          </w:tcPr>
          <w:p w:rsidR="00480149" w:rsidRPr="00046AE2" w:rsidRDefault="00480149" w:rsidP="00480149">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480149" w:rsidRPr="00046AE2" w:rsidTr="00480149">
        <w:tc>
          <w:tcPr>
            <w:tcW w:w="7621" w:type="dxa"/>
          </w:tcPr>
          <w:p w:rsidR="00480149" w:rsidRPr="00046AE2" w:rsidRDefault="00480149" w:rsidP="00480149">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magyarországi görögök története fő fejezeteinek megismerése: a honfoglalás előtti idők, a magyar–bizánci görög kapcsolatok (pl. bizánci hittérítők, Pentele, Szt. </w:t>
            </w:r>
            <w:proofErr w:type="spellStart"/>
            <w:r w:rsidRPr="00046AE2">
              <w:rPr>
                <w:rFonts w:ascii="Times New Roman" w:hAnsi="Times New Roman" w:cs="Times New Roman"/>
                <w:sz w:val="24"/>
                <w:szCs w:val="24"/>
              </w:rPr>
              <w:t>Hierotheosz</w:t>
            </w:r>
            <w:proofErr w:type="spellEnd"/>
            <w:r w:rsidRPr="00046AE2">
              <w:rPr>
                <w:rFonts w:ascii="Times New Roman" w:hAnsi="Times New Roman" w:cs="Times New Roman"/>
                <w:sz w:val="24"/>
                <w:szCs w:val="24"/>
              </w:rPr>
              <w:t>, Iréné császárnő), a Konstantinápoly eleste utáni első kivándorlási hullám (a görög kereskedők), a XVIII–XIX. századi hazai görög közösségek virágkora, Görögök részvétele a magyar szabadságharc idején, az 1946–49-es görög polgárháború, az emigráció évei, nemzetiségi önkormányzatok stb.</w:t>
            </w:r>
          </w:p>
        </w:tc>
        <w:tc>
          <w:tcPr>
            <w:tcW w:w="1441" w:type="dxa"/>
          </w:tcPr>
          <w:p w:rsidR="00480149" w:rsidRPr="00046AE2" w:rsidRDefault="00480149" w:rsidP="00480149">
            <w:pPr>
              <w:spacing w:after="0"/>
              <w:jc w:val="center"/>
              <w:rPr>
                <w:rFonts w:ascii="Times New Roman" w:hAnsi="Times New Roman" w:cs="Times New Roman"/>
                <w:sz w:val="24"/>
                <w:szCs w:val="24"/>
              </w:rPr>
            </w:pPr>
            <w:r w:rsidRPr="00046AE2">
              <w:rPr>
                <w:rFonts w:ascii="Times New Roman" w:hAnsi="Times New Roman" w:cs="Times New Roman"/>
                <w:sz w:val="24"/>
                <w:szCs w:val="24"/>
              </w:rPr>
              <w:t>8</w:t>
            </w:r>
          </w:p>
        </w:tc>
      </w:tr>
      <w:tr w:rsidR="00480149" w:rsidRPr="00046AE2" w:rsidTr="00480149">
        <w:tc>
          <w:tcPr>
            <w:tcW w:w="7621" w:type="dxa"/>
          </w:tcPr>
          <w:p w:rsidR="00480149" w:rsidRPr="00046AE2" w:rsidRDefault="00480149" w:rsidP="00480149">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görögök két nagy diaszpórájának a (XV–XIX. és a XX. századi) összehasonlítása. </w:t>
            </w:r>
          </w:p>
        </w:tc>
        <w:tc>
          <w:tcPr>
            <w:tcW w:w="1441" w:type="dxa"/>
          </w:tcPr>
          <w:p w:rsidR="00480149" w:rsidRPr="00046AE2" w:rsidRDefault="00480149" w:rsidP="00480149">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480149" w:rsidRPr="00046AE2" w:rsidTr="00480149">
        <w:tc>
          <w:tcPr>
            <w:tcW w:w="7621" w:type="dxa"/>
          </w:tcPr>
          <w:p w:rsidR="00480149" w:rsidRPr="00046AE2" w:rsidRDefault="00480149" w:rsidP="00480149">
            <w:pPr>
              <w:spacing w:after="0"/>
              <w:jc w:val="both"/>
              <w:rPr>
                <w:rFonts w:ascii="Times New Roman" w:hAnsi="Times New Roman" w:cs="Times New Roman"/>
                <w:sz w:val="24"/>
                <w:szCs w:val="24"/>
              </w:rPr>
            </w:pPr>
            <w:r w:rsidRPr="00046AE2">
              <w:rPr>
                <w:rFonts w:ascii="Times New Roman" w:hAnsi="Times New Roman" w:cs="Times New Roman"/>
                <w:sz w:val="24"/>
                <w:szCs w:val="24"/>
              </w:rPr>
              <w:t>A legfontosabb események, jelenségek időpontjai, azok időbeli egymáshoz viszonyítása (pl. a polgárháború évei).</w:t>
            </w:r>
          </w:p>
        </w:tc>
        <w:tc>
          <w:tcPr>
            <w:tcW w:w="1441" w:type="dxa"/>
          </w:tcPr>
          <w:p w:rsidR="00480149" w:rsidRPr="00046AE2" w:rsidRDefault="00480149" w:rsidP="00480149">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480149" w:rsidRPr="00046AE2" w:rsidTr="00480149">
        <w:tc>
          <w:tcPr>
            <w:tcW w:w="7621" w:type="dxa"/>
          </w:tcPr>
          <w:p w:rsidR="00480149" w:rsidRPr="00046AE2" w:rsidRDefault="00480149" w:rsidP="00480149">
            <w:pPr>
              <w:spacing w:after="0"/>
              <w:jc w:val="both"/>
              <w:rPr>
                <w:rFonts w:ascii="Times New Roman" w:hAnsi="Times New Roman" w:cs="Times New Roman"/>
                <w:sz w:val="24"/>
                <w:szCs w:val="24"/>
              </w:rPr>
            </w:pPr>
            <w:r w:rsidRPr="00046AE2">
              <w:rPr>
                <w:rFonts w:ascii="Times New Roman" w:hAnsi="Times New Roman" w:cs="Times New Roman"/>
                <w:sz w:val="24"/>
                <w:szCs w:val="24"/>
              </w:rPr>
              <w:t>További önálló ismeretszerzés a honi görögség kiemelkedő személyeiről.</w:t>
            </w:r>
          </w:p>
        </w:tc>
        <w:tc>
          <w:tcPr>
            <w:tcW w:w="1441" w:type="dxa"/>
          </w:tcPr>
          <w:p w:rsidR="00480149" w:rsidRPr="00046AE2" w:rsidRDefault="00480149" w:rsidP="00480149">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480149" w:rsidRPr="00046AE2" w:rsidTr="00480149">
        <w:tc>
          <w:tcPr>
            <w:tcW w:w="7621" w:type="dxa"/>
          </w:tcPr>
          <w:p w:rsidR="00480149" w:rsidRPr="00046AE2" w:rsidRDefault="00480149" w:rsidP="00480149">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ÖSSZESEN</w:t>
            </w:r>
          </w:p>
        </w:tc>
        <w:tc>
          <w:tcPr>
            <w:tcW w:w="1441" w:type="dxa"/>
          </w:tcPr>
          <w:p w:rsidR="00480149" w:rsidRPr="00046AE2" w:rsidRDefault="00480149" w:rsidP="00480149">
            <w:pPr>
              <w:spacing w:after="0"/>
              <w:jc w:val="center"/>
              <w:rPr>
                <w:rFonts w:ascii="Times New Roman" w:hAnsi="Times New Roman" w:cs="Times New Roman"/>
                <w:b/>
                <w:sz w:val="24"/>
                <w:szCs w:val="24"/>
              </w:rPr>
            </w:pPr>
            <w:r w:rsidRPr="00046AE2">
              <w:rPr>
                <w:rFonts w:ascii="Times New Roman" w:hAnsi="Times New Roman" w:cs="Times New Roman"/>
                <w:b/>
                <w:sz w:val="24"/>
                <w:szCs w:val="24"/>
              </w:rPr>
              <w:t>36 óra</w:t>
            </w:r>
          </w:p>
        </w:tc>
      </w:tr>
    </w:tbl>
    <w:p w:rsidR="00480149" w:rsidRPr="00046AE2" w:rsidRDefault="00480149" w:rsidP="00480149">
      <w:pPr>
        <w:spacing w:after="0"/>
        <w:jc w:val="both"/>
        <w:rPr>
          <w:rFonts w:ascii="Times New Roman" w:hAnsi="Times New Roman" w:cs="Times New Roman"/>
          <w:sz w:val="24"/>
          <w:szCs w:val="24"/>
        </w:rPr>
      </w:pPr>
    </w:p>
    <w:p w:rsidR="00480149" w:rsidRPr="00046AE2" w:rsidRDefault="00480149" w:rsidP="00480149">
      <w:pPr>
        <w:spacing w:after="0"/>
        <w:jc w:val="both"/>
        <w:rPr>
          <w:rFonts w:ascii="Times New Roman" w:hAnsi="Times New Roman" w:cs="Times New Roman"/>
          <w:sz w:val="24"/>
          <w:szCs w:val="24"/>
        </w:rPr>
      </w:pPr>
    </w:p>
    <w:p w:rsidR="00480149" w:rsidRPr="00046AE2" w:rsidRDefault="00480149" w:rsidP="00480149">
      <w:pPr>
        <w:spacing w:after="0"/>
        <w:jc w:val="both"/>
        <w:rPr>
          <w:rFonts w:ascii="Times New Roman" w:hAnsi="Times New Roman" w:cs="Times New Roman"/>
          <w:sz w:val="24"/>
          <w:szCs w:val="24"/>
        </w:rPr>
      </w:pPr>
      <w:r w:rsidRPr="00046AE2">
        <w:rPr>
          <w:rFonts w:ascii="Times New Roman" w:hAnsi="Times New Roman" w:cs="Times New Roman"/>
          <w:sz w:val="24"/>
          <w:szCs w:val="24"/>
          <w:u w:val="single"/>
        </w:rPr>
        <w:t>A fenti fejlesztési feladatokhoz használható szövegfajták, szövegforrások</w:t>
      </w:r>
    </w:p>
    <w:p w:rsidR="00480149" w:rsidRPr="00046AE2" w:rsidRDefault="00480149" w:rsidP="00480149">
      <w:pPr>
        <w:spacing w:after="0"/>
        <w:jc w:val="both"/>
        <w:rPr>
          <w:rFonts w:ascii="Times New Roman" w:hAnsi="Times New Roman" w:cs="Times New Roman"/>
          <w:sz w:val="24"/>
          <w:szCs w:val="24"/>
        </w:rPr>
      </w:pPr>
    </w:p>
    <w:p w:rsidR="00480149" w:rsidRPr="00046AE2" w:rsidRDefault="00480149" w:rsidP="00480149">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Egyszerű nyelvezetű, rövid prózai és lírai alkotások, tanárral és tanulótársakkal folytatott párbeszéd, hangzóanyagok, rövidfilmek, internet, </w:t>
      </w:r>
      <w:proofErr w:type="spellStart"/>
      <w:r w:rsidRPr="00046AE2">
        <w:rPr>
          <w:rFonts w:ascii="Times New Roman" w:hAnsi="Times New Roman" w:cs="Times New Roman"/>
          <w:sz w:val="24"/>
          <w:szCs w:val="24"/>
        </w:rPr>
        <w:t>Kafeneio</w:t>
      </w:r>
      <w:proofErr w:type="spellEnd"/>
      <w:r w:rsidRPr="00046AE2">
        <w:rPr>
          <w:rFonts w:ascii="Times New Roman" w:hAnsi="Times New Roman" w:cs="Times New Roman"/>
          <w:sz w:val="24"/>
          <w:szCs w:val="24"/>
        </w:rPr>
        <w:t xml:space="preserve"> c. kulturális folyóirat archív számai, </w:t>
      </w:r>
      <w:proofErr w:type="spellStart"/>
      <w:r w:rsidRPr="00046AE2">
        <w:rPr>
          <w:rFonts w:ascii="Times New Roman" w:hAnsi="Times New Roman" w:cs="Times New Roman"/>
          <w:sz w:val="24"/>
          <w:szCs w:val="24"/>
        </w:rPr>
        <w:t>Ellinismos</w:t>
      </w:r>
      <w:proofErr w:type="spellEnd"/>
      <w:r w:rsidRPr="00046AE2">
        <w:rPr>
          <w:rFonts w:ascii="Times New Roman" w:hAnsi="Times New Roman" w:cs="Times New Roman"/>
          <w:sz w:val="24"/>
          <w:szCs w:val="24"/>
        </w:rPr>
        <w:t xml:space="preserve"> c. folyóirat.</w:t>
      </w:r>
    </w:p>
    <w:p w:rsidR="00480149" w:rsidRPr="00046AE2" w:rsidRDefault="00480149" w:rsidP="00480149">
      <w:pPr>
        <w:spacing w:after="0"/>
        <w:jc w:val="both"/>
        <w:rPr>
          <w:rFonts w:ascii="Times New Roman" w:hAnsi="Times New Roman" w:cs="Times New Roman"/>
          <w:sz w:val="24"/>
          <w:szCs w:val="24"/>
        </w:rPr>
      </w:pPr>
    </w:p>
    <w:p w:rsidR="00480149" w:rsidRPr="00046AE2" w:rsidRDefault="00480149" w:rsidP="00480149">
      <w:pPr>
        <w:spacing w:after="0"/>
        <w:jc w:val="both"/>
        <w:rPr>
          <w:rFonts w:ascii="Times New Roman" w:hAnsi="Times New Roman" w:cs="Times New Roman"/>
          <w:b/>
          <w:sz w:val="24"/>
          <w:szCs w:val="24"/>
          <w:u w:val="single"/>
        </w:rPr>
      </w:pPr>
      <w:r w:rsidRPr="00046AE2">
        <w:rPr>
          <w:rFonts w:ascii="Times New Roman" w:hAnsi="Times New Roman" w:cs="Times New Roman"/>
          <w:b/>
          <w:sz w:val="24"/>
          <w:szCs w:val="24"/>
          <w:u w:val="single"/>
        </w:rPr>
        <w:t>Követelmények</w:t>
      </w:r>
    </w:p>
    <w:p w:rsidR="00480149" w:rsidRPr="00046AE2" w:rsidRDefault="00480149" w:rsidP="00480149">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tanuló </w:t>
      </w:r>
    </w:p>
    <w:p w:rsidR="00480149" w:rsidRPr="00046AE2" w:rsidRDefault="00480149"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ismerje a görög </w:t>
      </w:r>
      <w:proofErr w:type="gramStart"/>
      <w:r w:rsidRPr="00046AE2">
        <w:rPr>
          <w:rFonts w:ascii="Times New Roman" w:hAnsi="Times New Roman" w:cs="Times New Roman"/>
          <w:sz w:val="24"/>
          <w:szCs w:val="24"/>
        </w:rPr>
        <w:t>történelem jelentős</w:t>
      </w:r>
      <w:proofErr w:type="gramEnd"/>
      <w:r w:rsidRPr="00046AE2">
        <w:rPr>
          <w:rFonts w:ascii="Times New Roman" w:hAnsi="Times New Roman" w:cs="Times New Roman"/>
          <w:sz w:val="24"/>
          <w:szCs w:val="24"/>
        </w:rPr>
        <w:t xml:space="preserve"> korszakait, illetve a magyarországi görögök történetének fontos momentumait</w:t>
      </w:r>
    </w:p>
    <w:p w:rsidR="00480149" w:rsidRPr="00046AE2" w:rsidRDefault="00480149"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felismerni a történelmi és az aktuális eseményekben a nagyhatalmi, társadalmi és értékkonfliktusokat, valamint azok globális következményeit</w:t>
      </w:r>
    </w:p>
    <w:p w:rsidR="00480149" w:rsidRPr="00046AE2" w:rsidRDefault="00480149"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önálló véleménynyilvánításra irányított beszélgetéseken keresztül</w:t>
      </w:r>
    </w:p>
    <w:p w:rsidR="00480149" w:rsidRPr="00046AE2" w:rsidRDefault="00480149"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különféle témákhoz információkat gyűjteni könyvtárban, múzeumban, médiatárban, az interneten</w:t>
      </w:r>
    </w:p>
    <w:p w:rsidR="00480149" w:rsidRPr="00046AE2" w:rsidRDefault="00480149" w:rsidP="00480149">
      <w:pPr>
        <w:spacing w:after="0"/>
        <w:jc w:val="both"/>
        <w:rPr>
          <w:rFonts w:ascii="Times New Roman" w:hAnsi="Times New Roman" w:cs="Times New Roman"/>
          <w:sz w:val="24"/>
          <w:szCs w:val="24"/>
        </w:rPr>
      </w:pPr>
    </w:p>
    <w:p w:rsidR="00480149" w:rsidRPr="00046AE2" w:rsidRDefault="00480149" w:rsidP="00480149">
      <w:pPr>
        <w:spacing w:after="0"/>
        <w:jc w:val="both"/>
        <w:rPr>
          <w:rFonts w:ascii="Times New Roman" w:hAnsi="Times New Roman" w:cs="Times New Roman"/>
          <w:sz w:val="24"/>
          <w:szCs w:val="24"/>
        </w:rPr>
      </w:pPr>
    </w:p>
    <w:p w:rsidR="00480149" w:rsidRPr="00046AE2" w:rsidRDefault="00480149" w:rsidP="00480149">
      <w:pPr>
        <w:spacing w:after="0"/>
        <w:jc w:val="both"/>
        <w:rPr>
          <w:rFonts w:ascii="Times New Roman" w:hAnsi="Times New Roman" w:cs="Times New Roman"/>
          <w:sz w:val="24"/>
          <w:szCs w:val="24"/>
          <w:u w:val="single"/>
        </w:rPr>
      </w:pPr>
      <w:r w:rsidRPr="00046AE2">
        <w:rPr>
          <w:rFonts w:ascii="Times New Roman" w:hAnsi="Times New Roman" w:cs="Times New Roman"/>
          <w:sz w:val="24"/>
          <w:szCs w:val="24"/>
          <w:u w:val="single"/>
        </w:rPr>
        <w:t>A tankönyvválasztás szempontjai</w:t>
      </w:r>
    </w:p>
    <w:p w:rsidR="00480149" w:rsidRPr="00046AE2" w:rsidRDefault="00480149" w:rsidP="00480149">
      <w:pPr>
        <w:spacing w:after="0"/>
        <w:jc w:val="both"/>
        <w:rPr>
          <w:rFonts w:ascii="Times New Roman" w:hAnsi="Times New Roman" w:cs="Times New Roman"/>
          <w:sz w:val="24"/>
          <w:szCs w:val="24"/>
        </w:rPr>
      </w:pPr>
      <w:r w:rsidRPr="00046AE2">
        <w:rPr>
          <w:rFonts w:ascii="Times New Roman" w:hAnsi="Times New Roman" w:cs="Times New Roman"/>
          <w:sz w:val="24"/>
          <w:szCs w:val="24"/>
        </w:rPr>
        <w:t>Jelenleg nem létezik a 9.-12. osztály számára népismereti tankönyv. A tananyag összeállítása - a kerettantervben meghatározottak alapján - a tanár feladata.</w:t>
      </w:r>
    </w:p>
    <w:p w:rsidR="00480149" w:rsidRPr="00046AE2" w:rsidRDefault="00480149" w:rsidP="00480149">
      <w:pPr>
        <w:spacing w:after="0"/>
        <w:jc w:val="both"/>
        <w:rPr>
          <w:rFonts w:ascii="Times New Roman" w:hAnsi="Times New Roman" w:cs="Times New Roman"/>
          <w:sz w:val="24"/>
          <w:szCs w:val="24"/>
        </w:rPr>
      </w:pPr>
    </w:p>
    <w:p w:rsidR="00480149" w:rsidRPr="00046AE2" w:rsidRDefault="00480149" w:rsidP="00480149">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b/>
          <w:bCs/>
          <w:sz w:val="24"/>
          <w:szCs w:val="24"/>
        </w:rPr>
      </w:pPr>
    </w:p>
    <w:p w:rsidR="001C1867" w:rsidRPr="00046AE2" w:rsidRDefault="001C1867" w:rsidP="001C1867">
      <w:pPr>
        <w:spacing w:after="0"/>
        <w:jc w:val="both"/>
        <w:rPr>
          <w:rFonts w:ascii="Times New Roman" w:hAnsi="Times New Roman" w:cs="Times New Roman"/>
          <w:b/>
          <w:bCs/>
          <w:sz w:val="24"/>
          <w:szCs w:val="24"/>
        </w:rPr>
      </w:pPr>
      <w:r w:rsidRPr="00046AE2">
        <w:rPr>
          <w:rFonts w:ascii="Times New Roman" w:hAnsi="Times New Roman" w:cs="Times New Roman"/>
          <w:b/>
          <w:bCs/>
          <w:sz w:val="24"/>
          <w:szCs w:val="24"/>
        </w:rPr>
        <w:t>10. évfolyam</w:t>
      </w:r>
    </w:p>
    <w:p w:rsidR="001C1867" w:rsidRPr="00046AE2" w:rsidRDefault="001C1867" w:rsidP="001C1867">
      <w:pPr>
        <w:spacing w:after="0"/>
        <w:jc w:val="both"/>
        <w:rPr>
          <w:rFonts w:ascii="Times New Roman" w:hAnsi="Times New Roman" w:cs="Times New Roman"/>
          <w:b/>
          <w:iCs/>
          <w:sz w:val="24"/>
          <w:szCs w:val="24"/>
        </w:rPr>
      </w:pPr>
    </w:p>
    <w:p w:rsidR="001C1867" w:rsidRPr="00046AE2" w:rsidRDefault="001C1867" w:rsidP="001C1867">
      <w:pPr>
        <w:spacing w:after="0"/>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Fejlesztési feladatok</w:t>
      </w:r>
    </w:p>
    <w:p w:rsidR="001C1867" w:rsidRPr="00046AE2" w:rsidRDefault="001C1867" w:rsidP="001C1867">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83"/>
      </w:tblGrid>
      <w:tr w:rsidR="001C1867" w:rsidRPr="00046AE2" w:rsidTr="001C1867">
        <w:tc>
          <w:tcPr>
            <w:tcW w:w="7479" w:type="dxa"/>
          </w:tcPr>
          <w:p w:rsidR="001C1867" w:rsidRPr="00046AE2" w:rsidRDefault="001C1867" w:rsidP="001C1867">
            <w:pPr>
              <w:spacing w:after="0"/>
              <w:jc w:val="both"/>
              <w:rPr>
                <w:rFonts w:ascii="Times New Roman" w:hAnsi="Times New Roman" w:cs="Times New Roman"/>
                <w:b/>
                <w:sz w:val="24"/>
                <w:szCs w:val="24"/>
              </w:rPr>
            </w:pPr>
            <w:r w:rsidRPr="00046AE2">
              <w:rPr>
                <w:rFonts w:ascii="Times New Roman" w:hAnsi="Times New Roman" w:cs="Times New Roman"/>
                <w:b/>
                <w:sz w:val="24"/>
                <w:szCs w:val="24"/>
              </w:rPr>
              <w:t>A fejlesztés tartalma</w:t>
            </w:r>
          </w:p>
        </w:tc>
        <w:tc>
          <w:tcPr>
            <w:tcW w:w="1583" w:type="dxa"/>
          </w:tcPr>
          <w:p w:rsidR="001C1867" w:rsidRPr="00046AE2" w:rsidRDefault="001C1867" w:rsidP="001C1867">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Óraszám</w:t>
            </w:r>
          </w:p>
        </w:tc>
      </w:tr>
      <w:tr w:rsidR="001C1867" w:rsidRPr="00046AE2" w:rsidTr="001C1867">
        <w:tc>
          <w:tcPr>
            <w:tcW w:w="7479"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További ismeretszerzés a vallás és az egyház görög kultúrát formáló szerepéről (pl. az ókori többistenség hatása a művészetekre, Olimpiai Játékok szervezése, egyéb szakrális események; ortodox ikonfestészet, bizánci építészet és himnuszok stílusjegyei, bibliai témák és alakok a közép- és újkori népművészetben) irányított beszélgetések, tárgyak, képek, épületek közvetlen megfigyelése, elbeszélő szövegek, tömegkommunikációs eszközök, filmek segítségével.</w:t>
            </w:r>
          </w:p>
        </w:tc>
        <w:tc>
          <w:tcPr>
            <w:tcW w:w="1583"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8</w:t>
            </w:r>
          </w:p>
        </w:tc>
      </w:tr>
      <w:tr w:rsidR="001C1867" w:rsidRPr="00046AE2" w:rsidTr="001C1867">
        <w:tc>
          <w:tcPr>
            <w:tcW w:w="7479"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A görögség vallási szimbólumainak, egyházi ünnepeinek, szokásainak mélyebb megismerése.</w:t>
            </w:r>
          </w:p>
        </w:tc>
        <w:tc>
          <w:tcPr>
            <w:tcW w:w="1583"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1C1867" w:rsidRPr="00046AE2" w:rsidTr="001C1867">
        <w:tc>
          <w:tcPr>
            <w:tcW w:w="7479"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Információgyűjtés könyvtárban, múzeumban, médiatárban, az interneten.</w:t>
            </w:r>
          </w:p>
        </w:tc>
        <w:tc>
          <w:tcPr>
            <w:tcW w:w="1583"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1C1867" w:rsidRPr="00046AE2" w:rsidTr="001C1867">
        <w:tc>
          <w:tcPr>
            <w:tcW w:w="7479"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Mélyebb ismeretszerzés a magyarországi görögök népi kultúrájáról, hagyományairól, valamint arról a sokszínűségről, ami a nyelvet és szűkebb pátriát illeti (pl. </w:t>
            </w:r>
            <w:proofErr w:type="spellStart"/>
            <w:r w:rsidRPr="00046AE2">
              <w:rPr>
                <w:rFonts w:ascii="Times New Roman" w:hAnsi="Times New Roman" w:cs="Times New Roman"/>
                <w:sz w:val="24"/>
                <w:szCs w:val="24"/>
              </w:rPr>
              <w:t>pondoszi</w:t>
            </w:r>
            <w:proofErr w:type="spellEnd"/>
            <w:r w:rsidRPr="00046AE2">
              <w:rPr>
                <w:rFonts w:ascii="Times New Roman" w:hAnsi="Times New Roman" w:cs="Times New Roman"/>
                <w:sz w:val="24"/>
                <w:szCs w:val="24"/>
              </w:rPr>
              <w:t>, északgörög dialektusok, krétai és ciprusi dialektusok</w:t>
            </w:r>
            <w:proofErr w:type="gramStart"/>
            <w:r w:rsidRPr="00046AE2">
              <w:rPr>
                <w:rFonts w:ascii="Times New Roman" w:hAnsi="Times New Roman" w:cs="Times New Roman"/>
                <w:sz w:val="24"/>
                <w:szCs w:val="24"/>
              </w:rPr>
              <w:t>) ).</w:t>
            </w:r>
            <w:proofErr w:type="gramEnd"/>
          </w:p>
        </w:tc>
        <w:tc>
          <w:tcPr>
            <w:tcW w:w="1583"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1C1867" w:rsidRPr="00046AE2" w:rsidTr="001C1867">
        <w:tc>
          <w:tcPr>
            <w:tcW w:w="7479"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Anyaggyűjtés az anyaországból hozott szokások, tradíciók fennmaradásáról, továbbéléséről, változásáról az új hazában (pl. a tradicionális családi berendezkedés, a lakókörnyezet, az ősi tevékenységek, a népi művészetek és ünnepek, a ruházkodás és étkezési szokások).</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Információgyűjtés személyes beszélgetések során első generációs görögökkel, ill. könyvtárban, múzeumban, médiatárban, az interneten.</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A tradíciókban megjelenő, az emigrációból adódó változások gyűjtése.</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Önálló érvelés, állásfoglalás a témában.</w:t>
            </w:r>
          </w:p>
        </w:tc>
        <w:tc>
          <w:tcPr>
            <w:tcW w:w="1583"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1C1867" w:rsidRPr="00046AE2" w:rsidTr="001C1867">
        <w:tc>
          <w:tcPr>
            <w:tcW w:w="7479"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Ismerkedés az újgörög művészettel, azon belül az irodalom nagy korszakaival (késő–bizánci korszak, török hódoltság időszaka, legújabb kori irodalom, a ’30-as generáció), meghatározó alakjaival (</w:t>
            </w:r>
            <w:proofErr w:type="spellStart"/>
            <w:r w:rsidRPr="00046AE2">
              <w:rPr>
                <w:rFonts w:ascii="Times New Roman" w:hAnsi="Times New Roman" w:cs="Times New Roman"/>
                <w:sz w:val="24"/>
                <w:szCs w:val="24"/>
              </w:rPr>
              <w:t>Vilarasz</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Fereosz</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Szolomosz</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Kalvosz</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Palamasz</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Papadiamandisz</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Szeferisz</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Elitisz</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Ritszosz</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Kazandzakisz</w:t>
            </w:r>
            <w:proofErr w:type="spellEnd"/>
            <w:r w:rsidRPr="00046AE2">
              <w:rPr>
                <w:rFonts w:ascii="Times New Roman" w:hAnsi="Times New Roman" w:cs="Times New Roman"/>
                <w:sz w:val="24"/>
                <w:szCs w:val="24"/>
              </w:rPr>
              <w:t xml:space="preserve"> stb.).</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Szépirodalmi, publicisztikai nemzetiségpolitikai munkák összevetése, kritikai feldolgozása.</w:t>
            </w:r>
          </w:p>
        </w:tc>
        <w:tc>
          <w:tcPr>
            <w:tcW w:w="1583"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1C1867" w:rsidRPr="00046AE2" w:rsidTr="001C1867">
        <w:tc>
          <w:tcPr>
            <w:tcW w:w="7479"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Beszámolók, kiselőadások tartása görög irodalmi témáról, műfordításról, a publicisztika, a sajtó, a rádió- és a tévéműsorok alapján (görögországi, diaszpórai, magyarországi).</w:t>
            </w:r>
          </w:p>
        </w:tc>
        <w:tc>
          <w:tcPr>
            <w:tcW w:w="1583"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1C1867" w:rsidRPr="00046AE2" w:rsidTr="001C1867">
        <w:tc>
          <w:tcPr>
            <w:tcW w:w="7479" w:type="dxa"/>
          </w:tcPr>
          <w:p w:rsidR="001C1867" w:rsidRPr="00046AE2" w:rsidRDefault="001C1867" w:rsidP="001C1867">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ÖSSZESEN</w:t>
            </w:r>
          </w:p>
        </w:tc>
        <w:tc>
          <w:tcPr>
            <w:tcW w:w="1583" w:type="dxa"/>
          </w:tcPr>
          <w:p w:rsidR="001C1867" w:rsidRPr="00046AE2" w:rsidRDefault="001C1867" w:rsidP="001C1867">
            <w:pPr>
              <w:spacing w:after="0"/>
              <w:jc w:val="center"/>
              <w:rPr>
                <w:rFonts w:ascii="Times New Roman" w:hAnsi="Times New Roman" w:cs="Times New Roman"/>
                <w:b/>
                <w:sz w:val="24"/>
                <w:szCs w:val="24"/>
              </w:rPr>
            </w:pPr>
            <w:r w:rsidRPr="00046AE2">
              <w:rPr>
                <w:rFonts w:ascii="Times New Roman" w:hAnsi="Times New Roman" w:cs="Times New Roman"/>
                <w:b/>
                <w:sz w:val="24"/>
                <w:szCs w:val="24"/>
              </w:rPr>
              <w:t>36 óra</w:t>
            </w:r>
          </w:p>
        </w:tc>
      </w:tr>
    </w:tbl>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u w:val="single"/>
        </w:rPr>
        <w:t>A fenti fejlesztési feladatokhoz használható szövegfajták, szövegforrások</w:t>
      </w: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Egyszerű nyelvezetű, rövid prózai és lírai alkotások, tanárral és tanulótársakkal folytatott párbeszéd, hangzóanyagok, rövidfilmek, internet, </w:t>
      </w:r>
      <w:proofErr w:type="spellStart"/>
      <w:r w:rsidRPr="00046AE2">
        <w:rPr>
          <w:rFonts w:ascii="Times New Roman" w:hAnsi="Times New Roman" w:cs="Times New Roman"/>
          <w:sz w:val="24"/>
          <w:szCs w:val="24"/>
        </w:rPr>
        <w:t>Kafeneio</w:t>
      </w:r>
      <w:proofErr w:type="spellEnd"/>
      <w:r w:rsidRPr="00046AE2">
        <w:rPr>
          <w:rFonts w:ascii="Times New Roman" w:hAnsi="Times New Roman" w:cs="Times New Roman"/>
          <w:sz w:val="24"/>
          <w:szCs w:val="24"/>
        </w:rPr>
        <w:t xml:space="preserve"> c. kulturális folyóirat archív számai, </w:t>
      </w:r>
      <w:proofErr w:type="spellStart"/>
      <w:r w:rsidRPr="00046AE2">
        <w:rPr>
          <w:rFonts w:ascii="Times New Roman" w:hAnsi="Times New Roman" w:cs="Times New Roman"/>
          <w:sz w:val="24"/>
          <w:szCs w:val="24"/>
        </w:rPr>
        <w:t>Ellinismos</w:t>
      </w:r>
      <w:proofErr w:type="spellEnd"/>
      <w:r w:rsidRPr="00046AE2">
        <w:rPr>
          <w:rFonts w:ascii="Times New Roman" w:hAnsi="Times New Roman" w:cs="Times New Roman"/>
          <w:sz w:val="24"/>
          <w:szCs w:val="24"/>
        </w:rPr>
        <w:t xml:space="preserve"> c. folyóirat.</w:t>
      </w: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b/>
          <w:sz w:val="24"/>
          <w:szCs w:val="24"/>
          <w:u w:val="single"/>
        </w:rPr>
      </w:pPr>
      <w:r w:rsidRPr="00046AE2">
        <w:rPr>
          <w:rFonts w:ascii="Times New Roman" w:hAnsi="Times New Roman" w:cs="Times New Roman"/>
          <w:b/>
          <w:sz w:val="24"/>
          <w:szCs w:val="24"/>
          <w:u w:val="single"/>
        </w:rPr>
        <w:t>Követelmények</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tanuló </w:t>
      </w:r>
    </w:p>
    <w:p w:rsidR="001C1867" w:rsidRPr="00046AE2" w:rsidRDefault="001C1867"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legyen tisztában a vallás szerepével a görög kultúrában</w:t>
      </w:r>
    </w:p>
    <w:p w:rsidR="001C1867" w:rsidRPr="00046AE2" w:rsidRDefault="001C1867"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ismerje a görög művészetek, a szépirodalom és a tudományok jelentős korszakait, stílusait, képviselőit, főbb műveit, valamint ezeken keresztül tudjon beszélni a kor történelmi, társadalmi eseményeiről</w:t>
      </w:r>
    </w:p>
    <w:p w:rsidR="001C1867" w:rsidRPr="00046AE2" w:rsidRDefault="001C1867"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felismerni a történelmi és az aktuális eseményekben a nagyhatalmi, társadalmi és értékkonfliktusokat, valamint azok globális következményeit</w:t>
      </w:r>
    </w:p>
    <w:p w:rsidR="001C1867" w:rsidRPr="00046AE2" w:rsidRDefault="001C1867"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önálló véleménynyilvánításra irányított beszélgetéseken keresztül</w:t>
      </w:r>
    </w:p>
    <w:p w:rsidR="001C1867" w:rsidRPr="00046AE2" w:rsidRDefault="001C1867"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képes különféle témákhoz információkat gyűjteni könyvtárban, múzeumban, médiatárban, az interneten</w:t>
      </w: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sz w:val="24"/>
          <w:szCs w:val="24"/>
          <w:u w:val="single"/>
        </w:rPr>
      </w:pPr>
      <w:r w:rsidRPr="00046AE2">
        <w:rPr>
          <w:rFonts w:ascii="Times New Roman" w:hAnsi="Times New Roman" w:cs="Times New Roman"/>
          <w:sz w:val="24"/>
          <w:szCs w:val="24"/>
          <w:u w:val="single"/>
        </w:rPr>
        <w:t>A tankönyvválasztás szempontjai</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Jelenleg nem létezik a 9.-12. osztály számára népismereti tankönyv. A tananyag összeállítása - a kerettantervben meghatározottak alapján - a tanár feladata.</w:t>
      </w: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b/>
          <w:bCs/>
          <w:sz w:val="24"/>
          <w:szCs w:val="24"/>
        </w:rPr>
      </w:pPr>
      <w:r w:rsidRPr="00046AE2">
        <w:rPr>
          <w:rFonts w:ascii="Times New Roman" w:hAnsi="Times New Roman" w:cs="Times New Roman"/>
          <w:b/>
          <w:bCs/>
          <w:sz w:val="24"/>
          <w:szCs w:val="24"/>
        </w:rPr>
        <w:t>11. évfolyam</w:t>
      </w:r>
    </w:p>
    <w:p w:rsidR="001C1867" w:rsidRPr="00046AE2" w:rsidRDefault="001C1867" w:rsidP="001C1867">
      <w:pPr>
        <w:spacing w:after="0"/>
        <w:jc w:val="both"/>
        <w:rPr>
          <w:rFonts w:ascii="Times New Roman" w:hAnsi="Times New Roman" w:cs="Times New Roman"/>
          <w:b/>
          <w:iCs/>
          <w:sz w:val="24"/>
          <w:szCs w:val="24"/>
        </w:rPr>
      </w:pPr>
    </w:p>
    <w:p w:rsidR="001C1867" w:rsidRPr="00046AE2" w:rsidRDefault="001C1867" w:rsidP="001C1867">
      <w:pPr>
        <w:spacing w:after="0"/>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Fejlesztési feladatok</w:t>
      </w:r>
    </w:p>
    <w:p w:rsidR="001C1867" w:rsidRPr="00046AE2" w:rsidRDefault="001C1867" w:rsidP="001C1867">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724"/>
      </w:tblGrid>
      <w:tr w:rsidR="001C1867" w:rsidRPr="00046AE2" w:rsidTr="001C1867">
        <w:tc>
          <w:tcPr>
            <w:tcW w:w="7338" w:type="dxa"/>
          </w:tcPr>
          <w:p w:rsidR="001C1867" w:rsidRPr="00046AE2" w:rsidRDefault="001C1867" w:rsidP="001C1867">
            <w:pPr>
              <w:spacing w:after="0"/>
              <w:jc w:val="both"/>
              <w:rPr>
                <w:rFonts w:ascii="Times New Roman" w:hAnsi="Times New Roman" w:cs="Times New Roman"/>
                <w:b/>
                <w:sz w:val="24"/>
                <w:szCs w:val="24"/>
              </w:rPr>
            </w:pPr>
            <w:r w:rsidRPr="00046AE2">
              <w:rPr>
                <w:rFonts w:ascii="Times New Roman" w:hAnsi="Times New Roman" w:cs="Times New Roman"/>
                <w:b/>
                <w:sz w:val="24"/>
                <w:szCs w:val="24"/>
              </w:rPr>
              <w:t>A fejlesztés tartalma</w:t>
            </w:r>
          </w:p>
        </w:tc>
        <w:tc>
          <w:tcPr>
            <w:tcW w:w="1724" w:type="dxa"/>
          </w:tcPr>
          <w:p w:rsidR="001C1867" w:rsidRPr="00046AE2" w:rsidRDefault="001C1867" w:rsidP="001C1867">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Óraszám</w:t>
            </w:r>
          </w:p>
        </w:tc>
      </w:tr>
      <w:tr w:rsidR="001C1867" w:rsidRPr="00046AE2" w:rsidTr="001C1867">
        <w:tc>
          <w:tcPr>
            <w:tcW w:w="7338"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A görög nyelv történetének megismerése</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A görög nyelvtörténet legjelentősebb időszakai, a görög nyelv gyökereitől egészen a modern korig (pl. az indoeurópai nyelvcsalád, az ókori dialektusok, a „</w:t>
            </w:r>
            <w:proofErr w:type="spellStart"/>
            <w:r w:rsidRPr="00046AE2">
              <w:rPr>
                <w:rFonts w:ascii="Times New Roman" w:hAnsi="Times New Roman" w:cs="Times New Roman"/>
                <w:sz w:val="24"/>
                <w:szCs w:val="24"/>
              </w:rPr>
              <w:t>koiné</w:t>
            </w:r>
            <w:proofErr w:type="spellEnd"/>
            <w:r w:rsidRPr="00046AE2">
              <w:rPr>
                <w:rFonts w:ascii="Times New Roman" w:hAnsi="Times New Roman" w:cs="Times New Roman"/>
                <w:sz w:val="24"/>
                <w:szCs w:val="24"/>
              </w:rPr>
              <w:t>” és a „</w:t>
            </w:r>
            <w:proofErr w:type="spellStart"/>
            <w:r w:rsidRPr="00046AE2">
              <w:rPr>
                <w:rFonts w:ascii="Times New Roman" w:hAnsi="Times New Roman" w:cs="Times New Roman"/>
                <w:sz w:val="24"/>
                <w:szCs w:val="24"/>
              </w:rPr>
              <w:t>diglosszia</w:t>
            </w:r>
            <w:proofErr w:type="spellEnd"/>
            <w:r w:rsidRPr="00046AE2">
              <w:rPr>
                <w:rFonts w:ascii="Times New Roman" w:hAnsi="Times New Roman" w:cs="Times New Roman"/>
                <w:sz w:val="24"/>
                <w:szCs w:val="24"/>
              </w:rPr>
              <w:t>”, azaz a kétnyelvűség, középkor, újkor, a nyelvi kérdés kora, a „</w:t>
            </w:r>
            <w:proofErr w:type="spellStart"/>
            <w:r w:rsidRPr="00046AE2">
              <w:rPr>
                <w:rFonts w:ascii="Times New Roman" w:hAnsi="Times New Roman" w:cs="Times New Roman"/>
                <w:sz w:val="24"/>
                <w:szCs w:val="24"/>
              </w:rPr>
              <w:t>dimotiki</w:t>
            </w:r>
            <w:proofErr w:type="spellEnd"/>
            <w:r w:rsidRPr="00046AE2">
              <w:rPr>
                <w:rFonts w:ascii="Times New Roman" w:hAnsi="Times New Roman" w:cs="Times New Roman"/>
                <w:sz w:val="24"/>
                <w:szCs w:val="24"/>
              </w:rPr>
              <w:t>” győzelme).</w:t>
            </w:r>
          </w:p>
        </w:tc>
        <w:tc>
          <w:tcPr>
            <w:tcW w:w="1724"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1C1867" w:rsidRPr="00046AE2" w:rsidTr="001C1867">
        <w:tc>
          <w:tcPr>
            <w:tcW w:w="7338"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görög nyelv első írásbeli emlékeinek megismerése. Az egyes nyelvi jelenségek összekötése kulturális, demográfiai és politikai vetületekkel (pl. ókori </w:t>
            </w:r>
            <w:proofErr w:type="gramStart"/>
            <w:r w:rsidRPr="00046AE2">
              <w:rPr>
                <w:rFonts w:ascii="Times New Roman" w:hAnsi="Times New Roman" w:cs="Times New Roman"/>
                <w:sz w:val="24"/>
                <w:szCs w:val="24"/>
              </w:rPr>
              <w:t>dialektusok</w:t>
            </w:r>
            <w:proofErr w:type="gramEnd"/>
            <w:r w:rsidRPr="00046AE2">
              <w:rPr>
                <w:rFonts w:ascii="Times New Roman" w:hAnsi="Times New Roman" w:cs="Times New Roman"/>
                <w:sz w:val="24"/>
                <w:szCs w:val="24"/>
              </w:rPr>
              <w:t xml:space="preserve"> mint irodalmi stílusok ismertetőjegye, attikai dialektus „</w:t>
            </w:r>
            <w:proofErr w:type="spellStart"/>
            <w:r w:rsidRPr="00046AE2">
              <w:rPr>
                <w:rFonts w:ascii="Times New Roman" w:hAnsi="Times New Roman" w:cs="Times New Roman"/>
                <w:sz w:val="24"/>
                <w:szCs w:val="24"/>
              </w:rPr>
              <w:t>lingua</w:t>
            </w:r>
            <w:proofErr w:type="spellEnd"/>
            <w:r w:rsidRPr="00046AE2">
              <w:rPr>
                <w:rFonts w:ascii="Times New Roman" w:hAnsi="Times New Roman" w:cs="Times New Roman"/>
                <w:sz w:val="24"/>
                <w:szCs w:val="24"/>
              </w:rPr>
              <w:t xml:space="preserve"> franca” jellege Nagy Sándor hódításai nyomán, újkorban a nyelvi kérdés szerepe a politikai csatározásokban).</w:t>
            </w:r>
          </w:p>
        </w:tc>
        <w:tc>
          <w:tcPr>
            <w:tcW w:w="1724"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1C1867" w:rsidRPr="00046AE2" w:rsidTr="001C1867">
        <w:tc>
          <w:tcPr>
            <w:tcW w:w="7338"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Az ókori és az újgörög nyelv néhány jellegzetesebb különbségének vizsgálata.</w:t>
            </w:r>
          </w:p>
        </w:tc>
        <w:tc>
          <w:tcPr>
            <w:tcW w:w="1724"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1C1867" w:rsidRPr="00046AE2" w:rsidTr="001C1867">
        <w:tc>
          <w:tcPr>
            <w:tcW w:w="7338"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Az újgörög kétnyelvűség (</w:t>
            </w:r>
            <w:proofErr w:type="spellStart"/>
            <w:r w:rsidRPr="00046AE2">
              <w:rPr>
                <w:rFonts w:ascii="Times New Roman" w:hAnsi="Times New Roman" w:cs="Times New Roman"/>
                <w:sz w:val="24"/>
                <w:szCs w:val="24"/>
              </w:rPr>
              <w:t>dimotiki-katharevusza</w:t>
            </w:r>
            <w:proofErr w:type="spellEnd"/>
            <w:r w:rsidRPr="00046AE2">
              <w:rPr>
                <w:rFonts w:ascii="Times New Roman" w:hAnsi="Times New Roman" w:cs="Times New Roman"/>
                <w:sz w:val="24"/>
                <w:szCs w:val="24"/>
              </w:rPr>
              <w:t>).</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Az újkori dialektusokat földrajzi területekhez rendelése </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(pl. Észak-görög dialektus: Makedónia, Trákia, </w:t>
            </w:r>
            <w:proofErr w:type="spellStart"/>
            <w:r w:rsidRPr="00046AE2">
              <w:rPr>
                <w:rFonts w:ascii="Times New Roman" w:hAnsi="Times New Roman" w:cs="Times New Roman"/>
                <w:sz w:val="24"/>
                <w:szCs w:val="24"/>
              </w:rPr>
              <w:t>Ipirosz</w:t>
            </w:r>
            <w:proofErr w:type="spellEnd"/>
            <w:r w:rsidRPr="00046AE2">
              <w:rPr>
                <w:rFonts w:ascii="Times New Roman" w:hAnsi="Times New Roman" w:cs="Times New Roman"/>
                <w:sz w:val="24"/>
                <w:szCs w:val="24"/>
              </w:rPr>
              <w:t xml:space="preserve">; Dél-görög: Peloponnészosz stb.; Keleti: Ciprus, </w:t>
            </w:r>
            <w:proofErr w:type="spellStart"/>
            <w:r w:rsidRPr="00046AE2">
              <w:rPr>
                <w:rFonts w:ascii="Times New Roman" w:hAnsi="Times New Roman" w:cs="Times New Roman"/>
                <w:sz w:val="24"/>
                <w:szCs w:val="24"/>
              </w:rPr>
              <w:t>Pondosz</w:t>
            </w:r>
            <w:proofErr w:type="spellEnd"/>
            <w:r w:rsidRPr="00046AE2">
              <w:rPr>
                <w:rFonts w:ascii="Times New Roman" w:hAnsi="Times New Roman" w:cs="Times New Roman"/>
                <w:sz w:val="24"/>
                <w:szCs w:val="24"/>
              </w:rPr>
              <w:t xml:space="preserve">; Dél-itáliai: </w:t>
            </w:r>
            <w:proofErr w:type="spellStart"/>
            <w:r w:rsidRPr="00046AE2">
              <w:rPr>
                <w:rFonts w:ascii="Times New Roman" w:hAnsi="Times New Roman" w:cs="Times New Roman"/>
                <w:sz w:val="24"/>
                <w:szCs w:val="24"/>
              </w:rPr>
              <w:t>Agrigento</w:t>
            </w:r>
            <w:proofErr w:type="spellEnd"/>
            <w:r w:rsidRPr="00046AE2">
              <w:rPr>
                <w:rFonts w:ascii="Times New Roman" w:hAnsi="Times New Roman" w:cs="Times New Roman"/>
                <w:sz w:val="24"/>
                <w:szCs w:val="24"/>
              </w:rPr>
              <w:t xml:space="preserve"> stb.).</w:t>
            </w:r>
          </w:p>
        </w:tc>
        <w:tc>
          <w:tcPr>
            <w:tcW w:w="1724"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1C1867" w:rsidRPr="00046AE2" w:rsidTr="001C1867">
        <w:tc>
          <w:tcPr>
            <w:tcW w:w="7338"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lastRenderedPageBreak/>
              <w:t>Idegen hatások, melyek a görög nyelvet érték az újkori történelem során (pl. arab török, latin, szláv eredetű szavak).</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A magyar nyelvben is használatos görög szavak, illetve görög–latin összetételben (pl. Karácsony–</w:t>
            </w:r>
            <w:proofErr w:type="spellStart"/>
            <w:r w:rsidRPr="00046AE2">
              <w:rPr>
                <w:rFonts w:ascii="Times New Roman" w:hAnsi="Times New Roman" w:cs="Times New Roman"/>
                <w:sz w:val="24"/>
                <w:szCs w:val="24"/>
              </w:rPr>
              <w:t>Χριστούγεννα</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apοstol</w:t>
            </w:r>
            <w:proofErr w:type="spellEnd"/>
            <w:r w:rsidRPr="00046AE2">
              <w:rPr>
                <w:rFonts w:ascii="Times New Roman" w:hAnsi="Times New Roman" w:cs="Times New Roman"/>
                <w:sz w:val="24"/>
                <w:szCs w:val="24"/>
              </w:rPr>
              <w:t>–</w:t>
            </w:r>
            <w:proofErr w:type="spellStart"/>
            <w:r w:rsidRPr="00046AE2">
              <w:rPr>
                <w:rFonts w:ascii="Times New Roman" w:hAnsi="Times New Roman" w:cs="Times New Roman"/>
                <w:sz w:val="24"/>
                <w:szCs w:val="24"/>
              </w:rPr>
              <w:t>απόστολος</w:t>
            </w:r>
            <w:proofErr w:type="spellEnd"/>
            <w:r w:rsidRPr="00046AE2">
              <w:rPr>
                <w:rFonts w:ascii="Times New Roman" w:hAnsi="Times New Roman" w:cs="Times New Roman"/>
                <w:sz w:val="24"/>
                <w:szCs w:val="24"/>
              </w:rPr>
              <w:t>, matematika–</w:t>
            </w:r>
            <w:proofErr w:type="spellStart"/>
            <w:r w:rsidRPr="00046AE2">
              <w:rPr>
                <w:rFonts w:ascii="Times New Roman" w:hAnsi="Times New Roman" w:cs="Times New Roman"/>
                <w:sz w:val="24"/>
                <w:szCs w:val="24"/>
              </w:rPr>
              <w:t>μαθηματικά</w:t>
            </w:r>
            <w:proofErr w:type="spellEnd"/>
            <w:r w:rsidRPr="00046AE2">
              <w:rPr>
                <w:rFonts w:ascii="Times New Roman" w:hAnsi="Times New Roman" w:cs="Times New Roman"/>
                <w:sz w:val="24"/>
                <w:szCs w:val="24"/>
              </w:rPr>
              <w:t>, telefon–</w:t>
            </w:r>
            <w:proofErr w:type="spellStart"/>
            <w:r w:rsidRPr="00046AE2">
              <w:rPr>
                <w:rFonts w:ascii="Times New Roman" w:hAnsi="Times New Roman" w:cs="Times New Roman"/>
                <w:sz w:val="24"/>
                <w:szCs w:val="24"/>
              </w:rPr>
              <w:t>τηλέφωνο</w:t>
            </w:r>
            <w:proofErr w:type="spellEnd"/>
            <w:r w:rsidRPr="00046AE2">
              <w:rPr>
                <w:rFonts w:ascii="Times New Roman" w:hAnsi="Times New Roman" w:cs="Times New Roman"/>
                <w:sz w:val="24"/>
                <w:szCs w:val="24"/>
              </w:rPr>
              <w:t>, televízió–</w:t>
            </w:r>
            <w:proofErr w:type="spellStart"/>
            <w:r w:rsidRPr="00046AE2">
              <w:rPr>
                <w:rFonts w:ascii="Times New Roman" w:hAnsi="Times New Roman" w:cs="Times New Roman"/>
                <w:sz w:val="24"/>
                <w:szCs w:val="24"/>
              </w:rPr>
              <w:t>τηλεόραση</w:t>
            </w:r>
            <w:proofErr w:type="spellEnd"/>
            <w:r w:rsidRPr="00046AE2">
              <w:rPr>
                <w:rFonts w:ascii="Times New Roman" w:hAnsi="Times New Roman" w:cs="Times New Roman"/>
                <w:sz w:val="24"/>
                <w:szCs w:val="24"/>
              </w:rPr>
              <w:t>).</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A görög nyelv modern nyugati civilizációra gyakorolt hatásának vizsgálata.</w:t>
            </w:r>
          </w:p>
        </w:tc>
        <w:tc>
          <w:tcPr>
            <w:tcW w:w="1724"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1C1867" w:rsidRPr="00046AE2" w:rsidTr="001C1867">
        <w:tc>
          <w:tcPr>
            <w:tcW w:w="7338"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A magyarországi nemzeti és etnikai kisebbségek történetének elemzése.</w:t>
            </w:r>
          </w:p>
        </w:tc>
        <w:tc>
          <w:tcPr>
            <w:tcW w:w="1724"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1C1867" w:rsidRPr="00046AE2" w:rsidTr="001C1867">
        <w:tc>
          <w:tcPr>
            <w:tcW w:w="7338"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A magyarországi nemzetiségi és emberi jogi rendszer értékelése.</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A nemzetiségpolitika jogszabályi hátterének, a 13 törvényben elismert nemzetiség törvény adta lehetőségeinek vizsgálata.</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Önálló vélemény megfogalmazása a hazai nemzetiségeket, különösen a görögséget érintő eseményekről, jelenségekről, ismert nemzetiségi személyekről</w:t>
            </w:r>
          </w:p>
        </w:tc>
        <w:tc>
          <w:tcPr>
            <w:tcW w:w="1724"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1C1867" w:rsidRPr="00046AE2" w:rsidTr="001C1867">
        <w:tc>
          <w:tcPr>
            <w:tcW w:w="7338"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Beszélgetések, viták egy-egy nemzetiségpolitikai, emberi jogi témáról.</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Véleménykülönbségek tisztázása, a saját álláspont gazdagítása, továbbfejlesztése mások véleményének figyelembevételével, a tolerancia gyakorlása.</w:t>
            </w:r>
          </w:p>
        </w:tc>
        <w:tc>
          <w:tcPr>
            <w:tcW w:w="1724"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1C1867" w:rsidRPr="00046AE2" w:rsidTr="001C1867">
        <w:tc>
          <w:tcPr>
            <w:tcW w:w="7338" w:type="dxa"/>
            <w:tcBorders>
              <w:top w:val="single" w:sz="4" w:space="0" w:color="auto"/>
              <w:left w:val="single" w:sz="4" w:space="0" w:color="auto"/>
              <w:bottom w:val="single" w:sz="4" w:space="0" w:color="auto"/>
              <w:right w:val="single" w:sz="4" w:space="0" w:color="auto"/>
            </w:tcBorders>
          </w:tcPr>
          <w:p w:rsidR="001C1867" w:rsidRPr="00046AE2" w:rsidRDefault="001C1867" w:rsidP="001C1867">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ÖSSZESEN</w:t>
            </w:r>
          </w:p>
        </w:tc>
        <w:tc>
          <w:tcPr>
            <w:tcW w:w="1724" w:type="dxa"/>
            <w:tcBorders>
              <w:top w:val="single" w:sz="4" w:space="0" w:color="auto"/>
              <w:left w:val="single" w:sz="4" w:space="0" w:color="auto"/>
              <w:bottom w:val="single" w:sz="4" w:space="0" w:color="auto"/>
              <w:right w:val="single" w:sz="4" w:space="0" w:color="auto"/>
            </w:tcBorders>
          </w:tcPr>
          <w:p w:rsidR="001C1867" w:rsidRPr="00046AE2" w:rsidRDefault="001C1867" w:rsidP="001C1867">
            <w:pPr>
              <w:spacing w:after="0"/>
              <w:jc w:val="center"/>
              <w:rPr>
                <w:rFonts w:ascii="Times New Roman" w:hAnsi="Times New Roman" w:cs="Times New Roman"/>
                <w:b/>
                <w:sz w:val="24"/>
                <w:szCs w:val="24"/>
              </w:rPr>
            </w:pPr>
            <w:r w:rsidRPr="00046AE2">
              <w:rPr>
                <w:rFonts w:ascii="Times New Roman" w:hAnsi="Times New Roman" w:cs="Times New Roman"/>
                <w:b/>
                <w:sz w:val="24"/>
                <w:szCs w:val="24"/>
              </w:rPr>
              <w:t>36 óra</w:t>
            </w:r>
          </w:p>
        </w:tc>
      </w:tr>
    </w:tbl>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u w:val="single"/>
        </w:rPr>
        <w:t>A fenti fejlesztési feladatokhoz használható szövegfajták, szövegforrások</w:t>
      </w: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Egyszerű nyelvezetű, rövid prózai és lírai alkotások, tanárral és tanulótársakkal folytatott párbeszéd, hangzóanyagok, rövidfilmek, internet, </w:t>
      </w:r>
      <w:proofErr w:type="spellStart"/>
      <w:r w:rsidRPr="00046AE2">
        <w:rPr>
          <w:rFonts w:ascii="Times New Roman" w:hAnsi="Times New Roman" w:cs="Times New Roman"/>
          <w:sz w:val="24"/>
          <w:szCs w:val="24"/>
        </w:rPr>
        <w:t>Kafeneio</w:t>
      </w:r>
      <w:proofErr w:type="spellEnd"/>
      <w:r w:rsidRPr="00046AE2">
        <w:rPr>
          <w:rFonts w:ascii="Times New Roman" w:hAnsi="Times New Roman" w:cs="Times New Roman"/>
          <w:sz w:val="24"/>
          <w:szCs w:val="24"/>
        </w:rPr>
        <w:t xml:space="preserve"> c. kulturális folyóirat archív számai, </w:t>
      </w:r>
      <w:proofErr w:type="spellStart"/>
      <w:r w:rsidRPr="00046AE2">
        <w:rPr>
          <w:rFonts w:ascii="Times New Roman" w:hAnsi="Times New Roman" w:cs="Times New Roman"/>
          <w:sz w:val="24"/>
          <w:szCs w:val="24"/>
        </w:rPr>
        <w:t>Ellinismos</w:t>
      </w:r>
      <w:proofErr w:type="spellEnd"/>
      <w:r w:rsidRPr="00046AE2">
        <w:rPr>
          <w:rFonts w:ascii="Times New Roman" w:hAnsi="Times New Roman" w:cs="Times New Roman"/>
          <w:sz w:val="24"/>
          <w:szCs w:val="24"/>
        </w:rPr>
        <w:t xml:space="preserve"> c. folyóirat.</w:t>
      </w: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b/>
          <w:sz w:val="24"/>
          <w:szCs w:val="24"/>
          <w:u w:val="single"/>
        </w:rPr>
      </w:pPr>
      <w:r w:rsidRPr="00046AE2">
        <w:rPr>
          <w:rFonts w:ascii="Times New Roman" w:hAnsi="Times New Roman" w:cs="Times New Roman"/>
          <w:b/>
          <w:sz w:val="24"/>
          <w:szCs w:val="24"/>
          <w:u w:val="single"/>
        </w:rPr>
        <w:t>Követelmények</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tanuló </w:t>
      </w:r>
    </w:p>
    <w:p w:rsidR="001C1867" w:rsidRPr="00046AE2" w:rsidRDefault="001C1867"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rendelkezzen mély és átfogó ismeretekkel a görög nyelv történetéről</w:t>
      </w:r>
    </w:p>
    <w:p w:rsidR="001C1867" w:rsidRPr="00046AE2" w:rsidRDefault="001C1867"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ismerje a magyarországi nemzetiségek jogszabályai hátterét</w:t>
      </w:r>
    </w:p>
    <w:p w:rsidR="001C1867" w:rsidRPr="00046AE2" w:rsidRDefault="001C1867"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fogalmazzon meg önálló véleményt a hazai nemzetiségeket érintő eseményekről, jelenségekről</w:t>
      </w: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sz w:val="24"/>
          <w:szCs w:val="24"/>
          <w:u w:val="single"/>
        </w:rPr>
      </w:pPr>
      <w:r w:rsidRPr="00046AE2">
        <w:rPr>
          <w:rFonts w:ascii="Times New Roman" w:hAnsi="Times New Roman" w:cs="Times New Roman"/>
          <w:sz w:val="24"/>
          <w:szCs w:val="24"/>
          <w:u w:val="single"/>
        </w:rPr>
        <w:t>A tankönyvválasztás szempontjai</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Jelenleg nem létezik a 9.-12. osztály számára népismereti tankönyv. A tananyag összeállítása - a kerettantervben meghatározottak alapján - a tanár feladata.</w:t>
      </w: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b/>
          <w:bCs/>
          <w:sz w:val="24"/>
          <w:szCs w:val="24"/>
        </w:rPr>
      </w:pPr>
      <w:r w:rsidRPr="00046AE2">
        <w:rPr>
          <w:rFonts w:ascii="Times New Roman" w:hAnsi="Times New Roman" w:cs="Times New Roman"/>
          <w:b/>
          <w:bCs/>
          <w:sz w:val="24"/>
          <w:szCs w:val="24"/>
        </w:rPr>
        <w:t>12. évfolyam</w:t>
      </w:r>
    </w:p>
    <w:p w:rsidR="001C1867" w:rsidRPr="00046AE2" w:rsidRDefault="001C1867" w:rsidP="001C1867">
      <w:pPr>
        <w:spacing w:after="0"/>
        <w:jc w:val="both"/>
        <w:rPr>
          <w:rFonts w:ascii="Times New Roman" w:hAnsi="Times New Roman" w:cs="Times New Roman"/>
          <w:b/>
          <w:iCs/>
          <w:sz w:val="24"/>
          <w:szCs w:val="24"/>
        </w:rPr>
      </w:pPr>
    </w:p>
    <w:p w:rsidR="001C1867" w:rsidRPr="00046AE2" w:rsidRDefault="001C1867" w:rsidP="001C1867">
      <w:pPr>
        <w:spacing w:after="0"/>
        <w:jc w:val="both"/>
        <w:rPr>
          <w:rFonts w:ascii="Times New Roman" w:hAnsi="Times New Roman" w:cs="Times New Roman"/>
          <w:b/>
          <w:bCs/>
          <w:sz w:val="24"/>
          <w:szCs w:val="24"/>
          <w:u w:val="single"/>
        </w:rPr>
      </w:pPr>
      <w:r w:rsidRPr="00046AE2">
        <w:rPr>
          <w:rFonts w:ascii="Times New Roman" w:hAnsi="Times New Roman" w:cs="Times New Roman"/>
          <w:b/>
          <w:bCs/>
          <w:sz w:val="24"/>
          <w:szCs w:val="24"/>
          <w:u w:val="single"/>
        </w:rPr>
        <w:t>Fejlesztési feladatok</w:t>
      </w:r>
    </w:p>
    <w:p w:rsidR="001C1867" w:rsidRPr="00046AE2" w:rsidRDefault="001C1867" w:rsidP="001C1867">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866"/>
      </w:tblGrid>
      <w:tr w:rsidR="001C1867" w:rsidRPr="00046AE2" w:rsidTr="001C1867">
        <w:tc>
          <w:tcPr>
            <w:tcW w:w="7196" w:type="dxa"/>
          </w:tcPr>
          <w:p w:rsidR="001C1867" w:rsidRPr="00046AE2" w:rsidRDefault="001C1867" w:rsidP="001C1867">
            <w:pPr>
              <w:spacing w:after="0"/>
              <w:jc w:val="both"/>
              <w:rPr>
                <w:rFonts w:ascii="Times New Roman" w:hAnsi="Times New Roman" w:cs="Times New Roman"/>
                <w:b/>
                <w:sz w:val="24"/>
                <w:szCs w:val="24"/>
              </w:rPr>
            </w:pPr>
            <w:r w:rsidRPr="00046AE2">
              <w:rPr>
                <w:rFonts w:ascii="Times New Roman" w:hAnsi="Times New Roman" w:cs="Times New Roman"/>
                <w:b/>
                <w:sz w:val="24"/>
                <w:szCs w:val="24"/>
              </w:rPr>
              <w:t>A fejlesztés tartalma</w:t>
            </w:r>
          </w:p>
        </w:tc>
        <w:tc>
          <w:tcPr>
            <w:tcW w:w="1866" w:type="dxa"/>
          </w:tcPr>
          <w:p w:rsidR="001C1867" w:rsidRPr="00046AE2" w:rsidRDefault="001C1867" w:rsidP="001C1867">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Óraszám</w:t>
            </w:r>
          </w:p>
        </w:tc>
      </w:tr>
      <w:tr w:rsidR="001C1867" w:rsidRPr="00046AE2" w:rsidTr="001C1867">
        <w:tc>
          <w:tcPr>
            <w:tcW w:w="7196"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Ismeretek szerzése a XX. század második felétől napjainkig terjedő időszakban (második görög diaszpóra) végzett kulturális </w:t>
            </w:r>
            <w:r w:rsidRPr="00046AE2">
              <w:rPr>
                <w:rFonts w:ascii="Times New Roman" w:hAnsi="Times New Roman" w:cs="Times New Roman"/>
                <w:sz w:val="24"/>
                <w:szCs w:val="24"/>
              </w:rPr>
              <w:lastRenderedPageBreak/>
              <w:t>tevékenységekről, törekvésekről, melyek célja a görög identitás megőrzése, erősítése és kultúránk ápolása, továbbvitele.</w:t>
            </w:r>
          </w:p>
        </w:tc>
        <w:tc>
          <w:tcPr>
            <w:tcW w:w="1866"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lastRenderedPageBreak/>
              <w:t>6</w:t>
            </w:r>
          </w:p>
        </w:tc>
      </w:tr>
      <w:tr w:rsidR="001C1867" w:rsidRPr="00046AE2" w:rsidTr="001C1867">
        <w:tc>
          <w:tcPr>
            <w:tcW w:w="7196"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lastRenderedPageBreak/>
              <w:t>Prioritások összegyűjtése, melyek az identitás megőrzését szolgálják (pl. nyelvoktatás, néphagyományok ápolása).</w:t>
            </w:r>
          </w:p>
        </w:tc>
        <w:tc>
          <w:tcPr>
            <w:tcW w:w="1866"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2</w:t>
            </w:r>
          </w:p>
        </w:tc>
      </w:tr>
      <w:tr w:rsidR="001C1867" w:rsidRPr="00046AE2" w:rsidTr="001C1867">
        <w:tc>
          <w:tcPr>
            <w:tcW w:w="7196"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Az identitás megőrzését, erősítését segítő szervezetek, intézmények munkájának vizsgálata (pl. görög önkormányzatok, a Kiegészítő Görög Nyelvoktató Iskola budapesti és vidéki telephelyei, a Beloiannisz görög nemzetiségi iskola, az Egyház, a Magyarországi Görögök Kutatóintézete, a Görög Kulturális Egyesület, az Olimposz Alapítvány az Idősekért, </w:t>
            </w:r>
            <w:proofErr w:type="spellStart"/>
            <w:r w:rsidRPr="00046AE2">
              <w:rPr>
                <w:rFonts w:ascii="Times New Roman" w:hAnsi="Times New Roman" w:cs="Times New Roman"/>
                <w:sz w:val="24"/>
                <w:szCs w:val="24"/>
              </w:rPr>
              <w:t>Helidonaki</w:t>
            </w:r>
            <w:proofErr w:type="spellEnd"/>
            <w:r w:rsidRPr="00046AE2">
              <w:rPr>
                <w:rFonts w:ascii="Times New Roman" w:hAnsi="Times New Roman" w:cs="Times New Roman"/>
                <w:sz w:val="24"/>
                <w:szCs w:val="24"/>
              </w:rPr>
              <w:t xml:space="preserve"> Görög Hagyományőrző Egyesület).</w:t>
            </w:r>
          </w:p>
        </w:tc>
        <w:tc>
          <w:tcPr>
            <w:tcW w:w="1866"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1C1867" w:rsidRPr="00046AE2" w:rsidTr="001C1867">
        <w:tc>
          <w:tcPr>
            <w:tcW w:w="7196"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A második diaszpórás görögség magyarországi településeinek helytörténetének kutatása, különös tekintettel Budapestre és Beloiannisz községre (pl. az első közösségek megalakulása, a letelepedés előzményei és körülményei).</w:t>
            </w:r>
          </w:p>
        </w:tc>
        <w:tc>
          <w:tcPr>
            <w:tcW w:w="1866"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1C1867" w:rsidRPr="00046AE2" w:rsidTr="001C1867">
        <w:tc>
          <w:tcPr>
            <w:tcW w:w="7196"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magyarországi </w:t>
            </w:r>
            <w:r w:rsidRPr="00046AE2">
              <w:rPr>
                <w:rFonts w:ascii="Times New Roman" w:hAnsi="Times New Roman" w:cs="Times New Roman"/>
                <w:sz w:val="24"/>
                <w:szCs w:val="24"/>
                <w:lang w:val="cs-CZ"/>
              </w:rPr>
              <w:t>görögség</w:t>
            </w:r>
            <w:r w:rsidRPr="00046AE2">
              <w:rPr>
                <w:rFonts w:ascii="Times New Roman" w:hAnsi="Times New Roman" w:cs="Times New Roman"/>
                <w:sz w:val="24"/>
                <w:szCs w:val="24"/>
              </w:rPr>
              <w:t xml:space="preserve"> által kiadott tudományos-ismeretterjesztő kiadványokat megismerése (pl. a Görög diaszpóra Közép-Európában, </w:t>
            </w:r>
            <w:proofErr w:type="gramStart"/>
            <w:r w:rsidRPr="00046AE2">
              <w:rPr>
                <w:rFonts w:ascii="Times New Roman" w:hAnsi="Times New Roman" w:cs="Times New Roman"/>
                <w:sz w:val="24"/>
                <w:szCs w:val="24"/>
              </w:rPr>
              <w:t>A</w:t>
            </w:r>
            <w:proofErr w:type="gramEnd"/>
            <w:r w:rsidRPr="00046AE2">
              <w:rPr>
                <w:rFonts w:ascii="Times New Roman" w:hAnsi="Times New Roman" w:cs="Times New Roman"/>
                <w:sz w:val="24"/>
                <w:szCs w:val="24"/>
              </w:rPr>
              <w:t xml:space="preserve"> görög irodalmat bemutató kétnyelvű antológiák, kétnyelvű Görög népszokások könyve, Görög diplomások életrajzkötete).</w:t>
            </w:r>
          </w:p>
        </w:tc>
        <w:tc>
          <w:tcPr>
            <w:tcW w:w="1866"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1C1867" w:rsidRPr="00046AE2" w:rsidTr="001C1867">
        <w:tc>
          <w:tcPr>
            <w:tcW w:w="7196"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Ismerkedés a magyarországi görög médiumokkal, úgymint internetes oldalak (pl. Fővárosi Görög Önkormányzat honlapja – fgo.hu), televíziós műsorok (pl. Rondó – m1), nyomtatott sajtó (pl. </w:t>
            </w:r>
            <w:proofErr w:type="spellStart"/>
            <w:r w:rsidRPr="00046AE2">
              <w:rPr>
                <w:rFonts w:ascii="Times New Roman" w:hAnsi="Times New Roman" w:cs="Times New Roman"/>
                <w:sz w:val="24"/>
                <w:szCs w:val="24"/>
              </w:rPr>
              <w:t>Kafenio</w:t>
            </w:r>
            <w:proofErr w:type="spellEnd"/>
            <w:r w:rsidRPr="00046AE2">
              <w:rPr>
                <w:rFonts w:ascii="Times New Roman" w:hAnsi="Times New Roman" w:cs="Times New Roman"/>
                <w:sz w:val="24"/>
                <w:szCs w:val="24"/>
              </w:rPr>
              <w:t xml:space="preserve">, </w:t>
            </w:r>
            <w:proofErr w:type="spellStart"/>
            <w:r w:rsidRPr="00046AE2">
              <w:rPr>
                <w:rFonts w:ascii="Times New Roman" w:hAnsi="Times New Roman" w:cs="Times New Roman"/>
                <w:sz w:val="24"/>
                <w:szCs w:val="24"/>
              </w:rPr>
              <w:t>Ellinizmosz</w:t>
            </w:r>
            <w:proofErr w:type="spellEnd"/>
            <w:r w:rsidRPr="00046AE2">
              <w:rPr>
                <w:rFonts w:ascii="Times New Roman" w:hAnsi="Times New Roman" w:cs="Times New Roman"/>
                <w:sz w:val="24"/>
                <w:szCs w:val="24"/>
              </w:rPr>
              <w:t>), analóg és online rádióadások (pl. Görög Nemzetiségi Adás – MR4).</w:t>
            </w:r>
          </w:p>
        </w:tc>
        <w:tc>
          <w:tcPr>
            <w:tcW w:w="1866"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6</w:t>
            </w:r>
          </w:p>
        </w:tc>
      </w:tr>
      <w:tr w:rsidR="001C1867" w:rsidRPr="00046AE2" w:rsidTr="001C1867">
        <w:tc>
          <w:tcPr>
            <w:tcW w:w="7196" w:type="dxa"/>
          </w:tcPr>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Tájékozódás mind az anyaországi, mind a nagyvilág görög sajtójában, különös tekintettel a Külföldön Élő Görögök Szövetsége (ΣAE) és hasonló szervezetek felületeire (főleg a könnyen elérhető internetes és televíziós adások, pl. ERT World, </w:t>
            </w:r>
            <w:proofErr w:type="spellStart"/>
            <w:r w:rsidRPr="00046AE2">
              <w:rPr>
                <w:rFonts w:ascii="Times New Roman" w:hAnsi="Times New Roman" w:cs="Times New Roman"/>
                <w:sz w:val="24"/>
                <w:szCs w:val="24"/>
              </w:rPr>
              <w:t>e-radio</w:t>
            </w:r>
            <w:proofErr w:type="spellEnd"/>
            <w:r w:rsidRPr="00046AE2">
              <w:rPr>
                <w:rFonts w:ascii="Times New Roman" w:hAnsi="Times New Roman" w:cs="Times New Roman"/>
                <w:sz w:val="24"/>
                <w:szCs w:val="24"/>
              </w:rPr>
              <w:t>. gr, napilapok, hírportálok, adatbázisok).</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A sajtóban, médiumokban megjelent anyagok feldolgozása.</w:t>
            </w:r>
          </w:p>
        </w:tc>
        <w:tc>
          <w:tcPr>
            <w:tcW w:w="1866" w:type="dxa"/>
          </w:tcPr>
          <w:p w:rsidR="001C1867" w:rsidRPr="00046AE2" w:rsidRDefault="001C1867" w:rsidP="001C1867">
            <w:pPr>
              <w:spacing w:after="0"/>
              <w:jc w:val="center"/>
              <w:rPr>
                <w:rFonts w:ascii="Times New Roman" w:hAnsi="Times New Roman" w:cs="Times New Roman"/>
                <w:sz w:val="24"/>
                <w:szCs w:val="24"/>
              </w:rPr>
            </w:pPr>
            <w:r w:rsidRPr="00046AE2">
              <w:rPr>
                <w:rFonts w:ascii="Times New Roman" w:hAnsi="Times New Roman" w:cs="Times New Roman"/>
                <w:sz w:val="24"/>
                <w:szCs w:val="24"/>
              </w:rPr>
              <w:t>4</w:t>
            </w:r>
          </w:p>
        </w:tc>
      </w:tr>
      <w:tr w:rsidR="001C1867" w:rsidRPr="00046AE2" w:rsidTr="001C1867">
        <w:tc>
          <w:tcPr>
            <w:tcW w:w="7196" w:type="dxa"/>
          </w:tcPr>
          <w:p w:rsidR="001C1867" w:rsidRPr="00046AE2" w:rsidRDefault="001C1867" w:rsidP="001C1867">
            <w:pPr>
              <w:spacing w:after="0"/>
              <w:jc w:val="both"/>
              <w:rPr>
                <w:rFonts w:ascii="Times New Roman" w:hAnsi="Times New Roman" w:cs="Times New Roman"/>
                <w:b/>
                <w:sz w:val="24"/>
                <w:szCs w:val="24"/>
              </w:rPr>
            </w:pPr>
            <w:r w:rsidRPr="00046AE2">
              <w:rPr>
                <w:rFonts w:ascii="Times New Roman" w:hAnsi="Times New Roman" w:cs="Times New Roman"/>
                <w:b/>
                <w:sz w:val="24"/>
                <w:szCs w:val="24"/>
              </w:rPr>
              <w:t>ÖSSZESEN</w:t>
            </w:r>
          </w:p>
        </w:tc>
        <w:tc>
          <w:tcPr>
            <w:tcW w:w="1866" w:type="dxa"/>
          </w:tcPr>
          <w:p w:rsidR="001C1867" w:rsidRPr="00046AE2" w:rsidRDefault="001C1867" w:rsidP="001C1867">
            <w:pPr>
              <w:spacing w:after="0"/>
              <w:jc w:val="center"/>
              <w:rPr>
                <w:rFonts w:ascii="Times New Roman" w:hAnsi="Times New Roman" w:cs="Times New Roman"/>
                <w:b/>
                <w:sz w:val="24"/>
                <w:szCs w:val="24"/>
              </w:rPr>
            </w:pPr>
            <w:r w:rsidRPr="00046AE2">
              <w:rPr>
                <w:rFonts w:ascii="Times New Roman" w:hAnsi="Times New Roman" w:cs="Times New Roman"/>
                <w:b/>
                <w:sz w:val="24"/>
                <w:szCs w:val="24"/>
              </w:rPr>
              <w:t>36 óra</w:t>
            </w:r>
          </w:p>
        </w:tc>
      </w:tr>
    </w:tbl>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u w:val="single"/>
        </w:rPr>
        <w:t>A fenti fejlesztési feladatokhoz használható szövegfajták, szövegforrások</w:t>
      </w: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Egyszerű nyelvezetű, rövid prózai és lírai alkotások, tanárral és tanulótársakkal folytatott párbeszéd, hangzóanyagok, rövidfilmek, internet, </w:t>
      </w:r>
      <w:proofErr w:type="spellStart"/>
      <w:r w:rsidRPr="00046AE2">
        <w:rPr>
          <w:rFonts w:ascii="Times New Roman" w:hAnsi="Times New Roman" w:cs="Times New Roman"/>
          <w:sz w:val="24"/>
          <w:szCs w:val="24"/>
        </w:rPr>
        <w:t>Kafeneio</w:t>
      </w:r>
      <w:proofErr w:type="spellEnd"/>
      <w:r w:rsidRPr="00046AE2">
        <w:rPr>
          <w:rFonts w:ascii="Times New Roman" w:hAnsi="Times New Roman" w:cs="Times New Roman"/>
          <w:sz w:val="24"/>
          <w:szCs w:val="24"/>
        </w:rPr>
        <w:t xml:space="preserve"> c. kulturális folyóirat archív számai, </w:t>
      </w:r>
      <w:proofErr w:type="spellStart"/>
      <w:r w:rsidRPr="00046AE2">
        <w:rPr>
          <w:rFonts w:ascii="Times New Roman" w:hAnsi="Times New Roman" w:cs="Times New Roman"/>
          <w:sz w:val="24"/>
          <w:szCs w:val="24"/>
        </w:rPr>
        <w:t>Ellinismos</w:t>
      </w:r>
      <w:proofErr w:type="spellEnd"/>
      <w:r w:rsidRPr="00046AE2">
        <w:rPr>
          <w:rFonts w:ascii="Times New Roman" w:hAnsi="Times New Roman" w:cs="Times New Roman"/>
          <w:sz w:val="24"/>
          <w:szCs w:val="24"/>
        </w:rPr>
        <w:t xml:space="preserve"> c. folyóirat.</w:t>
      </w: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b/>
          <w:sz w:val="24"/>
          <w:szCs w:val="24"/>
          <w:u w:val="single"/>
        </w:rPr>
      </w:pPr>
      <w:r w:rsidRPr="00046AE2">
        <w:rPr>
          <w:rFonts w:ascii="Times New Roman" w:hAnsi="Times New Roman" w:cs="Times New Roman"/>
          <w:b/>
          <w:sz w:val="24"/>
          <w:szCs w:val="24"/>
          <w:u w:val="single"/>
        </w:rPr>
        <w:t>Követelmények</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 xml:space="preserve">A tanuló </w:t>
      </w:r>
    </w:p>
    <w:p w:rsidR="001C1867" w:rsidRPr="00046AE2" w:rsidRDefault="001C1867"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ismerje a főbb görög közösségeket világszerte, tájékozott a magyarországi nemzetiségeket, különös tekintettel a görögséget érintő eseményekről, személyekről, aktualitásokról</w:t>
      </w:r>
    </w:p>
    <w:p w:rsidR="001C1867" w:rsidRPr="00046AE2" w:rsidRDefault="001C1867"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tájékozódjon magabiztosan különböző diaszpórás, honi és görögországi médiumokban</w:t>
      </w:r>
    </w:p>
    <w:p w:rsidR="001C1867" w:rsidRPr="00046AE2" w:rsidRDefault="001C1867"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legyen képes kifejteni véleményét görög nyelven a magyarországi görögöket érintő aktuális kérdésekben</w:t>
      </w:r>
    </w:p>
    <w:p w:rsidR="001C1867" w:rsidRPr="00046AE2" w:rsidRDefault="001C1867"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lastRenderedPageBreak/>
        <w:t>ismerje a magyarországi görögség identitásépítésre és megőrzésre irányuló nemzeti, kulturális törekvéseit</w:t>
      </w:r>
    </w:p>
    <w:p w:rsidR="001C1867" w:rsidRPr="00943D7F" w:rsidRDefault="001C1867" w:rsidP="00366EF1">
      <w:pPr>
        <w:numPr>
          <w:ilvl w:val="0"/>
          <w:numId w:val="54"/>
        </w:numPr>
        <w:spacing w:after="0"/>
        <w:jc w:val="both"/>
        <w:rPr>
          <w:rFonts w:ascii="Times New Roman" w:hAnsi="Times New Roman" w:cs="Times New Roman"/>
          <w:sz w:val="24"/>
          <w:szCs w:val="24"/>
        </w:rPr>
      </w:pPr>
      <w:r w:rsidRPr="00046AE2">
        <w:rPr>
          <w:rFonts w:ascii="Times New Roman" w:hAnsi="Times New Roman" w:cs="Times New Roman"/>
          <w:sz w:val="24"/>
          <w:szCs w:val="24"/>
        </w:rPr>
        <w:t>legyen tudatában annak, hogy a világ görögségének tagja</w:t>
      </w:r>
    </w:p>
    <w:p w:rsidR="001C1867" w:rsidRPr="00046AE2" w:rsidRDefault="001C1867" w:rsidP="001C1867">
      <w:pPr>
        <w:spacing w:after="0"/>
        <w:jc w:val="both"/>
        <w:rPr>
          <w:rFonts w:ascii="Times New Roman" w:hAnsi="Times New Roman" w:cs="Times New Roman"/>
          <w:sz w:val="24"/>
          <w:szCs w:val="24"/>
        </w:rPr>
      </w:pPr>
    </w:p>
    <w:p w:rsidR="001C1867" w:rsidRPr="00046AE2" w:rsidRDefault="001C1867" w:rsidP="001C1867">
      <w:pPr>
        <w:spacing w:after="0"/>
        <w:jc w:val="both"/>
        <w:rPr>
          <w:rFonts w:ascii="Times New Roman" w:hAnsi="Times New Roman" w:cs="Times New Roman"/>
          <w:sz w:val="24"/>
          <w:szCs w:val="24"/>
          <w:u w:val="single"/>
        </w:rPr>
      </w:pPr>
      <w:r w:rsidRPr="00046AE2">
        <w:rPr>
          <w:rFonts w:ascii="Times New Roman" w:hAnsi="Times New Roman" w:cs="Times New Roman"/>
          <w:sz w:val="24"/>
          <w:szCs w:val="24"/>
          <w:u w:val="single"/>
        </w:rPr>
        <w:t>A tankönyvválasztás szempontjai</w:t>
      </w:r>
    </w:p>
    <w:p w:rsidR="001C1867" w:rsidRPr="00046AE2" w:rsidRDefault="001C1867" w:rsidP="001C1867">
      <w:pPr>
        <w:spacing w:after="0"/>
        <w:jc w:val="both"/>
        <w:rPr>
          <w:rFonts w:ascii="Times New Roman" w:hAnsi="Times New Roman" w:cs="Times New Roman"/>
          <w:sz w:val="24"/>
          <w:szCs w:val="24"/>
        </w:rPr>
      </w:pPr>
      <w:r w:rsidRPr="00046AE2">
        <w:rPr>
          <w:rFonts w:ascii="Times New Roman" w:hAnsi="Times New Roman" w:cs="Times New Roman"/>
          <w:sz w:val="24"/>
          <w:szCs w:val="24"/>
        </w:rPr>
        <w:t>Jelenleg nem létezik a 9.-12. osztály számára népismereti tankönyv. A tananyag összeállítása - a kerettantervben meghatározottak alapján - a tanár feladata.</w:t>
      </w:r>
    </w:p>
    <w:p w:rsidR="006078C9" w:rsidRPr="00046AE2" w:rsidRDefault="006078C9" w:rsidP="006078C9">
      <w:pPr>
        <w:spacing w:line="360" w:lineRule="auto"/>
        <w:jc w:val="both"/>
        <w:rPr>
          <w:rFonts w:ascii="Times New Roman" w:hAnsi="Times New Roman" w:cs="Times New Roman"/>
          <w:color w:val="0070C0"/>
          <w:sz w:val="24"/>
          <w:szCs w:val="24"/>
        </w:rPr>
      </w:pPr>
    </w:p>
    <w:p w:rsidR="00147137" w:rsidRPr="00046AE2" w:rsidRDefault="00147137" w:rsidP="00147137">
      <w:pPr>
        <w:pStyle w:val="Cmsor3"/>
        <w:spacing w:line="360" w:lineRule="auto"/>
        <w:jc w:val="both"/>
        <w:rPr>
          <w:i w:val="0"/>
          <w:szCs w:val="24"/>
        </w:rPr>
      </w:pPr>
      <w:bookmarkStart w:id="123" w:name="_Toc345000457"/>
      <w:bookmarkStart w:id="124" w:name="_Toc442108534"/>
      <w:bookmarkStart w:id="125" w:name="_Toc496457795"/>
      <w:r w:rsidRPr="00046AE2">
        <w:rPr>
          <w:i w:val="0"/>
          <w:szCs w:val="24"/>
        </w:rPr>
        <w:t>2.5</w:t>
      </w:r>
      <w:r w:rsidR="005C12E7" w:rsidRPr="00046AE2">
        <w:rPr>
          <w:i w:val="0"/>
          <w:szCs w:val="24"/>
        </w:rPr>
        <w:t>.</w:t>
      </w:r>
      <w:r w:rsidRPr="00046AE2">
        <w:rPr>
          <w:i w:val="0"/>
          <w:szCs w:val="24"/>
        </w:rPr>
        <w:t xml:space="preserve"> Mindennapos testnevelés</w:t>
      </w:r>
      <w:bookmarkEnd w:id="123"/>
      <w:bookmarkEnd w:id="124"/>
      <w:bookmarkEnd w:id="125"/>
    </w:p>
    <w:p w:rsidR="004E31B0" w:rsidRPr="00046AE2" w:rsidRDefault="004E31B0" w:rsidP="004E31B0">
      <w:pPr>
        <w:rPr>
          <w:rFonts w:ascii="Times New Roman" w:hAnsi="Times New Roman" w:cs="Times New Roman"/>
          <w:sz w:val="24"/>
          <w:szCs w:val="24"/>
          <w:lang w:eastAsia="hu-HU"/>
        </w:rPr>
      </w:pPr>
    </w:p>
    <w:p w:rsidR="00147137" w:rsidRPr="00046AE2" w:rsidRDefault="004E31B0" w:rsidP="004E31B0">
      <w:pPr>
        <w:shd w:val="clear" w:color="auto" w:fill="FFFFFF"/>
        <w:spacing w:after="45" w:line="360" w:lineRule="auto"/>
        <w:ind w:firstLine="240"/>
        <w:jc w:val="both"/>
        <w:rPr>
          <w:rFonts w:ascii="Times New Roman" w:hAnsi="Times New Roman" w:cs="Times New Roman"/>
          <w:sz w:val="24"/>
          <w:szCs w:val="24"/>
        </w:rPr>
      </w:pPr>
      <w:r w:rsidRPr="00046AE2">
        <w:rPr>
          <w:rFonts w:ascii="Times New Roman" w:hAnsi="Times New Roman" w:cs="Times New Roman"/>
          <w:sz w:val="24"/>
          <w:szCs w:val="24"/>
        </w:rPr>
        <w:t>A mindennapos testnevel</w:t>
      </w:r>
      <w:r w:rsidR="00943D7F">
        <w:rPr>
          <w:rFonts w:ascii="Times New Roman" w:hAnsi="Times New Roman" w:cs="Times New Roman"/>
          <w:sz w:val="24"/>
          <w:szCs w:val="24"/>
        </w:rPr>
        <w:t>és megszervezése intézményünk jellegéből fakadóan</w:t>
      </w:r>
      <w:r w:rsidRPr="00046AE2">
        <w:rPr>
          <w:rFonts w:ascii="Times New Roman" w:hAnsi="Times New Roman" w:cs="Times New Roman"/>
          <w:sz w:val="24"/>
          <w:szCs w:val="24"/>
        </w:rPr>
        <w:t xml:space="preserve"> nem releváns</w:t>
      </w:r>
      <w:r w:rsidR="005C12E7" w:rsidRPr="00046AE2">
        <w:rPr>
          <w:rFonts w:ascii="Times New Roman" w:hAnsi="Times New Roman" w:cs="Times New Roman"/>
          <w:sz w:val="24"/>
          <w:szCs w:val="24"/>
        </w:rPr>
        <w:t>.</w:t>
      </w:r>
    </w:p>
    <w:p w:rsidR="004E31B0" w:rsidRPr="00046AE2" w:rsidRDefault="004E31B0" w:rsidP="004E31B0">
      <w:pPr>
        <w:shd w:val="clear" w:color="auto" w:fill="FFFFFF"/>
        <w:spacing w:after="45" w:line="360" w:lineRule="auto"/>
        <w:ind w:firstLine="240"/>
        <w:jc w:val="both"/>
        <w:rPr>
          <w:rFonts w:ascii="Times New Roman" w:hAnsi="Times New Roman" w:cs="Times New Roman"/>
          <w:sz w:val="24"/>
          <w:szCs w:val="24"/>
        </w:rPr>
      </w:pPr>
    </w:p>
    <w:p w:rsidR="00147137" w:rsidRPr="00046AE2" w:rsidRDefault="00147137" w:rsidP="00147137">
      <w:pPr>
        <w:pStyle w:val="Cmsor3"/>
        <w:spacing w:line="360" w:lineRule="auto"/>
        <w:jc w:val="both"/>
        <w:rPr>
          <w:i w:val="0"/>
          <w:szCs w:val="24"/>
        </w:rPr>
      </w:pPr>
      <w:bookmarkStart w:id="126" w:name="_Toc345000458"/>
      <w:bookmarkStart w:id="127" w:name="_Toc442108535"/>
      <w:bookmarkStart w:id="128" w:name="_Toc496457796"/>
      <w:r w:rsidRPr="00046AE2">
        <w:rPr>
          <w:i w:val="0"/>
          <w:szCs w:val="24"/>
        </w:rPr>
        <w:t>2.6</w:t>
      </w:r>
      <w:r w:rsidR="005C12E7" w:rsidRPr="00046AE2">
        <w:rPr>
          <w:i w:val="0"/>
          <w:szCs w:val="24"/>
        </w:rPr>
        <w:t>.</w:t>
      </w:r>
      <w:r w:rsidRPr="00046AE2">
        <w:rPr>
          <w:i w:val="0"/>
          <w:szCs w:val="24"/>
        </w:rPr>
        <w:t xml:space="preserve"> A választható tantárgyak, foglalkozások és a pedagógusválasztás szabályai</w:t>
      </w:r>
      <w:bookmarkEnd w:id="126"/>
      <w:bookmarkEnd w:id="127"/>
      <w:bookmarkEnd w:id="128"/>
    </w:p>
    <w:p w:rsidR="004E31B0" w:rsidRPr="00046AE2" w:rsidRDefault="004E31B0" w:rsidP="004E31B0">
      <w:pPr>
        <w:rPr>
          <w:rFonts w:ascii="Times New Roman" w:hAnsi="Times New Roman" w:cs="Times New Roman"/>
          <w:sz w:val="24"/>
          <w:szCs w:val="24"/>
          <w:lang w:eastAsia="hu-HU"/>
        </w:rPr>
      </w:pPr>
    </w:p>
    <w:p w:rsidR="00147137" w:rsidRPr="00046AE2" w:rsidRDefault="00147137" w:rsidP="00147137">
      <w:pPr>
        <w:spacing w:line="360" w:lineRule="auto"/>
        <w:ind w:left="142"/>
        <w:jc w:val="both"/>
        <w:rPr>
          <w:rFonts w:ascii="Times New Roman" w:hAnsi="Times New Roman" w:cs="Times New Roman"/>
          <w:sz w:val="24"/>
          <w:szCs w:val="24"/>
        </w:rPr>
      </w:pPr>
      <w:r w:rsidRPr="00046AE2">
        <w:rPr>
          <w:rFonts w:ascii="Times New Roman" w:hAnsi="Times New Roman" w:cs="Times New Roman"/>
          <w:sz w:val="24"/>
          <w:szCs w:val="24"/>
        </w:rPr>
        <w:t>Iskolánk összesen két tantárgyat, görög nyelvet és irodalmat, valamint görög népismeretet tanít, ezért nincsenek választható tantárgyak. A pedagógusválasztás legfőbb szabálya a görög nyelv kiváló ism</w:t>
      </w:r>
      <w:r w:rsidR="00757308">
        <w:rPr>
          <w:rFonts w:ascii="Times New Roman" w:hAnsi="Times New Roman" w:cs="Times New Roman"/>
          <w:sz w:val="24"/>
          <w:szCs w:val="24"/>
        </w:rPr>
        <w:t xml:space="preserve">erete, és az </w:t>
      </w:r>
      <w:proofErr w:type="spellStart"/>
      <w:r w:rsidR="00757308">
        <w:rPr>
          <w:rFonts w:ascii="Times New Roman" w:hAnsi="Times New Roman" w:cs="Times New Roman"/>
          <w:sz w:val="24"/>
          <w:szCs w:val="24"/>
        </w:rPr>
        <w:t>Nkt</w:t>
      </w:r>
      <w:proofErr w:type="spellEnd"/>
      <w:r w:rsidR="00757308">
        <w:rPr>
          <w:rFonts w:ascii="Times New Roman" w:hAnsi="Times New Roman" w:cs="Times New Roman"/>
          <w:sz w:val="24"/>
          <w:szCs w:val="24"/>
        </w:rPr>
        <w:t xml:space="preserve">. által előírt </w:t>
      </w:r>
      <w:r w:rsidRPr="00046AE2">
        <w:rPr>
          <w:rFonts w:ascii="Times New Roman" w:hAnsi="Times New Roman" w:cs="Times New Roman"/>
          <w:sz w:val="24"/>
          <w:szCs w:val="24"/>
        </w:rPr>
        <w:t>végzettség</w:t>
      </w:r>
      <w:r w:rsidR="00757308">
        <w:rPr>
          <w:rFonts w:ascii="Times New Roman" w:hAnsi="Times New Roman" w:cs="Times New Roman"/>
          <w:sz w:val="24"/>
          <w:szCs w:val="24"/>
        </w:rPr>
        <w:t xml:space="preserve"> és szakképzettség megléte</w:t>
      </w:r>
      <w:r w:rsidRPr="00046AE2">
        <w:rPr>
          <w:rFonts w:ascii="Times New Roman" w:hAnsi="Times New Roman" w:cs="Times New Roman"/>
          <w:sz w:val="24"/>
          <w:szCs w:val="24"/>
        </w:rPr>
        <w:t xml:space="preserve">. Ezen kívül a görög állam által küldött anyanyelvi vendégtanítókat is foglalkoztatunk, akik általában három évre érkeznek hozzánk, hogy segítsék az iskola munkáját. </w:t>
      </w:r>
      <w:r w:rsidR="00F2221F">
        <w:rPr>
          <w:rFonts w:ascii="Times New Roman" w:hAnsi="Times New Roman" w:cs="Times New Roman"/>
          <w:sz w:val="24"/>
          <w:szCs w:val="24"/>
        </w:rPr>
        <w:t>Görög anyanyelvű tanulóinknál törekszünk az anyanyelvi tanár biztosítására.</w:t>
      </w:r>
    </w:p>
    <w:p w:rsidR="000007CF" w:rsidRPr="00046AE2" w:rsidRDefault="000007CF" w:rsidP="000007CF">
      <w:pPr>
        <w:rPr>
          <w:rFonts w:ascii="Times New Roman" w:hAnsi="Times New Roman" w:cs="Times New Roman"/>
          <w:sz w:val="24"/>
          <w:szCs w:val="24"/>
          <w:lang w:eastAsia="hu-HU"/>
        </w:rPr>
      </w:pPr>
    </w:p>
    <w:p w:rsidR="00D67AC7" w:rsidRDefault="00147137" w:rsidP="004E31B0">
      <w:pPr>
        <w:pStyle w:val="Cmsor3"/>
        <w:spacing w:line="360" w:lineRule="auto"/>
        <w:jc w:val="both"/>
        <w:rPr>
          <w:i w:val="0"/>
          <w:szCs w:val="24"/>
        </w:rPr>
      </w:pPr>
      <w:bookmarkStart w:id="129" w:name="_Toc345000459"/>
      <w:bookmarkStart w:id="130" w:name="_Toc442108536"/>
      <w:bookmarkStart w:id="131" w:name="_Toc496457797"/>
      <w:r w:rsidRPr="00046AE2">
        <w:rPr>
          <w:i w:val="0"/>
          <w:szCs w:val="24"/>
        </w:rPr>
        <w:t>2.7</w:t>
      </w:r>
      <w:r w:rsidR="005C12E7" w:rsidRPr="00046AE2">
        <w:rPr>
          <w:i w:val="0"/>
          <w:szCs w:val="24"/>
        </w:rPr>
        <w:t>.</w:t>
      </w:r>
      <w:r w:rsidRPr="00046AE2">
        <w:rPr>
          <w:i w:val="0"/>
          <w:szCs w:val="24"/>
        </w:rPr>
        <w:t xml:space="preserve"> </w:t>
      </w:r>
      <w:r w:rsidR="00D67AC7">
        <w:rPr>
          <w:i w:val="0"/>
          <w:szCs w:val="24"/>
        </w:rPr>
        <w:t>Az iskolában alkalmazott sajátos pedagógiai módszerek</w:t>
      </w:r>
    </w:p>
    <w:p w:rsidR="001875E4" w:rsidRPr="001875E4" w:rsidRDefault="001875E4" w:rsidP="001875E4">
      <w:pPr>
        <w:rPr>
          <w:lang w:eastAsia="hu-HU"/>
        </w:rPr>
      </w:pPr>
    </w:p>
    <w:p w:rsidR="00147137" w:rsidRPr="00046AE2" w:rsidRDefault="00D67AC7" w:rsidP="004E31B0">
      <w:pPr>
        <w:pStyle w:val="Cmsor3"/>
        <w:spacing w:line="360" w:lineRule="auto"/>
        <w:jc w:val="both"/>
        <w:rPr>
          <w:i w:val="0"/>
          <w:szCs w:val="24"/>
        </w:rPr>
      </w:pPr>
      <w:r>
        <w:rPr>
          <w:i w:val="0"/>
          <w:szCs w:val="24"/>
        </w:rPr>
        <w:t xml:space="preserve">2.7.1 </w:t>
      </w:r>
      <w:r w:rsidR="00147137" w:rsidRPr="00046AE2">
        <w:rPr>
          <w:i w:val="0"/>
          <w:szCs w:val="24"/>
        </w:rPr>
        <w:t>Projektoktatás</w:t>
      </w:r>
      <w:bookmarkEnd w:id="129"/>
      <w:bookmarkEnd w:id="130"/>
      <w:bookmarkEnd w:id="131"/>
    </w:p>
    <w:p w:rsidR="004E31B0" w:rsidRPr="00046AE2" w:rsidRDefault="004E31B0" w:rsidP="004E31B0">
      <w:pPr>
        <w:rPr>
          <w:rFonts w:ascii="Times New Roman" w:hAnsi="Times New Roman" w:cs="Times New Roman"/>
          <w:sz w:val="24"/>
          <w:szCs w:val="24"/>
          <w:lang w:eastAsia="hu-HU"/>
        </w:rPr>
      </w:pP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 projekt egy olyan sajátos tanulási egység, tanulási technika, amely a megismerés fő forrásává az önálló és csoportos tapasztalást teszi. Más szóval a projekt egy ismeretszerzési folyamat, amely az elsajátítást egy alkotó folyamat részeként és eredményeként valósítja meg. A módszer lényege nem kizárólag az, hogy a tanulók egy-egy problémára megoldást találjanak, hanem az, hogy a lehető legtöbb összefüggést és kapcsolódási pontját is felfedjék. A passzív befogadó és feldolgozó magatartás helyett a diáknak lehetősége van saját meglévő képességeinek, viselkedési formáinak kipróbálására, és újak kialakítására. A projektmódszer fő értéke, és egyben leginkább hasznosuló eleme, maga a munkafolyamat, a munka konkrét </w:t>
      </w:r>
      <w:r w:rsidRPr="00046AE2">
        <w:rPr>
          <w:rFonts w:ascii="Times New Roman" w:hAnsi="Times New Roman" w:cs="Times New Roman"/>
          <w:sz w:val="24"/>
          <w:szCs w:val="24"/>
        </w:rPr>
        <w:lastRenderedPageBreak/>
        <w:t>eredményei és végtermékei mellett. Vagyis a projektmunka során megvalósuló ismeretelsajátítás mellé fontosságban felzárkózik maga a gondolkodási folyamat, valamint az egyéb gyakorlati tevékenységek megvalósítása során szerzett tapasztalatok, élmények szellemi és érzelmi hatása.</w:t>
      </w:r>
    </w:p>
    <w:p w:rsidR="001441FB"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 projektmódszer alkalmazásakor hierarchikus munkamegosztás helyett, a kooperativitás, az együttműködés kerül előtérbe. Mindenki saját élményei, képességei, tapasztalata alapján járul hozzá a csoport eredményességéhez, így a diákok bekapcsolódhatnak a célorientált mozzanatokba, és személyiségfejlődésük adott szakaszában meglévő ambícióik, tehetségük függvényében találják meg és végzik a projektfeladatokat. Minden tanuló az egész részeként cselekedve, csoportjának hasznos tagjává válik, és saját képességeinek kibontakoztatásával a társadalom keretein belül zajló életére is felkészülhet. </w:t>
      </w:r>
    </w:p>
    <w:p w:rsidR="00147137" w:rsidRDefault="001441FB" w:rsidP="001471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Minden tanévben bekapcsolódunk a tanév rendjében meghirdetett témahetek valamelyikébe (digitális, fenntarthatósági, pénzügyi témahét), ill. más hazai és nemzetközi kezdeményezésekbe (pl.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világ legnagyobb tanórája, EU </w:t>
      </w:r>
      <w:proofErr w:type="spellStart"/>
      <w:r>
        <w:rPr>
          <w:rFonts w:ascii="Times New Roman" w:hAnsi="Times New Roman" w:cs="Times New Roman"/>
          <w:sz w:val="24"/>
          <w:szCs w:val="24"/>
        </w:rPr>
        <w:t>Code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Week</w:t>
      </w:r>
      <w:proofErr w:type="spellEnd"/>
      <w:r>
        <w:rPr>
          <w:rFonts w:ascii="Times New Roman" w:hAnsi="Times New Roman" w:cs="Times New Roman"/>
          <w:sz w:val="24"/>
          <w:szCs w:val="24"/>
        </w:rPr>
        <w:t>, stb.)</w:t>
      </w:r>
      <w:r w:rsidR="00E75550">
        <w:rPr>
          <w:rFonts w:ascii="Times New Roman" w:hAnsi="Times New Roman" w:cs="Times New Roman"/>
          <w:sz w:val="24"/>
          <w:szCs w:val="24"/>
        </w:rPr>
        <w:t>. Tanévenként min. 1 alkalommal többnapos projekthétvégét szervezünk más-más témá</w:t>
      </w:r>
      <w:r>
        <w:rPr>
          <w:rFonts w:ascii="Times New Roman" w:hAnsi="Times New Roman" w:cs="Times New Roman"/>
          <w:sz w:val="24"/>
          <w:szCs w:val="24"/>
        </w:rPr>
        <w:t>ban.</w:t>
      </w:r>
    </w:p>
    <w:p w:rsidR="00D67AC7" w:rsidRPr="00D67AC7" w:rsidRDefault="00D67AC7" w:rsidP="00147137">
      <w:pPr>
        <w:spacing w:line="360" w:lineRule="auto"/>
        <w:jc w:val="both"/>
        <w:rPr>
          <w:rFonts w:ascii="Times New Roman" w:hAnsi="Times New Roman" w:cs="Times New Roman"/>
          <w:b/>
          <w:sz w:val="24"/>
          <w:szCs w:val="24"/>
        </w:rPr>
      </w:pPr>
      <w:r>
        <w:rPr>
          <w:rFonts w:ascii="Times New Roman" w:hAnsi="Times New Roman" w:cs="Times New Roman"/>
          <w:b/>
          <w:sz w:val="24"/>
          <w:szCs w:val="24"/>
        </w:rPr>
        <w:t>2.7.2 Kooperatív tanulási forma</w:t>
      </w:r>
    </w:p>
    <w:p w:rsidR="005C12E7" w:rsidRPr="00046AE2" w:rsidRDefault="00147137" w:rsidP="004E31B0">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 kooperatív tanulási forma a tanulók kiscsoportos tevékenységén alapszik. Szerepet ját-szik a tanulók intellektuális képességeinek, valamint a szociális- és együttműködési képességeinek kialakulásában és fejlődésében. A konstruktív tanulási elméletre épül, vagyis az ismeretek elsajátítása nem befogadó, hanem alkotó módon történik. A hangsúly a közös munkán, az együttműködésen van. A csoportok általában heterogének. A gyengébben teljesítő tanulók esélyt kapnak, hogy ne maradjanak le, a jobb képességűek tanítva tanulhatnak, így tudásuk mélyebbé válik. Mivel a tanulás tevékenységhez kötődik, a motiváció erős. A diákok megtanulják, hogyan viszonyuljanak egymáshoz. Ez növeli önbizalmukat, erősíti kritikai érzékük</w:t>
      </w:r>
      <w:r w:rsidR="004E31B0" w:rsidRPr="00046AE2">
        <w:rPr>
          <w:rFonts w:ascii="Times New Roman" w:hAnsi="Times New Roman" w:cs="Times New Roman"/>
          <w:sz w:val="24"/>
          <w:szCs w:val="24"/>
        </w:rPr>
        <w:t>et, elősegíti a szocializációt.</w:t>
      </w:r>
      <w:r w:rsidR="00D21EE8">
        <w:rPr>
          <w:rFonts w:ascii="Times New Roman" w:hAnsi="Times New Roman" w:cs="Times New Roman"/>
          <w:sz w:val="24"/>
          <w:szCs w:val="24"/>
        </w:rPr>
        <w:t xml:space="preserve"> A kooperatív tanulási formákat beépítjük a tanórákba és a tanórán kívüli tevékenységekbe is.</w:t>
      </w:r>
    </w:p>
    <w:p w:rsidR="00147137" w:rsidRPr="00046AE2" w:rsidRDefault="00147137" w:rsidP="00147137">
      <w:pPr>
        <w:pStyle w:val="Cmsor3"/>
        <w:spacing w:line="360" w:lineRule="auto"/>
        <w:jc w:val="both"/>
        <w:rPr>
          <w:i w:val="0"/>
          <w:szCs w:val="24"/>
        </w:rPr>
      </w:pPr>
      <w:bookmarkStart w:id="132" w:name="_Toc345000460"/>
      <w:bookmarkStart w:id="133" w:name="_Toc442108537"/>
      <w:bookmarkStart w:id="134" w:name="_Toc496457798"/>
      <w:r w:rsidRPr="00046AE2">
        <w:rPr>
          <w:i w:val="0"/>
          <w:snapToGrid w:val="0"/>
          <w:szCs w:val="24"/>
        </w:rPr>
        <w:t>2.8</w:t>
      </w:r>
      <w:r w:rsidR="005C12E7" w:rsidRPr="00046AE2">
        <w:rPr>
          <w:i w:val="0"/>
          <w:snapToGrid w:val="0"/>
          <w:szCs w:val="24"/>
        </w:rPr>
        <w:t>.</w:t>
      </w:r>
      <w:r w:rsidRPr="00046AE2">
        <w:rPr>
          <w:i w:val="0"/>
          <w:snapToGrid w:val="0"/>
          <w:szCs w:val="24"/>
        </w:rPr>
        <w:t xml:space="preserve"> A </w:t>
      </w:r>
      <w:r w:rsidRPr="00046AE2">
        <w:rPr>
          <w:i w:val="0"/>
          <w:szCs w:val="24"/>
        </w:rPr>
        <w:t>tanulók esélyegyenlőségét szolgáló intézkedések</w:t>
      </w:r>
      <w:bookmarkEnd w:id="132"/>
      <w:bookmarkEnd w:id="133"/>
      <w:bookmarkEnd w:id="134"/>
    </w:p>
    <w:p w:rsidR="004E31B0" w:rsidRPr="00046AE2" w:rsidRDefault="004E31B0" w:rsidP="004E31B0">
      <w:pPr>
        <w:rPr>
          <w:rFonts w:ascii="Times New Roman" w:hAnsi="Times New Roman" w:cs="Times New Roman"/>
          <w:sz w:val="24"/>
          <w:szCs w:val="24"/>
          <w:lang w:eastAsia="hu-HU"/>
        </w:rPr>
      </w:pP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Valamennyi tanulónak joga van képességei minél maradéktalanabb kibontakoztatására, személyiségfejlődésének támogatására. Külön figyelmet kell fordítani a valamilyen okból hátrányos helyzetbe került tanulókra, akiknek olyan támogató környezetre van szükségük, amely biztosíthatja iskolai sikerességüket.  </w:t>
      </w: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lastRenderedPageBreak/>
        <w:t xml:space="preserve">Iskolánk – többek között – az alábbi segítséget nyújtja számukra az esélyegyenlőség megteremtése érdekében: </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kulcskompetenciák fejlesztését, </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az oktatásban használt információs, kommunikációs technológiák alkalmazását, a digitális tananyagok felhasználásának elősegítését, </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méltányos és egészséges tanulási környezet kialakítást, </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a pedagógusok módszertani kultúrájának fejlesztését, </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tapasztalat-, élményszerzésen alapuló tanulást, </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a differenciáló módszerek alkalmazását, </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környezettudatos szemléletű oktatás-nevelést, </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hatékony, új tanulási módszerek elsajátíttatását és alkalmazását a tanórákon, </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a tanulói aktivitás növelését a tanítási órákon, </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 tanulási attitűd pozitív átformálását</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személyiségfejlesztést és közösségépítést, </w:t>
      </w:r>
    </w:p>
    <w:p w:rsidR="004E31B0" w:rsidRPr="00046AE2" w:rsidRDefault="004E31B0" w:rsidP="004E31B0">
      <w:pPr>
        <w:spacing w:line="360" w:lineRule="auto"/>
        <w:jc w:val="both"/>
        <w:rPr>
          <w:rFonts w:ascii="Times New Roman" w:hAnsi="Times New Roman" w:cs="Times New Roman"/>
          <w:sz w:val="24"/>
          <w:szCs w:val="24"/>
        </w:rPr>
      </w:pPr>
    </w:p>
    <w:p w:rsidR="00147137" w:rsidRPr="00046AE2" w:rsidRDefault="00147137" w:rsidP="00147137">
      <w:pPr>
        <w:pStyle w:val="Cmsor3"/>
        <w:spacing w:line="360" w:lineRule="auto"/>
        <w:jc w:val="both"/>
        <w:rPr>
          <w:i w:val="0"/>
          <w:szCs w:val="24"/>
        </w:rPr>
      </w:pPr>
      <w:bookmarkStart w:id="135" w:name="_Toc345000461"/>
      <w:bookmarkStart w:id="136" w:name="_Toc442108538"/>
      <w:bookmarkStart w:id="137" w:name="_Toc496457799"/>
      <w:r w:rsidRPr="00046AE2">
        <w:rPr>
          <w:i w:val="0"/>
          <w:szCs w:val="24"/>
        </w:rPr>
        <w:t>2.9</w:t>
      </w:r>
      <w:r w:rsidR="005C12E7" w:rsidRPr="00046AE2">
        <w:rPr>
          <w:i w:val="0"/>
          <w:szCs w:val="24"/>
        </w:rPr>
        <w:t>.</w:t>
      </w:r>
      <w:r w:rsidRPr="00046AE2">
        <w:rPr>
          <w:i w:val="0"/>
          <w:szCs w:val="24"/>
        </w:rPr>
        <w:t xml:space="preserve"> Az iskolai beszámoltatás, az ismeretek számonkérésének követelményei és formái</w:t>
      </w:r>
      <w:bookmarkEnd w:id="135"/>
      <w:bookmarkEnd w:id="136"/>
      <w:bookmarkEnd w:id="137"/>
    </w:p>
    <w:p w:rsidR="004E31B0" w:rsidRPr="00046AE2" w:rsidRDefault="004E31B0" w:rsidP="004E31B0">
      <w:pPr>
        <w:rPr>
          <w:rFonts w:ascii="Times New Roman" w:hAnsi="Times New Roman" w:cs="Times New Roman"/>
          <w:sz w:val="24"/>
          <w:szCs w:val="24"/>
          <w:lang w:eastAsia="hu-HU"/>
        </w:rPr>
      </w:pP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 tantárgyi követelményeket a helyi tanterv határozza meg. Az értékelésnél figyelemmel kell lenni a tanuló általános állapotára, fejlesztés esetén egyéni haladására, képességeire. </w:t>
      </w:r>
    </w:p>
    <w:p w:rsidR="00147137" w:rsidRPr="00046AE2" w:rsidRDefault="00147137" w:rsidP="00147137">
      <w:pPr>
        <w:spacing w:before="120"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 A vonatkozó jogszabályi előírások </w:t>
      </w:r>
      <w:proofErr w:type="gramStart"/>
      <w:r w:rsidRPr="00046AE2">
        <w:rPr>
          <w:rFonts w:ascii="Times New Roman" w:hAnsi="Times New Roman" w:cs="Times New Roman"/>
          <w:sz w:val="24"/>
          <w:szCs w:val="24"/>
        </w:rPr>
        <w:t>alapján</w:t>
      </w:r>
      <w:proofErr w:type="gramEnd"/>
      <w:r w:rsidRPr="00046AE2">
        <w:rPr>
          <w:rFonts w:ascii="Times New Roman" w:hAnsi="Times New Roman" w:cs="Times New Roman"/>
          <w:sz w:val="24"/>
          <w:szCs w:val="24"/>
        </w:rPr>
        <w:t xml:space="preserve"> az alsó tagozaton első évfolyamon és a második évfolyam első félévében szöveges értékelést végzünk, majd az ötfokozatú érdemjegy az osztályozás eszköze. A </w:t>
      </w:r>
      <w:r w:rsidR="0045347E">
        <w:rPr>
          <w:rFonts w:ascii="Times New Roman" w:hAnsi="Times New Roman" w:cs="Times New Roman"/>
          <w:sz w:val="24"/>
          <w:szCs w:val="24"/>
        </w:rPr>
        <w:t xml:space="preserve">3-12. évfolyamokon </w:t>
      </w:r>
      <w:r w:rsidRPr="00046AE2">
        <w:rPr>
          <w:rFonts w:ascii="Times New Roman" w:hAnsi="Times New Roman" w:cs="Times New Roman"/>
          <w:sz w:val="24"/>
          <w:szCs w:val="24"/>
        </w:rPr>
        <w:t xml:space="preserve">a tanulók teljesítményének értékelése tanév közben érdemjegyekkel, félévkor és tanév végén osztályzatokkal (kitűnő, jeles, jó közepes, elégséges, elégtelen) történik. </w:t>
      </w:r>
    </w:p>
    <w:p w:rsidR="00147137" w:rsidRPr="00046AE2" w:rsidRDefault="00683072" w:rsidP="00147137">
      <w:pPr>
        <w:pStyle w:val="Cmsor3"/>
        <w:keepLines/>
        <w:tabs>
          <w:tab w:val="num" w:pos="567"/>
        </w:tabs>
        <w:spacing w:before="240" w:after="120" w:line="360" w:lineRule="auto"/>
        <w:ind w:left="567" w:hanging="567"/>
        <w:jc w:val="both"/>
        <w:rPr>
          <w:i w:val="0"/>
          <w:szCs w:val="24"/>
        </w:rPr>
      </w:pPr>
      <w:bookmarkStart w:id="138" w:name="_Toc229819623"/>
      <w:bookmarkStart w:id="139" w:name="_Toc428343375"/>
      <w:bookmarkStart w:id="140" w:name="_Toc392020710"/>
      <w:bookmarkStart w:id="141" w:name="_Toc355475741"/>
      <w:bookmarkStart w:id="142" w:name="_Toc442108539"/>
      <w:bookmarkStart w:id="143" w:name="_Toc496457800"/>
      <w:bookmarkStart w:id="144" w:name="_Toc229819622"/>
      <w:r w:rsidRPr="00046AE2">
        <w:rPr>
          <w:i w:val="0"/>
          <w:szCs w:val="24"/>
        </w:rPr>
        <w:t xml:space="preserve">2.9.1. </w:t>
      </w:r>
      <w:r w:rsidR="00147137" w:rsidRPr="00046AE2">
        <w:rPr>
          <w:i w:val="0"/>
          <w:szCs w:val="24"/>
        </w:rPr>
        <w:t>Az értékelés kategóriái első osztálytól a második évfolyam</w:t>
      </w:r>
      <w:bookmarkEnd w:id="138"/>
      <w:r w:rsidR="00147137" w:rsidRPr="00046AE2">
        <w:rPr>
          <w:i w:val="0"/>
          <w:szCs w:val="24"/>
        </w:rPr>
        <w:t xml:space="preserve"> félévéig</w:t>
      </w:r>
      <w:bookmarkEnd w:id="139"/>
      <w:bookmarkEnd w:id="140"/>
      <w:bookmarkEnd w:id="141"/>
      <w:bookmarkEnd w:id="142"/>
      <w:bookmarkEnd w:id="143"/>
    </w:p>
    <w:p w:rsidR="008405BD" w:rsidRPr="00046AE2" w:rsidRDefault="008405BD" w:rsidP="008405BD">
      <w:pPr>
        <w:numPr>
          <w:ilvl w:val="12"/>
          <w:numId w:val="0"/>
        </w:numPr>
        <w:tabs>
          <w:tab w:val="left" w:pos="-360"/>
          <w:tab w:val="left" w:pos="0"/>
          <w:tab w:val="num" w:pos="284"/>
        </w:tabs>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Görög nyelv és irodalom (1. osztály félév és év vége, 2. osztály félév)</w:t>
      </w:r>
    </w:p>
    <w:p w:rsidR="008405BD" w:rsidRPr="00046AE2" w:rsidRDefault="008405BD" w:rsidP="008405BD">
      <w:pPr>
        <w:numPr>
          <w:ilvl w:val="12"/>
          <w:numId w:val="0"/>
        </w:numPr>
        <w:tabs>
          <w:tab w:val="left" w:pos="-360"/>
          <w:tab w:val="left" w:pos="0"/>
          <w:tab w:val="num" w:pos="284"/>
        </w:tabs>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1.</w:t>
      </w:r>
      <w:r w:rsidRPr="00046AE2">
        <w:rPr>
          <w:rFonts w:ascii="Times New Roman" w:hAnsi="Times New Roman" w:cs="Times New Roman"/>
          <w:sz w:val="24"/>
          <w:szCs w:val="24"/>
        </w:rPr>
        <w:tab/>
        <w:t>Az utasításokat: megérti - segítséggel érti meg - nem érti</w:t>
      </w:r>
    </w:p>
    <w:p w:rsidR="008405BD" w:rsidRPr="00046AE2" w:rsidRDefault="008405BD" w:rsidP="008405BD">
      <w:pPr>
        <w:numPr>
          <w:ilvl w:val="12"/>
          <w:numId w:val="0"/>
        </w:numPr>
        <w:tabs>
          <w:tab w:val="left" w:pos="-360"/>
          <w:tab w:val="left" w:pos="0"/>
          <w:tab w:val="num" w:pos="284"/>
        </w:tabs>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2.</w:t>
      </w:r>
      <w:r w:rsidRPr="00046AE2">
        <w:rPr>
          <w:rFonts w:ascii="Times New Roman" w:hAnsi="Times New Roman" w:cs="Times New Roman"/>
          <w:sz w:val="24"/>
          <w:szCs w:val="24"/>
        </w:rPr>
        <w:tab/>
        <w:t>Szavak tanulása: gyors, pontos - megfelelő - segítséget igényel – pontatlan</w:t>
      </w:r>
    </w:p>
    <w:p w:rsidR="008405BD" w:rsidRPr="00046AE2" w:rsidRDefault="008405BD" w:rsidP="008405BD">
      <w:pPr>
        <w:numPr>
          <w:ilvl w:val="12"/>
          <w:numId w:val="0"/>
        </w:numPr>
        <w:tabs>
          <w:tab w:val="left" w:pos="-360"/>
          <w:tab w:val="left" w:pos="0"/>
          <w:tab w:val="num" w:pos="284"/>
        </w:tabs>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lastRenderedPageBreak/>
        <w:t>3.</w:t>
      </w:r>
      <w:r w:rsidRPr="00046AE2">
        <w:rPr>
          <w:rFonts w:ascii="Times New Roman" w:hAnsi="Times New Roman" w:cs="Times New Roman"/>
          <w:sz w:val="24"/>
          <w:szCs w:val="24"/>
        </w:rPr>
        <w:tab/>
        <w:t>Versek, dalok reprodukciója: gyors, pontos - megfelelő - segítséget igényel – pontatlan</w:t>
      </w:r>
    </w:p>
    <w:p w:rsidR="008405BD" w:rsidRPr="00046AE2" w:rsidRDefault="008405BD" w:rsidP="008405BD">
      <w:pPr>
        <w:numPr>
          <w:ilvl w:val="12"/>
          <w:numId w:val="0"/>
        </w:numPr>
        <w:tabs>
          <w:tab w:val="left" w:pos="-360"/>
          <w:tab w:val="left" w:pos="0"/>
          <w:tab w:val="num" w:pos="284"/>
        </w:tabs>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4.</w:t>
      </w:r>
      <w:r w:rsidRPr="00046AE2">
        <w:rPr>
          <w:rFonts w:ascii="Times New Roman" w:hAnsi="Times New Roman" w:cs="Times New Roman"/>
          <w:sz w:val="24"/>
          <w:szCs w:val="24"/>
        </w:rPr>
        <w:tab/>
        <w:t>Nyelvi játékban való részvétel: aktív, lelkes - változóan aktív - ritkán jelentkezik – visszahúzódó</w:t>
      </w:r>
    </w:p>
    <w:p w:rsidR="008405BD" w:rsidRPr="00046AE2" w:rsidRDefault="008405BD" w:rsidP="008405BD">
      <w:pPr>
        <w:numPr>
          <w:ilvl w:val="12"/>
          <w:numId w:val="0"/>
        </w:numPr>
        <w:tabs>
          <w:tab w:val="left" w:pos="-360"/>
          <w:tab w:val="left" w:pos="0"/>
          <w:tab w:val="num" w:pos="284"/>
        </w:tabs>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5.</w:t>
      </w:r>
      <w:r w:rsidRPr="00046AE2">
        <w:rPr>
          <w:rFonts w:ascii="Times New Roman" w:hAnsi="Times New Roman" w:cs="Times New Roman"/>
          <w:sz w:val="24"/>
          <w:szCs w:val="24"/>
        </w:rPr>
        <w:tab/>
        <w:t>Írásbeli munkája: rendezett, pontos – megfelelő – pontatlan – hanyag</w:t>
      </w:r>
    </w:p>
    <w:p w:rsidR="008405BD" w:rsidRPr="00046AE2" w:rsidRDefault="008405BD" w:rsidP="008405BD">
      <w:pPr>
        <w:numPr>
          <w:ilvl w:val="12"/>
          <w:numId w:val="0"/>
        </w:numPr>
        <w:tabs>
          <w:tab w:val="left" w:pos="-360"/>
          <w:tab w:val="left" w:pos="0"/>
          <w:tab w:val="num" w:pos="284"/>
        </w:tabs>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6.</w:t>
      </w:r>
      <w:r w:rsidRPr="00046AE2">
        <w:rPr>
          <w:rFonts w:ascii="Times New Roman" w:hAnsi="Times New Roman" w:cs="Times New Roman"/>
          <w:sz w:val="24"/>
          <w:szCs w:val="24"/>
        </w:rPr>
        <w:tab/>
        <w:t>Figyelme: koncentrált - néha elterelődik - gyakran elterelődik – szétszórt</w:t>
      </w:r>
    </w:p>
    <w:p w:rsidR="008405BD" w:rsidRPr="00046AE2" w:rsidRDefault="008405BD" w:rsidP="008405BD">
      <w:pPr>
        <w:numPr>
          <w:ilvl w:val="12"/>
          <w:numId w:val="0"/>
        </w:numPr>
        <w:tabs>
          <w:tab w:val="left" w:pos="-360"/>
          <w:tab w:val="left" w:pos="0"/>
          <w:tab w:val="num" w:pos="284"/>
        </w:tabs>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Görög népismeret (1. osztály félév és év vége, 2. osztály félév)</w:t>
      </w:r>
    </w:p>
    <w:p w:rsidR="008405BD" w:rsidRPr="00046AE2" w:rsidRDefault="008405BD" w:rsidP="008405BD">
      <w:pPr>
        <w:numPr>
          <w:ilvl w:val="12"/>
          <w:numId w:val="0"/>
        </w:numPr>
        <w:tabs>
          <w:tab w:val="left" w:pos="-360"/>
          <w:tab w:val="left" w:pos="0"/>
          <w:tab w:val="num" w:pos="284"/>
        </w:tabs>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1.</w:t>
      </w:r>
      <w:r w:rsidRPr="00046AE2">
        <w:rPr>
          <w:rFonts w:ascii="Times New Roman" w:hAnsi="Times New Roman" w:cs="Times New Roman"/>
          <w:sz w:val="24"/>
          <w:szCs w:val="24"/>
        </w:rPr>
        <w:tab/>
        <w:t>A népmesék, mítoszok iránt: érdeklődik - közömbös - nem érdeklődik</w:t>
      </w:r>
    </w:p>
    <w:p w:rsidR="008405BD" w:rsidRPr="00046AE2" w:rsidRDefault="008405BD" w:rsidP="008405BD">
      <w:pPr>
        <w:numPr>
          <w:ilvl w:val="12"/>
          <w:numId w:val="0"/>
        </w:numPr>
        <w:tabs>
          <w:tab w:val="left" w:pos="-360"/>
          <w:tab w:val="left" w:pos="0"/>
          <w:tab w:val="num" w:pos="284"/>
        </w:tabs>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2.</w:t>
      </w:r>
      <w:r w:rsidRPr="00046AE2">
        <w:rPr>
          <w:rFonts w:ascii="Times New Roman" w:hAnsi="Times New Roman" w:cs="Times New Roman"/>
          <w:sz w:val="24"/>
          <w:szCs w:val="24"/>
        </w:rPr>
        <w:tab/>
        <w:t>A népi mondókák, népdalok elsajátítása: gyors, pontos - megfelelő - segítséget igényel – pontatlan</w:t>
      </w:r>
    </w:p>
    <w:p w:rsidR="008405BD" w:rsidRPr="00046AE2" w:rsidRDefault="008405BD" w:rsidP="008405BD">
      <w:pPr>
        <w:numPr>
          <w:ilvl w:val="12"/>
          <w:numId w:val="0"/>
        </w:numPr>
        <w:tabs>
          <w:tab w:val="left" w:pos="-360"/>
          <w:tab w:val="left" w:pos="0"/>
          <w:tab w:val="num" w:pos="284"/>
        </w:tabs>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3.</w:t>
      </w:r>
      <w:r w:rsidRPr="00046AE2">
        <w:rPr>
          <w:rFonts w:ascii="Times New Roman" w:hAnsi="Times New Roman" w:cs="Times New Roman"/>
          <w:sz w:val="24"/>
          <w:szCs w:val="24"/>
        </w:rPr>
        <w:tab/>
        <w:t>Nemzeti, vallási vagy egyéb ünnephez kapcsolódó rendezvényen: verssel / énekkel / színdarabbal / zenével / tánccal fellépett / verseket megtanulta / énekeket megtanulta</w:t>
      </w:r>
    </w:p>
    <w:p w:rsidR="00147137" w:rsidRPr="00046AE2" w:rsidRDefault="00683072" w:rsidP="000007CF">
      <w:pPr>
        <w:pStyle w:val="Cmsor3"/>
        <w:keepLines/>
        <w:tabs>
          <w:tab w:val="num" w:pos="567"/>
        </w:tabs>
        <w:spacing w:before="240" w:after="120" w:line="360" w:lineRule="auto"/>
        <w:jc w:val="both"/>
        <w:rPr>
          <w:i w:val="0"/>
          <w:szCs w:val="24"/>
        </w:rPr>
      </w:pPr>
      <w:bookmarkStart w:id="145" w:name="_Toc428343376"/>
      <w:bookmarkStart w:id="146" w:name="_Toc392020711"/>
      <w:bookmarkStart w:id="147" w:name="_Toc355475742"/>
      <w:bookmarkStart w:id="148" w:name="_Toc442108540"/>
      <w:bookmarkStart w:id="149" w:name="_Toc496457801"/>
      <w:r w:rsidRPr="00046AE2">
        <w:rPr>
          <w:i w:val="0"/>
          <w:szCs w:val="24"/>
        </w:rPr>
        <w:t xml:space="preserve">2.9.2. </w:t>
      </w:r>
      <w:r w:rsidR="00147137" w:rsidRPr="00046AE2">
        <w:rPr>
          <w:i w:val="0"/>
          <w:szCs w:val="24"/>
        </w:rPr>
        <w:t>A tantárgyi érdemjegyek és osztályzatok kritériumai</w:t>
      </w:r>
      <w:bookmarkEnd w:id="144"/>
      <w:bookmarkEnd w:id="145"/>
      <w:bookmarkEnd w:id="146"/>
      <w:bookmarkEnd w:id="147"/>
      <w:r w:rsidR="00AC563C" w:rsidRPr="00046AE2">
        <w:rPr>
          <w:i w:val="0"/>
          <w:szCs w:val="24"/>
        </w:rPr>
        <w:t xml:space="preserve"> 2. év</w:t>
      </w:r>
      <w:r w:rsidR="0045347E">
        <w:rPr>
          <w:i w:val="0"/>
          <w:szCs w:val="24"/>
        </w:rPr>
        <w:t>folyam</w:t>
      </w:r>
      <w:r w:rsidR="00AC563C" w:rsidRPr="00046AE2">
        <w:rPr>
          <w:i w:val="0"/>
          <w:szCs w:val="24"/>
        </w:rPr>
        <w:t xml:space="preserve"> végétől a 12. év</w:t>
      </w:r>
      <w:r w:rsidR="0045347E">
        <w:rPr>
          <w:i w:val="0"/>
          <w:szCs w:val="24"/>
        </w:rPr>
        <w:t>folyam</w:t>
      </w:r>
      <w:r w:rsidR="00AC563C" w:rsidRPr="00046AE2">
        <w:rPr>
          <w:i w:val="0"/>
          <w:szCs w:val="24"/>
        </w:rPr>
        <w:t xml:space="preserve"> végéig</w:t>
      </w:r>
      <w:bookmarkEnd w:id="148"/>
      <w:bookmarkEnd w:id="149"/>
    </w:p>
    <w:p w:rsidR="00F5233D" w:rsidRPr="00F5233D" w:rsidRDefault="00F5233D" w:rsidP="00F5233D">
      <w:pPr>
        <w:spacing w:after="0"/>
        <w:jc w:val="both"/>
        <w:rPr>
          <w:rFonts w:ascii="Times New Roman" w:hAnsi="Times New Roman" w:cs="Times New Roman"/>
          <w:sz w:val="24"/>
          <w:szCs w:val="24"/>
        </w:rPr>
      </w:pPr>
      <w:r w:rsidRPr="00F5233D">
        <w:rPr>
          <w:rFonts w:ascii="Times New Roman" w:hAnsi="Times New Roman" w:cs="Times New Roman"/>
          <w:sz w:val="24"/>
          <w:szCs w:val="24"/>
        </w:rPr>
        <w:t xml:space="preserve">A tanulók tanulmányi munkájuk értékelésére havonta egy érdemjegyet kapnak, mely az e-naplóba kerül bevezetésre. </w:t>
      </w:r>
      <w:r>
        <w:rPr>
          <w:rFonts w:ascii="Times New Roman" w:hAnsi="Times New Roman" w:cs="Times New Roman"/>
          <w:sz w:val="24"/>
          <w:szCs w:val="24"/>
        </w:rPr>
        <w:t>Az érdemjegy</w:t>
      </w:r>
      <w:r w:rsidRPr="00F5233D">
        <w:rPr>
          <w:rFonts w:ascii="Times New Roman" w:hAnsi="Times New Roman" w:cs="Times New Roman"/>
          <w:sz w:val="24"/>
          <w:szCs w:val="24"/>
        </w:rPr>
        <w:t xml:space="preserve"> az egy hónap alatt összegyűjtött pontok szá</w:t>
      </w:r>
      <w:r>
        <w:rPr>
          <w:rFonts w:ascii="Times New Roman" w:hAnsi="Times New Roman" w:cs="Times New Roman"/>
          <w:sz w:val="24"/>
          <w:szCs w:val="24"/>
        </w:rPr>
        <w:t xml:space="preserve">zalékos arányában kerül megállapításra. (A pontozás vezetésére javasolt online felület: </w:t>
      </w:r>
      <w:proofErr w:type="spellStart"/>
      <w:r>
        <w:rPr>
          <w:rFonts w:ascii="Times New Roman" w:hAnsi="Times New Roman" w:cs="Times New Roman"/>
          <w:sz w:val="24"/>
          <w:szCs w:val="24"/>
        </w:rPr>
        <w:t>Classdojo</w:t>
      </w:r>
      <w:proofErr w:type="spellEnd"/>
      <w:r>
        <w:rPr>
          <w:rFonts w:ascii="Times New Roman" w:hAnsi="Times New Roman" w:cs="Times New Roman"/>
          <w:sz w:val="24"/>
          <w:szCs w:val="24"/>
        </w:rPr>
        <w:t xml:space="preserve">). </w:t>
      </w:r>
    </w:p>
    <w:p w:rsidR="00F5233D" w:rsidRDefault="00F5233D" w:rsidP="00F5233D">
      <w:pPr>
        <w:spacing w:after="0"/>
        <w:rPr>
          <w:rFonts w:ascii="Times New Roman" w:hAnsi="Times New Roman" w:cs="Times New Roman"/>
          <w:sz w:val="24"/>
          <w:szCs w:val="24"/>
        </w:rPr>
      </w:pPr>
    </w:p>
    <w:p w:rsidR="00F5233D" w:rsidRDefault="00F5233D" w:rsidP="00F5233D">
      <w:pPr>
        <w:spacing w:after="0"/>
        <w:rPr>
          <w:rFonts w:ascii="Times New Roman" w:hAnsi="Times New Roman" w:cs="Times New Roman"/>
          <w:sz w:val="24"/>
          <w:szCs w:val="24"/>
        </w:rPr>
      </w:pPr>
      <w:r>
        <w:rPr>
          <w:rFonts w:ascii="Times New Roman" w:hAnsi="Times New Roman" w:cs="Times New Roman"/>
          <w:sz w:val="24"/>
          <w:szCs w:val="24"/>
        </w:rPr>
        <w:t>Ennek az értékelési formának a c</w:t>
      </w:r>
      <w:r w:rsidRPr="00F5233D">
        <w:rPr>
          <w:rFonts w:ascii="Times New Roman" w:hAnsi="Times New Roman" w:cs="Times New Roman"/>
          <w:sz w:val="24"/>
          <w:szCs w:val="24"/>
        </w:rPr>
        <w:t>él</w:t>
      </w:r>
      <w:r>
        <w:rPr>
          <w:rFonts w:ascii="Times New Roman" w:hAnsi="Times New Roman" w:cs="Times New Roman"/>
          <w:sz w:val="24"/>
          <w:szCs w:val="24"/>
        </w:rPr>
        <w:t>jai</w:t>
      </w:r>
      <w:r w:rsidRPr="00F5233D">
        <w:rPr>
          <w:rFonts w:ascii="Times New Roman" w:hAnsi="Times New Roman" w:cs="Times New Roman"/>
          <w:sz w:val="24"/>
          <w:szCs w:val="24"/>
        </w:rPr>
        <w:t xml:space="preserve">: </w:t>
      </w:r>
    </w:p>
    <w:p w:rsidR="00F5233D" w:rsidRPr="00F5233D" w:rsidRDefault="00F5233D" w:rsidP="00F5233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5233D">
        <w:rPr>
          <w:rFonts w:ascii="Times New Roman" w:hAnsi="Times New Roman" w:cs="Times New Roman"/>
          <w:b/>
          <w:sz w:val="24"/>
          <w:szCs w:val="24"/>
        </w:rPr>
        <w:t>fejlesztő értékelés</w:t>
      </w:r>
    </w:p>
    <w:p w:rsidR="00F5233D" w:rsidRPr="00F5233D" w:rsidRDefault="00F5233D" w:rsidP="00F5233D">
      <w:pPr>
        <w:spacing w:after="0"/>
        <w:rPr>
          <w:rFonts w:ascii="Times New Roman" w:hAnsi="Times New Roman" w:cs="Times New Roman"/>
          <w:sz w:val="24"/>
          <w:szCs w:val="24"/>
        </w:rPr>
      </w:pPr>
      <w:r w:rsidRPr="00F5233D">
        <w:rPr>
          <w:rFonts w:ascii="Times New Roman" w:hAnsi="Times New Roman" w:cs="Times New Roman"/>
          <w:sz w:val="24"/>
          <w:szCs w:val="24"/>
        </w:rPr>
        <w:t xml:space="preserve">- a tanulók motiválása </w:t>
      </w:r>
    </w:p>
    <w:p w:rsidR="00F5233D" w:rsidRPr="00F5233D" w:rsidRDefault="00F5233D" w:rsidP="00F5233D">
      <w:pPr>
        <w:spacing w:after="0"/>
        <w:rPr>
          <w:rFonts w:ascii="Times New Roman" w:hAnsi="Times New Roman" w:cs="Times New Roman"/>
          <w:sz w:val="24"/>
          <w:szCs w:val="24"/>
        </w:rPr>
      </w:pPr>
      <w:r w:rsidRPr="00F5233D">
        <w:rPr>
          <w:rFonts w:ascii="Times New Roman" w:hAnsi="Times New Roman" w:cs="Times New Roman"/>
          <w:sz w:val="24"/>
          <w:szCs w:val="24"/>
        </w:rPr>
        <w:t>- jutalmazás és nem büntetés alapú értékelés</w:t>
      </w:r>
    </w:p>
    <w:p w:rsidR="00F5233D" w:rsidRPr="00F5233D" w:rsidRDefault="00F5233D" w:rsidP="00F5233D">
      <w:pPr>
        <w:spacing w:after="0"/>
        <w:rPr>
          <w:rFonts w:ascii="Times New Roman" w:hAnsi="Times New Roman" w:cs="Times New Roman"/>
          <w:sz w:val="24"/>
          <w:szCs w:val="24"/>
        </w:rPr>
      </w:pPr>
      <w:r w:rsidRPr="00F5233D">
        <w:rPr>
          <w:rFonts w:ascii="Times New Roman" w:hAnsi="Times New Roman" w:cs="Times New Roman"/>
          <w:sz w:val="24"/>
          <w:szCs w:val="24"/>
        </w:rPr>
        <w:t>- egyéni fejlődést tükrözze, nem a társakhoz képest mért tudást</w:t>
      </w:r>
      <w:r>
        <w:rPr>
          <w:rFonts w:ascii="Times New Roman" w:hAnsi="Times New Roman" w:cs="Times New Roman"/>
          <w:sz w:val="24"/>
          <w:szCs w:val="24"/>
        </w:rPr>
        <w:t>.</w:t>
      </w:r>
    </w:p>
    <w:p w:rsidR="00F5233D" w:rsidRPr="00F5233D" w:rsidRDefault="00F5233D" w:rsidP="00F5233D">
      <w:pPr>
        <w:spacing w:after="0"/>
        <w:rPr>
          <w:rFonts w:ascii="Times New Roman" w:hAnsi="Times New Roman" w:cs="Times New Roman"/>
          <w:sz w:val="24"/>
          <w:szCs w:val="24"/>
        </w:rPr>
      </w:pPr>
    </w:p>
    <w:p w:rsidR="00F5233D" w:rsidRPr="00F5233D" w:rsidRDefault="00F5233D" w:rsidP="00F5233D">
      <w:pPr>
        <w:spacing w:after="0"/>
        <w:rPr>
          <w:rFonts w:ascii="Times New Roman" w:hAnsi="Times New Roman" w:cs="Times New Roman"/>
          <w:sz w:val="24"/>
          <w:szCs w:val="24"/>
        </w:rPr>
      </w:pPr>
      <w:r w:rsidRPr="00F5233D">
        <w:rPr>
          <w:rFonts w:ascii="Times New Roman" w:hAnsi="Times New Roman" w:cs="Times New Roman"/>
          <w:sz w:val="24"/>
          <w:szCs w:val="24"/>
        </w:rPr>
        <w:t>A pontrendszer az alábbiakból áll össze:</w:t>
      </w:r>
    </w:p>
    <w:p w:rsidR="00F5233D" w:rsidRPr="00F5233D" w:rsidRDefault="00F5233D" w:rsidP="00F5233D">
      <w:pPr>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3652"/>
        <w:gridCol w:w="5528"/>
      </w:tblGrid>
      <w:tr w:rsidR="00F5233D" w:rsidRPr="00F5233D" w:rsidTr="004F05B7">
        <w:tc>
          <w:tcPr>
            <w:tcW w:w="3652"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Megszerezhető pontok</w:t>
            </w:r>
          </w:p>
        </w:tc>
        <w:tc>
          <w:tcPr>
            <w:tcW w:w="5528"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A pontozott terület</w:t>
            </w:r>
          </w:p>
        </w:tc>
      </w:tr>
      <w:tr w:rsidR="00F5233D" w:rsidRPr="00F5233D" w:rsidTr="004F05B7">
        <w:tc>
          <w:tcPr>
            <w:tcW w:w="3652"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1 pont/ nap</w:t>
            </w:r>
          </w:p>
        </w:tc>
        <w:tc>
          <w:tcPr>
            <w:tcW w:w="5528"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házi feladat</w:t>
            </w:r>
          </w:p>
        </w:tc>
      </w:tr>
      <w:tr w:rsidR="00F5233D" w:rsidRPr="00F5233D" w:rsidTr="004F05B7">
        <w:tc>
          <w:tcPr>
            <w:tcW w:w="3652"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1 pont/ nap</w:t>
            </w:r>
          </w:p>
        </w:tc>
        <w:tc>
          <w:tcPr>
            <w:tcW w:w="5528"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aktív órai részvétel</w:t>
            </w:r>
          </w:p>
        </w:tc>
      </w:tr>
      <w:tr w:rsidR="00F5233D" w:rsidRPr="00F5233D" w:rsidTr="004F05B7">
        <w:tc>
          <w:tcPr>
            <w:tcW w:w="3652"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1 pont/ nap</w:t>
            </w:r>
          </w:p>
        </w:tc>
        <w:tc>
          <w:tcPr>
            <w:tcW w:w="5528"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együttműködés a csoporttársakkal</w:t>
            </w:r>
          </w:p>
        </w:tc>
      </w:tr>
      <w:tr w:rsidR="00F5233D" w:rsidRPr="00F5233D" w:rsidTr="004F05B7">
        <w:tc>
          <w:tcPr>
            <w:tcW w:w="3652"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1-5 pont/ nap</w:t>
            </w:r>
          </w:p>
        </w:tc>
        <w:tc>
          <w:tcPr>
            <w:tcW w:w="5528"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havonta 1 röpdolgozat</w:t>
            </w:r>
          </w:p>
        </w:tc>
      </w:tr>
      <w:tr w:rsidR="00F5233D" w:rsidRPr="00F5233D" w:rsidTr="004F05B7">
        <w:tc>
          <w:tcPr>
            <w:tcW w:w="3652"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2-2 pont / hó/ készség</w:t>
            </w:r>
          </w:p>
          <w:p w:rsidR="00F5233D" w:rsidRPr="00F5233D" w:rsidRDefault="00F5233D" w:rsidP="004F05B7">
            <w:pPr>
              <w:jc w:val="both"/>
              <w:rPr>
                <w:rFonts w:ascii="Times New Roman" w:eastAsiaTheme="minorHAnsi" w:hAnsi="Times New Roman"/>
                <w:sz w:val="24"/>
                <w:szCs w:val="24"/>
                <w:lang w:eastAsia="en-US"/>
              </w:rPr>
            </w:pPr>
            <w:proofErr w:type="spellStart"/>
            <w:r w:rsidRPr="00F5233D">
              <w:rPr>
                <w:rFonts w:ascii="Times New Roman" w:eastAsiaTheme="minorHAnsi" w:hAnsi="Times New Roman"/>
                <w:sz w:val="24"/>
                <w:szCs w:val="24"/>
                <w:lang w:eastAsia="en-US"/>
              </w:rPr>
              <w:t>össz</w:t>
            </w:r>
            <w:proofErr w:type="spellEnd"/>
            <w:r w:rsidRPr="00F5233D">
              <w:rPr>
                <w:rFonts w:ascii="Times New Roman" w:eastAsiaTheme="minorHAnsi" w:hAnsi="Times New Roman"/>
                <w:sz w:val="24"/>
                <w:szCs w:val="24"/>
                <w:lang w:eastAsia="en-US"/>
              </w:rPr>
              <w:t>. havi 8 pont</w:t>
            </w:r>
          </w:p>
        </w:tc>
        <w:tc>
          <w:tcPr>
            <w:tcW w:w="5528"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4 nyelvi alapkészség fejlődése</w:t>
            </w:r>
          </w:p>
        </w:tc>
      </w:tr>
      <w:tr w:rsidR="00F5233D" w:rsidRPr="00F5233D" w:rsidTr="004F05B7">
        <w:tc>
          <w:tcPr>
            <w:tcW w:w="3652" w:type="dxa"/>
          </w:tcPr>
          <w:p w:rsidR="00F5233D" w:rsidRPr="00F5233D" w:rsidRDefault="00F5233D" w:rsidP="004F05B7">
            <w:pPr>
              <w:jc w:val="both"/>
              <w:rPr>
                <w:rFonts w:ascii="Times New Roman" w:eastAsiaTheme="minorHAnsi" w:hAnsi="Times New Roman"/>
                <w:sz w:val="24"/>
                <w:szCs w:val="24"/>
                <w:lang w:eastAsia="en-US"/>
              </w:rPr>
            </w:pPr>
          </w:p>
        </w:tc>
        <w:tc>
          <w:tcPr>
            <w:tcW w:w="5528" w:type="dxa"/>
          </w:tcPr>
          <w:p w:rsidR="00F5233D" w:rsidRPr="00F5233D" w:rsidRDefault="00F5233D" w:rsidP="004F05B7">
            <w:pPr>
              <w:jc w:val="both"/>
              <w:rPr>
                <w:rFonts w:ascii="Times New Roman" w:eastAsiaTheme="minorHAnsi" w:hAnsi="Times New Roman"/>
                <w:sz w:val="24"/>
                <w:szCs w:val="24"/>
                <w:lang w:eastAsia="en-US"/>
              </w:rPr>
            </w:pPr>
          </w:p>
        </w:tc>
      </w:tr>
      <w:tr w:rsidR="00F5233D" w:rsidRPr="00F5233D" w:rsidTr="004F05B7">
        <w:tc>
          <w:tcPr>
            <w:tcW w:w="3652"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2 pont / teljes órai munka pótlása</w:t>
            </w:r>
          </w:p>
        </w:tc>
        <w:tc>
          <w:tcPr>
            <w:tcW w:w="5528"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órai munka pótlása</w:t>
            </w:r>
          </w:p>
        </w:tc>
      </w:tr>
      <w:tr w:rsidR="00F5233D" w:rsidRPr="00F5233D" w:rsidTr="004F05B7">
        <w:tc>
          <w:tcPr>
            <w:tcW w:w="3652"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1-5 pont / projekt</w:t>
            </w:r>
          </w:p>
        </w:tc>
        <w:tc>
          <w:tcPr>
            <w:tcW w:w="5528"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projekt</w:t>
            </w:r>
          </w:p>
        </w:tc>
      </w:tr>
      <w:tr w:rsidR="00F5233D" w:rsidRPr="00F5233D" w:rsidTr="004F05B7">
        <w:tc>
          <w:tcPr>
            <w:tcW w:w="3652"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1 pont / feladat</w:t>
            </w:r>
          </w:p>
        </w:tc>
        <w:tc>
          <w:tcPr>
            <w:tcW w:w="5528" w:type="dxa"/>
          </w:tcPr>
          <w:p w:rsidR="00F5233D" w:rsidRPr="00F5233D" w:rsidRDefault="00F5233D" w:rsidP="004F05B7">
            <w:pPr>
              <w:jc w:val="both"/>
              <w:rPr>
                <w:rFonts w:ascii="Times New Roman" w:eastAsiaTheme="minorHAnsi" w:hAnsi="Times New Roman"/>
                <w:sz w:val="24"/>
                <w:szCs w:val="24"/>
                <w:lang w:eastAsia="en-US"/>
              </w:rPr>
            </w:pPr>
            <w:r w:rsidRPr="00F5233D">
              <w:rPr>
                <w:rFonts w:ascii="Times New Roman" w:eastAsiaTheme="minorHAnsi" w:hAnsi="Times New Roman"/>
                <w:sz w:val="24"/>
                <w:szCs w:val="24"/>
                <w:lang w:eastAsia="en-US"/>
              </w:rPr>
              <w:t>szorgalmi feladat</w:t>
            </w:r>
          </w:p>
        </w:tc>
      </w:tr>
    </w:tbl>
    <w:p w:rsidR="00F5233D" w:rsidRPr="00F5233D" w:rsidRDefault="00F5233D" w:rsidP="00F5233D">
      <w:pPr>
        <w:jc w:val="both"/>
        <w:rPr>
          <w:rFonts w:ascii="Times New Roman" w:hAnsi="Times New Roman" w:cs="Times New Roman"/>
          <w:sz w:val="24"/>
          <w:szCs w:val="24"/>
        </w:rPr>
      </w:pPr>
    </w:p>
    <w:p w:rsidR="00F5233D" w:rsidRPr="00F5233D" w:rsidRDefault="00F5233D" w:rsidP="00F5233D">
      <w:pPr>
        <w:jc w:val="both"/>
        <w:rPr>
          <w:rFonts w:ascii="Times New Roman" w:hAnsi="Times New Roman" w:cs="Times New Roman"/>
          <w:sz w:val="24"/>
          <w:szCs w:val="24"/>
        </w:rPr>
      </w:pPr>
      <w:r w:rsidRPr="00F5233D">
        <w:rPr>
          <w:rFonts w:ascii="Times New Roman" w:hAnsi="Times New Roman" w:cs="Times New Roman"/>
          <w:sz w:val="24"/>
          <w:szCs w:val="24"/>
        </w:rPr>
        <w:t>A maximum pontszám annak függvényében változik, hogy havonta hány alkalommal van tanórája az adott csoportnak. A havi érdemjegy a maximum pontszám százalékos arányában az alábbiak szerint kerül megállapításra:</w:t>
      </w:r>
    </w:p>
    <w:p w:rsidR="00F5233D" w:rsidRPr="00F5233D" w:rsidRDefault="00F5233D" w:rsidP="00F5233D">
      <w:pPr>
        <w:jc w:val="both"/>
        <w:rPr>
          <w:rFonts w:ascii="Times New Roman" w:hAnsi="Times New Roman" w:cs="Times New Roman"/>
          <w:sz w:val="24"/>
          <w:szCs w:val="24"/>
        </w:rPr>
      </w:pPr>
    </w:p>
    <w:p w:rsidR="00F5233D" w:rsidRPr="00F5233D" w:rsidRDefault="00F5233D" w:rsidP="00F5233D">
      <w:pPr>
        <w:jc w:val="both"/>
        <w:rPr>
          <w:rFonts w:ascii="Times New Roman" w:hAnsi="Times New Roman" w:cs="Times New Roman"/>
          <w:sz w:val="24"/>
          <w:szCs w:val="24"/>
        </w:rPr>
      </w:pPr>
      <w:r w:rsidRPr="00F5233D">
        <w:rPr>
          <w:rFonts w:ascii="Times New Roman" w:hAnsi="Times New Roman" w:cs="Times New Roman"/>
          <w:sz w:val="24"/>
          <w:szCs w:val="24"/>
        </w:rPr>
        <w:t>81% -100%  = 5</w:t>
      </w:r>
    </w:p>
    <w:p w:rsidR="00F5233D" w:rsidRPr="00F5233D" w:rsidRDefault="00F5233D" w:rsidP="00F5233D">
      <w:pPr>
        <w:jc w:val="both"/>
        <w:rPr>
          <w:rFonts w:ascii="Times New Roman" w:hAnsi="Times New Roman" w:cs="Times New Roman"/>
          <w:sz w:val="24"/>
          <w:szCs w:val="24"/>
        </w:rPr>
      </w:pPr>
      <w:r w:rsidRPr="00F5233D">
        <w:rPr>
          <w:rFonts w:ascii="Times New Roman" w:hAnsi="Times New Roman" w:cs="Times New Roman"/>
          <w:sz w:val="24"/>
          <w:szCs w:val="24"/>
        </w:rPr>
        <w:t>61% - 80%  = 4</w:t>
      </w:r>
    </w:p>
    <w:p w:rsidR="00F5233D" w:rsidRPr="00F5233D" w:rsidRDefault="00F5233D" w:rsidP="00F5233D">
      <w:pPr>
        <w:jc w:val="both"/>
        <w:rPr>
          <w:rFonts w:ascii="Times New Roman" w:hAnsi="Times New Roman" w:cs="Times New Roman"/>
          <w:sz w:val="24"/>
          <w:szCs w:val="24"/>
        </w:rPr>
      </w:pPr>
      <w:r w:rsidRPr="00F5233D">
        <w:rPr>
          <w:rFonts w:ascii="Times New Roman" w:hAnsi="Times New Roman" w:cs="Times New Roman"/>
          <w:sz w:val="24"/>
          <w:szCs w:val="24"/>
        </w:rPr>
        <w:t>41% - 60% = 3</w:t>
      </w:r>
    </w:p>
    <w:p w:rsidR="00F5233D" w:rsidRPr="00F5233D" w:rsidRDefault="00F5233D" w:rsidP="00F5233D">
      <w:pPr>
        <w:jc w:val="both"/>
        <w:rPr>
          <w:rFonts w:ascii="Times New Roman" w:hAnsi="Times New Roman" w:cs="Times New Roman"/>
          <w:sz w:val="24"/>
          <w:szCs w:val="24"/>
        </w:rPr>
      </w:pPr>
      <w:r w:rsidRPr="00F5233D">
        <w:rPr>
          <w:rFonts w:ascii="Times New Roman" w:hAnsi="Times New Roman" w:cs="Times New Roman"/>
          <w:sz w:val="24"/>
          <w:szCs w:val="24"/>
        </w:rPr>
        <w:t>21% - 40% = 2</w:t>
      </w:r>
    </w:p>
    <w:p w:rsidR="00F5233D" w:rsidRPr="00F5233D" w:rsidRDefault="00F5233D" w:rsidP="00F5233D">
      <w:pPr>
        <w:jc w:val="both"/>
        <w:rPr>
          <w:rFonts w:ascii="Times New Roman" w:hAnsi="Times New Roman" w:cs="Times New Roman"/>
          <w:sz w:val="24"/>
          <w:szCs w:val="24"/>
        </w:rPr>
      </w:pPr>
      <w:r w:rsidRPr="00F5233D">
        <w:rPr>
          <w:rFonts w:ascii="Times New Roman" w:hAnsi="Times New Roman" w:cs="Times New Roman"/>
          <w:sz w:val="24"/>
          <w:szCs w:val="24"/>
        </w:rPr>
        <w:t>0% - 20% = 1</w:t>
      </w:r>
    </w:p>
    <w:p w:rsidR="00F5233D" w:rsidRDefault="00F5233D" w:rsidP="00147137">
      <w:pPr>
        <w:spacing w:line="360" w:lineRule="auto"/>
        <w:jc w:val="both"/>
        <w:rPr>
          <w:rFonts w:ascii="Times New Roman" w:hAnsi="Times New Roman" w:cs="Times New Roman"/>
          <w:i/>
          <w:sz w:val="24"/>
          <w:szCs w:val="24"/>
          <w:u w:val="single"/>
        </w:rPr>
      </w:pPr>
    </w:p>
    <w:p w:rsidR="00CD6772" w:rsidRDefault="00CD6772" w:rsidP="00147137">
      <w:pPr>
        <w:spacing w:line="36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A </w:t>
      </w:r>
      <w:r w:rsidRPr="00FD3834">
        <w:rPr>
          <w:rFonts w:ascii="Times New Roman" w:hAnsi="Times New Roman" w:cs="Times New Roman"/>
          <w:b/>
          <w:sz w:val="24"/>
          <w:szCs w:val="24"/>
        </w:rPr>
        <w:t>félévi és az év végi osztályzatok</w:t>
      </w:r>
      <w:r>
        <w:rPr>
          <w:rFonts w:ascii="Times New Roman" w:hAnsi="Times New Roman" w:cs="Times New Roman"/>
          <w:sz w:val="24"/>
          <w:szCs w:val="24"/>
        </w:rPr>
        <w:t xml:space="preserve"> a havi érdemjegyek, valamint az évente egy alkalommal, a tanév végén megíratott tanévzáró dolgozat érdemjegyének átlagából számítandók.</w:t>
      </w:r>
    </w:p>
    <w:p w:rsidR="00147137" w:rsidRPr="00046AE2" w:rsidRDefault="00147137" w:rsidP="006078C9">
      <w:pPr>
        <w:spacing w:line="360" w:lineRule="auto"/>
        <w:jc w:val="both"/>
        <w:rPr>
          <w:rFonts w:ascii="Times New Roman" w:hAnsi="Times New Roman" w:cs="Times New Roman"/>
          <w:sz w:val="24"/>
          <w:szCs w:val="24"/>
        </w:rPr>
      </w:pPr>
    </w:p>
    <w:p w:rsidR="00147137" w:rsidRDefault="00C03483" w:rsidP="00F5233D">
      <w:pPr>
        <w:pStyle w:val="Szvegtrzs"/>
        <w:spacing w:line="360" w:lineRule="auto"/>
        <w:jc w:val="both"/>
        <w:rPr>
          <w:b/>
          <w:szCs w:val="24"/>
        </w:rPr>
      </w:pPr>
      <w:r>
        <w:rPr>
          <w:b/>
          <w:szCs w:val="24"/>
        </w:rPr>
        <w:t>2.9.3</w:t>
      </w:r>
      <w:r w:rsidR="00147137" w:rsidRPr="00046AE2">
        <w:rPr>
          <w:b/>
          <w:szCs w:val="24"/>
        </w:rPr>
        <w:t xml:space="preserve"> </w:t>
      </w:r>
      <w:r w:rsidR="00CD6772">
        <w:rPr>
          <w:b/>
          <w:szCs w:val="24"/>
        </w:rPr>
        <w:t>Írásbeli és szóbeli feladatok számonkérése, értékelése</w:t>
      </w:r>
    </w:p>
    <w:p w:rsidR="00CD6772" w:rsidRDefault="00CD6772" w:rsidP="00F5233D">
      <w:pPr>
        <w:pStyle w:val="Szvegtrzs"/>
        <w:spacing w:line="360" w:lineRule="auto"/>
        <w:jc w:val="both"/>
        <w:rPr>
          <w:b/>
          <w:szCs w:val="24"/>
        </w:rPr>
      </w:pPr>
      <w:r>
        <w:rPr>
          <w:b/>
          <w:szCs w:val="24"/>
        </w:rPr>
        <w:t>Az írásbeli számonkérés formái</w:t>
      </w:r>
    </w:p>
    <w:p w:rsidR="00CD6772" w:rsidRDefault="004F05B7" w:rsidP="004F05B7">
      <w:pPr>
        <w:pStyle w:val="Szvegtrzs"/>
        <w:spacing w:line="360" w:lineRule="auto"/>
        <w:jc w:val="both"/>
      </w:pPr>
      <w:proofErr w:type="gramStart"/>
      <w:r w:rsidRPr="004F05B7">
        <w:t>a</w:t>
      </w:r>
      <w:proofErr w:type="gramEnd"/>
      <w:r w:rsidRPr="004F05B7">
        <w:t>)</w:t>
      </w:r>
      <w:r>
        <w:t xml:space="preserve"> </w:t>
      </w:r>
      <w:proofErr w:type="spellStart"/>
      <w:r w:rsidR="00CD6772">
        <w:t>A</w:t>
      </w:r>
      <w:proofErr w:type="spellEnd"/>
      <w:r w:rsidR="00CD6772">
        <w:t xml:space="preserve"> tanulók a második évfolyamtól kezdve havonta egy alkalommal </w:t>
      </w:r>
      <w:r w:rsidR="00CD6772" w:rsidRPr="00CD6772">
        <w:t>szódolgoza</w:t>
      </w:r>
      <w:r w:rsidR="00CD6772">
        <w:t xml:space="preserve">tot, kisdolgozatot írnak, amelynek időtartama </w:t>
      </w:r>
      <w:proofErr w:type="spellStart"/>
      <w:r w:rsidR="00CD6772">
        <w:t>max</w:t>
      </w:r>
      <w:proofErr w:type="spellEnd"/>
      <w:r w:rsidR="00CD6772">
        <w:t xml:space="preserve">. </w:t>
      </w:r>
      <w:r w:rsidR="00CD6772" w:rsidRPr="00CD6772">
        <w:t>10-20 perc.</w:t>
      </w:r>
      <w:r w:rsidR="00CD6772">
        <w:t xml:space="preserve"> A</w:t>
      </w:r>
      <w:r w:rsidR="001D1108">
        <w:t>z erre kapott érdemjegy/pontszám</w:t>
      </w:r>
      <w:r w:rsidR="00CD6772">
        <w:t xml:space="preserve"> </w:t>
      </w:r>
      <w:r w:rsidR="001D1108">
        <w:t xml:space="preserve">külön nem kerül bevezetésre az e-naplóban, hanem </w:t>
      </w:r>
      <w:r w:rsidR="00CD6772">
        <w:t>a havi pontokba számít bele, az alábbiak szerint:</w:t>
      </w:r>
    </w:p>
    <w:p w:rsidR="00CD6772" w:rsidRPr="00F5233D" w:rsidRDefault="00CD6772" w:rsidP="00CD6772">
      <w:pPr>
        <w:jc w:val="both"/>
        <w:rPr>
          <w:rFonts w:ascii="Times New Roman" w:hAnsi="Times New Roman" w:cs="Times New Roman"/>
          <w:sz w:val="24"/>
          <w:szCs w:val="24"/>
        </w:rPr>
      </w:pPr>
      <w:r w:rsidRPr="00F5233D">
        <w:rPr>
          <w:rFonts w:ascii="Times New Roman" w:hAnsi="Times New Roman" w:cs="Times New Roman"/>
          <w:sz w:val="24"/>
          <w:szCs w:val="24"/>
        </w:rPr>
        <w:t>81% -100</w:t>
      </w:r>
      <w:proofErr w:type="gramStart"/>
      <w:r w:rsidRPr="00F5233D">
        <w:rPr>
          <w:rFonts w:ascii="Times New Roman" w:hAnsi="Times New Roman" w:cs="Times New Roman"/>
          <w:sz w:val="24"/>
          <w:szCs w:val="24"/>
        </w:rPr>
        <w:t>%  = 5</w:t>
      </w:r>
      <w:proofErr w:type="gramEnd"/>
      <w:r>
        <w:rPr>
          <w:rFonts w:ascii="Times New Roman" w:hAnsi="Times New Roman" w:cs="Times New Roman"/>
          <w:sz w:val="24"/>
          <w:szCs w:val="24"/>
        </w:rPr>
        <w:t xml:space="preserve"> pont</w:t>
      </w:r>
    </w:p>
    <w:p w:rsidR="00CD6772" w:rsidRPr="00F5233D" w:rsidRDefault="00CD6772" w:rsidP="00CD6772">
      <w:pPr>
        <w:jc w:val="both"/>
        <w:rPr>
          <w:rFonts w:ascii="Times New Roman" w:hAnsi="Times New Roman" w:cs="Times New Roman"/>
          <w:sz w:val="24"/>
          <w:szCs w:val="24"/>
        </w:rPr>
      </w:pPr>
      <w:r w:rsidRPr="00F5233D">
        <w:rPr>
          <w:rFonts w:ascii="Times New Roman" w:hAnsi="Times New Roman" w:cs="Times New Roman"/>
          <w:sz w:val="24"/>
          <w:szCs w:val="24"/>
        </w:rPr>
        <w:t>61% - 80</w:t>
      </w:r>
      <w:proofErr w:type="gramStart"/>
      <w:r w:rsidRPr="00F5233D">
        <w:rPr>
          <w:rFonts w:ascii="Times New Roman" w:hAnsi="Times New Roman" w:cs="Times New Roman"/>
          <w:sz w:val="24"/>
          <w:szCs w:val="24"/>
        </w:rPr>
        <w:t>%  = 4</w:t>
      </w:r>
      <w:proofErr w:type="gramEnd"/>
      <w:r>
        <w:rPr>
          <w:rFonts w:ascii="Times New Roman" w:hAnsi="Times New Roman" w:cs="Times New Roman"/>
          <w:sz w:val="24"/>
          <w:szCs w:val="24"/>
        </w:rPr>
        <w:t xml:space="preserve"> pont</w:t>
      </w:r>
    </w:p>
    <w:p w:rsidR="00CD6772" w:rsidRPr="00F5233D" w:rsidRDefault="00CD6772" w:rsidP="00CD6772">
      <w:pPr>
        <w:jc w:val="both"/>
        <w:rPr>
          <w:rFonts w:ascii="Times New Roman" w:hAnsi="Times New Roman" w:cs="Times New Roman"/>
          <w:sz w:val="24"/>
          <w:szCs w:val="24"/>
        </w:rPr>
      </w:pPr>
      <w:r w:rsidRPr="00F5233D">
        <w:rPr>
          <w:rFonts w:ascii="Times New Roman" w:hAnsi="Times New Roman" w:cs="Times New Roman"/>
          <w:sz w:val="24"/>
          <w:szCs w:val="24"/>
        </w:rPr>
        <w:t>41% - 60% = 3</w:t>
      </w:r>
      <w:r>
        <w:rPr>
          <w:rFonts w:ascii="Times New Roman" w:hAnsi="Times New Roman" w:cs="Times New Roman"/>
          <w:sz w:val="24"/>
          <w:szCs w:val="24"/>
        </w:rPr>
        <w:t xml:space="preserve"> pont</w:t>
      </w:r>
    </w:p>
    <w:p w:rsidR="00CD6772" w:rsidRPr="00F5233D" w:rsidRDefault="00CD6772" w:rsidP="00CD6772">
      <w:pPr>
        <w:jc w:val="both"/>
        <w:rPr>
          <w:rFonts w:ascii="Times New Roman" w:hAnsi="Times New Roman" w:cs="Times New Roman"/>
          <w:sz w:val="24"/>
          <w:szCs w:val="24"/>
        </w:rPr>
      </w:pPr>
      <w:r w:rsidRPr="00F5233D">
        <w:rPr>
          <w:rFonts w:ascii="Times New Roman" w:hAnsi="Times New Roman" w:cs="Times New Roman"/>
          <w:sz w:val="24"/>
          <w:szCs w:val="24"/>
        </w:rPr>
        <w:t>21% - 40% = 2</w:t>
      </w:r>
      <w:r>
        <w:rPr>
          <w:rFonts w:ascii="Times New Roman" w:hAnsi="Times New Roman" w:cs="Times New Roman"/>
          <w:sz w:val="24"/>
          <w:szCs w:val="24"/>
        </w:rPr>
        <w:t xml:space="preserve"> pont</w:t>
      </w:r>
    </w:p>
    <w:p w:rsidR="00CD6772" w:rsidRPr="00F5233D" w:rsidRDefault="00CD6772" w:rsidP="00CD6772">
      <w:pPr>
        <w:jc w:val="both"/>
        <w:rPr>
          <w:rFonts w:ascii="Times New Roman" w:hAnsi="Times New Roman" w:cs="Times New Roman"/>
          <w:sz w:val="24"/>
          <w:szCs w:val="24"/>
        </w:rPr>
      </w:pPr>
      <w:r w:rsidRPr="00F5233D">
        <w:rPr>
          <w:rFonts w:ascii="Times New Roman" w:hAnsi="Times New Roman" w:cs="Times New Roman"/>
          <w:sz w:val="24"/>
          <w:szCs w:val="24"/>
        </w:rPr>
        <w:t>0% - 20% = 1</w:t>
      </w:r>
      <w:r>
        <w:rPr>
          <w:rFonts w:ascii="Times New Roman" w:hAnsi="Times New Roman" w:cs="Times New Roman"/>
          <w:sz w:val="24"/>
          <w:szCs w:val="24"/>
        </w:rPr>
        <w:t xml:space="preserve"> pont</w:t>
      </w:r>
    </w:p>
    <w:p w:rsidR="00CD6772" w:rsidRPr="00CD6772" w:rsidRDefault="00CD6772" w:rsidP="00CD6772">
      <w:pPr>
        <w:pStyle w:val="Szvegtrzs"/>
        <w:spacing w:line="360" w:lineRule="auto"/>
        <w:jc w:val="both"/>
        <w:rPr>
          <w:szCs w:val="24"/>
        </w:rPr>
      </w:pPr>
    </w:p>
    <w:p w:rsidR="00CD6772" w:rsidRPr="004F05B7" w:rsidRDefault="004F05B7" w:rsidP="00CD6772">
      <w:pPr>
        <w:spacing w:after="0"/>
        <w:rPr>
          <w:rFonts w:ascii="Times New Roman" w:hAnsi="Times New Roman" w:cs="Times New Roman"/>
          <w:sz w:val="24"/>
          <w:szCs w:val="24"/>
        </w:rPr>
      </w:pPr>
      <w:r>
        <w:rPr>
          <w:rFonts w:ascii="Times New Roman" w:hAnsi="Times New Roman" w:cs="Times New Roman"/>
          <w:sz w:val="24"/>
          <w:szCs w:val="24"/>
        </w:rPr>
        <w:t>b) Í</w:t>
      </w:r>
      <w:r w:rsidR="00CD6772" w:rsidRPr="004F05B7">
        <w:rPr>
          <w:rFonts w:ascii="Times New Roman" w:hAnsi="Times New Roman" w:cs="Times New Roman"/>
          <w:sz w:val="24"/>
          <w:szCs w:val="24"/>
        </w:rPr>
        <w:t>rásbeli tanévzáró dolgozat</w:t>
      </w:r>
      <w:r>
        <w:rPr>
          <w:rFonts w:ascii="Times New Roman" w:hAnsi="Times New Roman" w:cs="Times New Roman"/>
          <w:sz w:val="24"/>
          <w:szCs w:val="24"/>
        </w:rPr>
        <w:t xml:space="preserve"> az adott tanév anyagából</w:t>
      </w:r>
      <w:r w:rsidR="00CD6772" w:rsidRPr="004F05B7">
        <w:rPr>
          <w:rFonts w:ascii="Times New Roman" w:hAnsi="Times New Roman" w:cs="Times New Roman"/>
          <w:sz w:val="24"/>
          <w:szCs w:val="24"/>
        </w:rPr>
        <w:t xml:space="preserve">, melynek időtartama egy teljes tanóra. </w:t>
      </w:r>
      <w:r w:rsidR="00FD3834">
        <w:rPr>
          <w:rFonts w:ascii="Times New Roman" w:hAnsi="Times New Roman" w:cs="Times New Roman"/>
          <w:sz w:val="24"/>
          <w:szCs w:val="24"/>
        </w:rPr>
        <w:t>Az erre kapott érdemjegy bevezetésre kerül az e-naplóba is. Az érdemjegy az alábbiak szerint állapítandó meg.</w:t>
      </w:r>
    </w:p>
    <w:p w:rsidR="00147137" w:rsidRDefault="00147137" w:rsidP="00147137">
      <w:pPr>
        <w:spacing w:line="360" w:lineRule="auto"/>
        <w:ind w:left="567" w:hanging="567"/>
        <w:jc w:val="both"/>
        <w:rPr>
          <w:rFonts w:ascii="Times New Roman" w:hAnsi="Times New Roman" w:cs="Times New Roman"/>
          <w:sz w:val="24"/>
          <w:szCs w:val="24"/>
        </w:rPr>
      </w:pPr>
    </w:p>
    <w:p w:rsidR="00FD3834" w:rsidRPr="00F5233D" w:rsidRDefault="00FD3834" w:rsidP="00FD3834">
      <w:pPr>
        <w:jc w:val="both"/>
        <w:rPr>
          <w:rFonts w:ascii="Times New Roman" w:hAnsi="Times New Roman" w:cs="Times New Roman"/>
          <w:sz w:val="24"/>
          <w:szCs w:val="24"/>
        </w:rPr>
      </w:pPr>
      <w:r w:rsidRPr="00F5233D">
        <w:rPr>
          <w:rFonts w:ascii="Times New Roman" w:hAnsi="Times New Roman" w:cs="Times New Roman"/>
          <w:sz w:val="24"/>
          <w:szCs w:val="24"/>
        </w:rPr>
        <w:t>81% -100%  = 5</w:t>
      </w:r>
    </w:p>
    <w:p w:rsidR="00FD3834" w:rsidRPr="00F5233D" w:rsidRDefault="00FD3834" w:rsidP="00FD3834">
      <w:pPr>
        <w:jc w:val="both"/>
        <w:rPr>
          <w:rFonts w:ascii="Times New Roman" w:hAnsi="Times New Roman" w:cs="Times New Roman"/>
          <w:sz w:val="24"/>
          <w:szCs w:val="24"/>
        </w:rPr>
      </w:pPr>
      <w:r w:rsidRPr="00F5233D">
        <w:rPr>
          <w:rFonts w:ascii="Times New Roman" w:hAnsi="Times New Roman" w:cs="Times New Roman"/>
          <w:sz w:val="24"/>
          <w:szCs w:val="24"/>
        </w:rPr>
        <w:lastRenderedPageBreak/>
        <w:t>61% - 80%  = 4</w:t>
      </w:r>
    </w:p>
    <w:p w:rsidR="00FD3834" w:rsidRPr="00F5233D" w:rsidRDefault="00FD3834" w:rsidP="00FD3834">
      <w:pPr>
        <w:jc w:val="both"/>
        <w:rPr>
          <w:rFonts w:ascii="Times New Roman" w:hAnsi="Times New Roman" w:cs="Times New Roman"/>
          <w:sz w:val="24"/>
          <w:szCs w:val="24"/>
        </w:rPr>
      </w:pPr>
      <w:r w:rsidRPr="00F5233D">
        <w:rPr>
          <w:rFonts w:ascii="Times New Roman" w:hAnsi="Times New Roman" w:cs="Times New Roman"/>
          <w:sz w:val="24"/>
          <w:szCs w:val="24"/>
        </w:rPr>
        <w:t>41% - 60% = 3</w:t>
      </w:r>
    </w:p>
    <w:p w:rsidR="00FD3834" w:rsidRPr="00F5233D" w:rsidRDefault="00FD3834" w:rsidP="00FD3834">
      <w:pPr>
        <w:jc w:val="both"/>
        <w:rPr>
          <w:rFonts w:ascii="Times New Roman" w:hAnsi="Times New Roman" w:cs="Times New Roman"/>
          <w:sz w:val="24"/>
          <w:szCs w:val="24"/>
        </w:rPr>
      </w:pPr>
      <w:r w:rsidRPr="00F5233D">
        <w:rPr>
          <w:rFonts w:ascii="Times New Roman" w:hAnsi="Times New Roman" w:cs="Times New Roman"/>
          <w:sz w:val="24"/>
          <w:szCs w:val="24"/>
        </w:rPr>
        <w:t>21% - 40% = 2</w:t>
      </w:r>
    </w:p>
    <w:p w:rsidR="00FD3834" w:rsidRPr="00F5233D" w:rsidRDefault="00FD3834" w:rsidP="00FD3834">
      <w:pPr>
        <w:jc w:val="both"/>
        <w:rPr>
          <w:rFonts w:ascii="Times New Roman" w:hAnsi="Times New Roman" w:cs="Times New Roman"/>
          <w:sz w:val="24"/>
          <w:szCs w:val="24"/>
        </w:rPr>
      </w:pPr>
      <w:r w:rsidRPr="00F5233D">
        <w:rPr>
          <w:rFonts w:ascii="Times New Roman" w:hAnsi="Times New Roman" w:cs="Times New Roman"/>
          <w:sz w:val="24"/>
          <w:szCs w:val="24"/>
        </w:rPr>
        <w:t>0% - 20% = 1</w:t>
      </w:r>
    </w:p>
    <w:p w:rsidR="00FD3834" w:rsidRPr="00046AE2" w:rsidRDefault="00FD3834" w:rsidP="00147137">
      <w:pPr>
        <w:spacing w:line="360" w:lineRule="auto"/>
        <w:ind w:left="567" w:hanging="567"/>
        <w:jc w:val="both"/>
        <w:rPr>
          <w:rFonts w:ascii="Times New Roman" w:hAnsi="Times New Roman" w:cs="Times New Roman"/>
          <w:sz w:val="24"/>
          <w:szCs w:val="24"/>
        </w:rPr>
      </w:pPr>
    </w:p>
    <w:p w:rsidR="001875E4" w:rsidRDefault="00147137" w:rsidP="00147137">
      <w:pPr>
        <w:pStyle w:val="Cmsor3"/>
        <w:spacing w:line="360" w:lineRule="auto"/>
        <w:jc w:val="both"/>
        <w:rPr>
          <w:i w:val="0"/>
          <w:szCs w:val="24"/>
        </w:rPr>
      </w:pPr>
      <w:bookmarkStart w:id="150" w:name="_Toc345000462"/>
      <w:bookmarkStart w:id="151" w:name="_Toc442108542"/>
      <w:bookmarkStart w:id="152" w:name="_Toc496457802"/>
      <w:r w:rsidRPr="00046AE2">
        <w:rPr>
          <w:i w:val="0"/>
          <w:szCs w:val="24"/>
        </w:rPr>
        <w:t>2.10</w:t>
      </w:r>
      <w:r w:rsidR="005C12E7" w:rsidRPr="00046AE2">
        <w:rPr>
          <w:i w:val="0"/>
          <w:szCs w:val="24"/>
        </w:rPr>
        <w:t>.</w:t>
      </w:r>
      <w:r w:rsidRPr="00046AE2">
        <w:rPr>
          <w:i w:val="0"/>
          <w:szCs w:val="24"/>
        </w:rPr>
        <w:t xml:space="preserve"> </w:t>
      </w:r>
      <w:r w:rsidR="001875E4">
        <w:rPr>
          <w:i w:val="0"/>
          <w:szCs w:val="24"/>
        </w:rPr>
        <w:t>Iskolai mérések</w:t>
      </w:r>
    </w:p>
    <w:p w:rsidR="001875E4" w:rsidRPr="001875E4" w:rsidRDefault="001875E4" w:rsidP="001875E4">
      <w:pPr>
        <w:spacing w:after="0"/>
        <w:rPr>
          <w:rFonts w:ascii="Times New Roman" w:hAnsi="Times New Roman" w:cs="Times New Roman"/>
          <w:b/>
          <w:sz w:val="24"/>
          <w:szCs w:val="24"/>
        </w:rPr>
      </w:pPr>
      <w:r w:rsidRPr="001875E4">
        <w:rPr>
          <w:rFonts w:ascii="Times New Roman" w:hAnsi="Times New Roman" w:cs="Times New Roman"/>
          <w:b/>
          <w:sz w:val="24"/>
          <w:szCs w:val="24"/>
        </w:rPr>
        <w:t>Belső nyelvi mérés</w:t>
      </w:r>
    </w:p>
    <w:p w:rsidR="001875E4" w:rsidRPr="001875E4" w:rsidRDefault="001875E4" w:rsidP="001875E4">
      <w:pPr>
        <w:spacing w:after="0"/>
        <w:rPr>
          <w:rFonts w:ascii="Times New Roman" w:hAnsi="Times New Roman" w:cs="Times New Roman"/>
          <w:b/>
          <w:sz w:val="24"/>
          <w:szCs w:val="24"/>
        </w:rPr>
      </w:pPr>
    </w:p>
    <w:p w:rsidR="001875E4" w:rsidRPr="001875E4" w:rsidRDefault="001875E4" w:rsidP="001875E4">
      <w:pPr>
        <w:pStyle w:val="Szvegtrzs"/>
        <w:rPr>
          <w:rFonts w:eastAsiaTheme="minorHAnsi"/>
          <w:szCs w:val="24"/>
          <w:lang w:eastAsia="en-US"/>
        </w:rPr>
      </w:pPr>
      <w:r w:rsidRPr="001875E4">
        <w:rPr>
          <w:rFonts w:eastAsiaTheme="minorHAnsi"/>
          <w:szCs w:val="24"/>
          <w:lang w:eastAsia="en-US"/>
        </w:rPr>
        <w:t>A 2017/18-as tanévtől kezdve belső mérési rendszert dolgoz ki a nevelőtestület a tanulók nyelvtudásának diagnosztikus mérése céljából.</w:t>
      </w:r>
    </w:p>
    <w:p w:rsidR="001875E4" w:rsidRPr="001875E4" w:rsidRDefault="001875E4" w:rsidP="001875E4">
      <w:pPr>
        <w:pStyle w:val="Szvegtrzs"/>
        <w:rPr>
          <w:rFonts w:eastAsiaTheme="minorHAnsi"/>
          <w:szCs w:val="24"/>
          <w:lang w:eastAsia="en-US"/>
        </w:rPr>
      </w:pPr>
      <w:r w:rsidRPr="001875E4">
        <w:rPr>
          <w:rFonts w:eastAsiaTheme="minorHAnsi"/>
          <w:szCs w:val="24"/>
          <w:lang w:eastAsia="en-US"/>
        </w:rPr>
        <w:t>Belső nyelvi mérésidőpontja:</w:t>
      </w:r>
      <w:r>
        <w:rPr>
          <w:rFonts w:eastAsiaTheme="minorHAnsi"/>
          <w:szCs w:val="24"/>
          <w:lang w:eastAsia="en-US"/>
        </w:rPr>
        <w:t xml:space="preserve"> </w:t>
      </w:r>
      <w:r w:rsidRPr="001875E4">
        <w:rPr>
          <w:rFonts w:eastAsiaTheme="minorHAnsi"/>
          <w:szCs w:val="24"/>
          <w:lang w:eastAsia="en-US"/>
        </w:rPr>
        <w:t>minden tanév áprilisában</w:t>
      </w:r>
    </w:p>
    <w:p w:rsidR="001875E4" w:rsidRDefault="001875E4" w:rsidP="001875E4">
      <w:pPr>
        <w:pStyle w:val="Szvegtrzs"/>
        <w:rPr>
          <w:rFonts w:eastAsiaTheme="minorHAnsi"/>
          <w:szCs w:val="24"/>
          <w:lang w:eastAsia="en-US"/>
        </w:rPr>
      </w:pPr>
      <w:r w:rsidRPr="001875E4">
        <w:rPr>
          <w:rFonts w:eastAsiaTheme="minorHAnsi"/>
          <w:szCs w:val="24"/>
          <w:lang w:eastAsia="en-US"/>
        </w:rPr>
        <w:t>Funkciója: nyelvi kompetencia-mérés</w:t>
      </w:r>
    </w:p>
    <w:p w:rsidR="001875E4" w:rsidRDefault="001875E4" w:rsidP="001875E4">
      <w:pPr>
        <w:pStyle w:val="Szvegtrzs"/>
        <w:rPr>
          <w:rFonts w:eastAsiaTheme="minorHAnsi"/>
          <w:szCs w:val="24"/>
          <w:lang w:eastAsia="en-US"/>
        </w:rPr>
      </w:pPr>
      <w:r>
        <w:rPr>
          <w:rFonts w:eastAsiaTheme="minorHAnsi"/>
          <w:szCs w:val="24"/>
          <w:lang w:eastAsia="en-US"/>
        </w:rPr>
        <w:t xml:space="preserve">Jellege: írásbeli </w:t>
      </w:r>
      <w:r w:rsidRPr="001875E4">
        <w:rPr>
          <w:rFonts w:eastAsiaTheme="minorHAnsi"/>
          <w:szCs w:val="24"/>
          <w:lang w:eastAsia="en-US"/>
        </w:rPr>
        <w:t xml:space="preserve">vizsga, melynek szintezése és felépítése az </w:t>
      </w:r>
      <w:proofErr w:type="spellStart"/>
      <w:r w:rsidRPr="001875E4">
        <w:rPr>
          <w:rFonts w:eastAsiaTheme="minorHAnsi"/>
          <w:szCs w:val="24"/>
          <w:lang w:eastAsia="en-US"/>
        </w:rPr>
        <w:t>Ellinomatheia</w:t>
      </w:r>
      <w:proofErr w:type="spellEnd"/>
      <w:r w:rsidRPr="001875E4">
        <w:rPr>
          <w:rFonts w:eastAsiaTheme="minorHAnsi"/>
          <w:szCs w:val="24"/>
          <w:lang w:eastAsia="en-US"/>
        </w:rPr>
        <w:t xml:space="preserve"> nyelvvizsgát veszi alapul. </w:t>
      </w:r>
    </w:p>
    <w:p w:rsidR="001875E4" w:rsidRPr="001875E4" w:rsidRDefault="001875E4" w:rsidP="001875E4">
      <w:pPr>
        <w:pStyle w:val="Szvegtrzs"/>
        <w:rPr>
          <w:rFonts w:eastAsiaTheme="minorHAnsi"/>
          <w:szCs w:val="24"/>
          <w:lang w:eastAsia="en-US"/>
        </w:rPr>
      </w:pPr>
      <w:r w:rsidRPr="001875E4">
        <w:rPr>
          <w:rFonts w:eastAsiaTheme="minorHAnsi"/>
          <w:szCs w:val="24"/>
          <w:lang w:eastAsia="en-US"/>
        </w:rPr>
        <w:t>Időtartama 1-1,5 óra a szinttől függően.</w:t>
      </w:r>
    </w:p>
    <w:p w:rsidR="001875E4" w:rsidRPr="001875E4" w:rsidRDefault="002F24F5" w:rsidP="001875E4">
      <w:pPr>
        <w:pStyle w:val="Szvegtrzs"/>
        <w:rPr>
          <w:rFonts w:eastAsiaTheme="minorHAnsi"/>
          <w:szCs w:val="24"/>
          <w:lang w:eastAsia="en-US"/>
        </w:rPr>
      </w:pPr>
      <w:r>
        <w:rPr>
          <w:rFonts w:eastAsiaTheme="minorHAnsi"/>
          <w:szCs w:val="24"/>
          <w:lang w:eastAsia="en-US"/>
        </w:rPr>
        <w:t>S</w:t>
      </w:r>
      <w:r w:rsidR="001875E4" w:rsidRPr="001875E4">
        <w:rPr>
          <w:rFonts w:eastAsiaTheme="minorHAnsi"/>
          <w:szCs w:val="24"/>
          <w:lang w:eastAsia="en-US"/>
        </w:rPr>
        <w:t>zintek:</w:t>
      </w:r>
    </w:p>
    <w:p w:rsidR="001875E4" w:rsidRPr="001875E4" w:rsidRDefault="001875E4" w:rsidP="001875E4">
      <w:pPr>
        <w:pStyle w:val="Szvegtrzs"/>
        <w:rPr>
          <w:rFonts w:eastAsiaTheme="minorHAnsi"/>
          <w:szCs w:val="24"/>
          <w:lang w:eastAsia="en-US"/>
        </w:rPr>
      </w:pPr>
    </w:p>
    <w:tbl>
      <w:tblPr>
        <w:tblStyle w:val="Rcsostblzat"/>
        <w:tblW w:w="0" w:type="auto"/>
        <w:tblLook w:val="04A0" w:firstRow="1" w:lastRow="0" w:firstColumn="1" w:lastColumn="0" w:noHBand="0" w:noVBand="1"/>
      </w:tblPr>
      <w:tblGrid>
        <w:gridCol w:w="3220"/>
        <w:gridCol w:w="1165"/>
        <w:gridCol w:w="1266"/>
        <w:gridCol w:w="1267"/>
        <w:gridCol w:w="1130"/>
        <w:gridCol w:w="1240"/>
      </w:tblGrid>
      <w:tr w:rsidR="00DC5623" w:rsidRPr="001875E4" w:rsidTr="00DC5623">
        <w:tc>
          <w:tcPr>
            <w:tcW w:w="3220" w:type="dxa"/>
          </w:tcPr>
          <w:p w:rsidR="00DC5623" w:rsidRPr="001875E4" w:rsidRDefault="00DC5623" w:rsidP="0053627E">
            <w:pPr>
              <w:pStyle w:val="Szvegtrzs"/>
              <w:jc w:val="center"/>
              <w:rPr>
                <w:rFonts w:eastAsiaTheme="minorHAnsi"/>
                <w:szCs w:val="24"/>
                <w:lang w:eastAsia="en-US"/>
              </w:rPr>
            </w:pPr>
            <w:r w:rsidRPr="001875E4">
              <w:rPr>
                <w:rFonts w:eastAsiaTheme="minorHAnsi"/>
                <w:szCs w:val="24"/>
                <w:lang w:eastAsia="en-US"/>
              </w:rPr>
              <w:t>Nyelvi szint</w:t>
            </w:r>
          </w:p>
        </w:tc>
        <w:tc>
          <w:tcPr>
            <w:tcW w:w="1165" w:type="dxa"/>
          </w:tcPr>
          <w:p w:rsidR="00DC5623" w:rsidRPr="001875E4" w:rsidRDefault="00DC5623" w:rsidP="0053627E">
            <w:pPr>
              <w:pStyle w:val="Szvegtrzs"/>
              <w:jc w:val="center"/>
              <w:rPr>
                <w:rFonts w:eastAsiaTheme="minorHAnsi"/>
                <w:szCs w:val="24"/>
                <w:lang w:eastAsia="en-US"/>
              </w:rPr>
            </w:pPr>
            <w:r>
              <w:rPr>
                <w:rFonts w:eastAsiaTheme="minorHAnsi"/>
                <w:szCs w:val="24"/>
                <w:lang w:eastAsia="en-US"/>
              </w:rPr>
              <w:t>A1 gyermek</w:t>
            </w:r>
          </w:p>
        </w:tc>
        <w:tc>
          <w:tcPr>
            <w:tcW w:w="1266" w:type="dxa"/>
          </w:tcPr>
          <w:p w:rsidR="00DC5623" w:rsidRPr="001875E4" w:rsidRDefault="00DC5623" w:rsidP="0053627E">
            <w:pPr>
              <w:pStyle w:val="Szvegtrzs"/>
              <w:jc w:val="center"/>
              <w:rPr>
                <w:rFonts w:eastAsiaTheme="minorHAnsi"/>
                <w:szCs w:val="24"/>
                <w:lang w:eastAsia="en-US"/>
              </w:rPr>
            </w:pPr>
            <w:r w:rsidRPr="001875E4">
              <w:rPr>
                <w:rFonts w:eastAsiaTheme="minorHAnsi"/>
                <w:szCs w:val="24"/>
                <w:lang w:eastAsia="en-US"/>
              </w:rPr>
              <w:t>A1</w:t>
            </w:r>
          </w:p>
        </w:tc>
        <w:tc>
          <w:tcPr>
            <w:tcW w:w="1267" w:type="dxa"/>
          </w:tcPr>
          <w:p w:rsidR="00DC5623" w:rsidRPr="001875E4" w:rsidRDefault="00DC5623" w:rsidP="0053627E">
            <w:pPr>
              <w:pStyle w:val="Szvegtrzs"/>
              <w:jc w:val="center"/>
              <w:rPr>
                <w:rFonts w:eastAsiaTheme="minorHAnsi"/>
                <w:szCs w:val="24"/>
                <w:lang w:eastAsia="en-US"/>
              </w:rPr>
            </w:pPr>
            <w:r w:rsidRPr="001875E4">
              <w:rPr>
                <w:rFonts w:eastAsiaTheme="minorHAnsi"/>
                <w:szCs w:val="24"/>
                <w:lang w:eastAsia="en-US"/>
              </w:rPr>
              <w:t>A2</w:t>
            </w:r>
          </w:p>
        </w:tc>
        <w:tc>
          <w:tcPr>
            <w:tcW w:w="1130" w:type="dxa"/>
          </w:tcPr>
          <w:p w:rsidR="00DC5623" w:rsidRPr="001875E4" w:rsidRDefault="00DC5623" w:rsidP="0053627E">
            <w:pPr>
              <w:pStyle w:val="Szvegtrzs"/>
              <w:jc w:val="center"/>
              <w:rPr>
                <w:rFonts w:eastAsiaTheme="minorHAnsi"/>
                <w:szCs w:val="24"/>
                <w:lang w:eastAsia="en-US"/>
              </w:rPr>
            </w:pPr>
            <w:r w:rsidRPr="001875E4">
              <w:rPr>
                <w:rFonts w:eastAsiaTheme="minorHAnsi"/>
                <w:szCs w:val="24"/>
                <w:lang w:eastAsia="en-US"/>
              </w:rPr>
              <w:t>B1</w:t>
            </w:r>
          </w:p>
        </w:tc>
        <w:tc>
          <w:tcPr>
            <w:tcW w:w="1240" w:type="dxa"/>
          </w:tcPr>
          <w:p w:rsidR="00DC5623" w:rsidRPr="001875E4" w:rsidRDefault="00DC5623" w:rsidP="0053627E">
            <w:pPr>
              <w:pStyle w:val="Szvegtrzs"/>
              <w:jc w:val="center"/>
              <w:rPr>
                <w:rFonts w:eastAsiaTheme="minorHAnsi"/>
                <w:szCs w:val="24"/>
                <w:lang w:eastAsia="en-US"/>
              </w:rPr>
            </w:pPr>
            <w:r w:rsidRPr="001875E4">
              <w:rPr>
                <w:rFonts w:eastAsiaTheme="minorHAnsi"/>
                <w:szCs w:val="24"/>
                <w:lang w:eastAsia="en-US"/>
              </w:rPr>
              <w:t>B2</w:t>
            </w:r>
          </w:p>
        </w:tc>
      </w:tr>
      <w:tr w:rsidR="00DC5623" w:rsidRPr="001875E4" w:rsidTr="00DC5623">
        <w:tc>
          <w:tcPr>
            <w:tcW w:w="3220" w:type="dxa"/>
          </w:tcPr>
          <w:p w:rsidR="00DC5623" w:rsidRPr="001875E4" w:rsidRDefault="00DC5623" w:rsidP="0053627E">
            <w:pPr>
              <w:pStyle w:val="Szvegtrzs"/>
              <w:jc w:val="center"/>
              <w:rPr>
                <w:rFonts w:eastAsiaTheme="minorHAnsi"/>
                <w:szCs w:val="24"/>
                <w:lang w:eastAsia="en-US"/>
              </w:rPr>
            </w:pPr>
            <w:r w:rsidRPr="001875E4">
              <w:rPr>
                <w:rFonts w:eastAsiaTheme="minorHAnsi"/>
                <w:szCs w:val="24"/>
                <w:lang w:eastAsia="en-US"/>
              </w:rPr>
              <w:t>Ha a tanuló 7-8 éves korában kezdi a görög nyelv tanulását</w:t>
            </w:r>
          </w:p>
        </w:tc>
        <w:tc>
          <w:tcPr>
            <w:tcW w:w="1165" w:type="dxa"/>
          </w:tcPr>
          <w:p w:rsidR="00DC5623" w:rsidRPr="001875E4" w:rsidRDefault="00DC5623" w:rsidP="0053627E">
            <w:pPr>
              <w:pStyle w:val="Szvegtrzs"/>
              <w:jc w:val="center"/>
              <w:rPr>
                <w:rFonts w:eastAsiaTheme="minorHAnsi"/>
                <w:szCs w:val="24"/>
                <w:lang w:eastAsia="en-US"/>
              </w:rPr>
            </w:pPr>
            <w:r>
              <w:rPr>
                <w:rFonts w:eastAsiaTheme="minorHAnsi"/>
                <w:szCs w:val="24"/>
                <w:lang w:eastAsia="en-US"/>
              </w:rPr>
              <w:t>4. évf.</w:t>
            </w:r>
          </w:p>
        </w:tc>
        <w:tc>
          <w:tcPr>
            <w:tcW w:w="1266" w:type="dxa"/>
          </w:tcPr>
          <w:p w:rsidR="00DC5623" w:rsidRPr="001875E4" w:rsidRDefault="00DC5623" w:rsidP="0053627E">
            <w:pPr>
              <w:pStyle w:val="Szvegtrzs"/>
              <w:jc w:val="center"/>
              <w:rPr>
                <w:rFonts w:eastAsiaTheme="minorHAnsi"/>
                <w:szCs w:val="24"/>
                <w:lang w:eastAsia="en-US"/>
              </w:rPr>
            </w:pPr>
            <w:r w:rsidRPr="001875E4">
              <w:rPr>
                <w:rFonts w:eastAsiaTheme="minorHAnsi"/>
                <w:szCs w:val="24"/>
                <w:lang w:eastAsia="en-US"/>
              </w:rPr>
              <w:t>6. évf.*</w:t>
            </w:r>
          </w:p>
        </w:tc>
        <w:tc>
          <w:tcPr>
            <w:tcW w:w="1267" w:type="dxa"/>
          </w:tcPr>
          <w:p w:rsidR="00DC5623" w:rsidRPr="001875E4" w:rsidRDefault="00DC5623" w:rsidP="0053627E">
            <w:pPr>
              <w:pStyle w:val="Szvegtrzs"/>
              <w:jc w:val="center"/>
              <w:rPr>
                <w:rFonts w:eastAsiaTheme="minorHAnsi"/>
                <w:szCs w:val="24"/>
                <w:lang w:eastAsia="en-US"/>
              </w:rPr>
            </w:pPr>
            <w:r w:rsidRPr="001875E4">
              <w:rPr>
                <w:rFonts w:eastAsiaTheme="minorHAnsi"/>
                <w:szCs w:val="24"/>
                <w:lang w:eastAsia="en-US"/>
              </w:rPr>
              <w:t>8. évf.*</w:t>
            </w:r>
          </w:p>
        </w:tc>
        <w:tc>
          <w:tcPr>
            <w:tcW w:w="1130" w:type="dxa"/>
          </w:tcPr>
          <w:p w:rsidR="00DC5623" w:rsidRPr="001875E4" w:rsidRDefault="00DC5623" w:rsidP="0053627E">
            <w:pPr>
              <w:pStyle w:val="Szvegtrzs"/>
              <w:jc w:val="center"/>
              <w:rPr>
                <w:rFonts w:eastAsiaTheme="minorHAnsi"/>
                <w:szCs w:val="24"/>
                <w:lang w:eastAsia="en-US"/>
              </w:rPr>
            </w:pPr>
            <w:r w:rsidRPr="001875E4">
              <w:rPr>
                <w:rFonts w:eastAsiaTheme="minorHAnsi"/>
                <w:szCs w:val="24"/>
                <w:lang w:eastAsia="en-US"/>
              </w:rPr>
              <w:t>10. évf.</w:t>
            </w:r>
          </w:p>
        </w:tc>
        <w:tc>
          <w:tcPr>
            <w:tcW w:w="1240" w:type="dxa"/>
          </w:tcPr>
          <w:p w:rsidR="00DC5623" w:rsidRPr="001875E4" w:rsidRDefault="00DC5623" w:rsidP="0053627E">
            <w:pPr>
              <w:pStyle w:val="Szvegtrzs"/>
              <w:jc w:val="center"/>
              <w:rPr>
                <w:rFonts w:eastAsiaTheme="minorHAnsi"/>
                <w:szCs w:val="24"/>
                <w:lang w:eastAsia="en-US"/>
              </w:rPr>
            </w:pPr>
            <w:r w:rsidRPr="001875E4">
              <w:rPr>
                <w:rFonts w:eastAsiaTheme="minorHAnsi"/>
                <w:szCs w:val="24"/>
                <w:lang w:eastAsia="en-US"/>
              </w:rPr>
              <w:t>12. évf.*</w:t>
            </w:r>
          </w:p>
        </w:tc>
      </w:tr>
    </w:tbl>
    <w:p w:rsidR="001875E4" w:rsidRPr="001875E4" w:rsidRDefault="001875E4" w:rsidP="001875E4">
      <w:pPr>
        <w:pStyle w:val="Szvegtrzs"/>
        <w:rPr>
          <w:rFonts w:eastAsiaTheme="minorHAnsi"/>
          <w:szCs w:val="24"/>
          <w:lang w:eastAsia="en-US"/>
        </w:rPr>
      </w:pPr>
      <w:r w:rsidRPr="001875E4">
        <w:rPr>
          <w:rFonts w:eastAsiaTheme="minorHAnsi"/>
          <w:szCs w:val="24"/>
          <w:lang w:eastAsia="en-US"/>
        </w:rPr>
        <w:t>*A 17/2013. (III. 1.) EMMI rendelet 4. számú melléklete alapján</w:t>
      </w:r>
    </w:p>
    <w:p w:rsidR="001875E4" w:rsidRPr="001875E4" w:rsidRDefault="001875E4" w:rsidP="001875E4">
      <w:pPr>
        <w:pStyle w:val="Szvegtrzs"/>
        <w:rPr>
          <w:rFonts w:eastAsiaTheme="minorHAnsi"/>
          <w:szCs w:val="24"/>
          <w:lang w:eastAsia="en-US"/>
        </w:rPr>
      </w:pPr>
    </w:p>
    <w:p w:rsidR="001875E4" w:rsidRPr="001875E4" w:rsidRDefault="001875E4" w:rsidP="001875E4">
      <w:pPr>
        <w:pStyle w:val="Szvegtrzs"/>
        <w:rPr>
          <w:rFonts w:eastAsiaTheme="minorHAnsi"/>
          <w:szCs w:val="24"/>
          <w:lang w:eastAsia="en-US"/>
        </w:rPr>
      </w:pPr>
    </w:p>
    <w:tbl>
      <w:tblPr>
        <w:tblStyle w:val="Rcsostblzat"/>
        <w:tblW w:w="0" w:type="auto"/>
        <w:tblLook w:val="04A0" w:firstRow="1" w:lastRow="0" w:firstColumn="1" w:lastColumn="0" w:noHBand="0" w:noVBand="1"/>
      </w:tblPr>
      <w:tblGrid>
        <w:gridCol w:w="3794"/>
        <w:gridCol w:w="1417"/>
        <w:gridCol w:w="1418"/>
        <w:gridCol w:w="1276"/>
        <w:gridCol w:w="1383"/>
      </w:tblGrid>
      <w:tr w:rsidR="001875E4" w:rsidRPr="001875E4" w:rsidTr="0053627E">
        <w:tc>
          <w:tcPr>
            <w:tcW w:w="3794" w:type="dxa"/>
          </w:tcPr>
          <w:p w:rsidR="001875E4" w:rsidRPr="001875E4" w:rsidRDefault="001875E4" w:rsidP="0053627E">
            <w:pPr>
              <w:pStyle w:val="Szvegtrzs"/>
              <w:jc w:val="center"/>
              <w:rPr>
                <w:rFonts w:eastAsiaTheme="minorHAnsi"/>
                <w:szCs w:val="24"/>
                <w:lang w:eastAsia="en-US"/>
              </w:rPr>
            </w:pPr>
            <w:r w:rsidRPr="001875E4">
              <w:rPr>
                <w:rFonts w:eastAsiaTheme="minorHAnsi"/>
                <w:szCs w:val="24"/>
                <w:lang w:eastAsia="en-US"/>
              </w:rPr>
              <w:t>Nyelvi szint</w:t>
            </w:r>
          </w:p>
        </w:tc>
        <w:tc>
          <w:tcPr>
            <w:tcW w:w="1417" w:type="dxa"/>
          </w:tcPr>
          <w:p w:rsidR="001875E4" w:rsidRPr="001875E4" w:rsidRDefault="001875E4" w:rsidP="0053627E">
            <w:pPr>
              <w:pStyle w:val="Szvegtrzs"/>
              <w:jc w:val="center"/>
              <w:rPr>
                <w:rFonts w:eastAsiaTheme="minorHAnsi"/>
                <w:szCs w:val="24"/>
                <w:lang w:eastAsia="en-US"/>
              </w:rPr>
            </w:pPr>
            <w:r w:rsidRPr="001875E4">
              <w:rPr>
                <w:rFonts w:eastAsiaTheme="minorHAnsi"/>
                <w:szCs w:val="24"/>
                <w:lang w:eastAsia="en-US"/>
              </w:rPr>
              <w:t>A1</w:t>
            </w:r>
          </w:p>
        </w:tc>
        <w:tc>
          <w:tcPr>
            <w:tcW w:w="1418" w:type="dxa"/>
          </w:tcPr>
          <w:p w:rsidR="001875E4" w:rsidRPr="001875E4" w:rsidRDefault="001875E4" w:rsidP="0053627E">
            <w:pPr>
              <w:pStyle w:val="Szvegtrzs"/>
              <w:jc w:val="center"/>
              <w:rPr>
                <w:rFonts w:eastAsiaTheme="minorHAnsi"/>
                <w:szCs w:val="24"/>
                <w:lang w:eastAsia="en-US"/>
              </w:rPr>
            </w:pPr>
            <w:r w:rsidRPr="001875E4">
              <w:rPr>
                <w:rFonts w:eastAsiaTheme="minorHAnsi"/>
                <w:szCs w:val="24"/>
                <w:lang w:eastAsia="en-US"/>
              </w:rPr>
              <w:t>A2</w:t>
            </w:r>
          </w:p>
        </w:tc>
        <w:tc>
          <w:tcPr>
            <w:tcW w:w="1276" w:type="dxa"/>
          </w:tcPr>
          <w:p w:rsidR="001875E4" w:rsidRPr="001875E4" w:rsidRDefault="001875E4" w:rsidP="0053627E">
            <w:pPr>
              <w:pStyle w:val="Szvegtrzs"/>
              <w:jc w:val="center"/>
              <w:rPr>
                <w:rFonts w:eastAsiaTheme="minorHAnsi"/>
                <w:szCs w:val="24"/>
                <w:lang w:eastAsia="en-US"/>
              </w:rPr>
            </w:pPr>
            <w:r w:rsidRPr="001875E4">
              <w:rPr>
                <w:rFonts w:eastAsiaTheme="minorHAnsi"/>
                <w:szCs w:val="24"/>
                <w:lang w:eastAsia="en-US"/>
              </w:rPr>
              <w:t>B1</w:t>
            </w:r>
          </w:p>
        </w:tc>
        <w:tc>
          <w:tcPr>
            <w:tcW w:w="1383" w:type="dxa"/>
          </w:tcPr>
          <w:p w:rsidR="001875E4" w:rsidRPr="001875E4" w:rsidRDefault="001875E4" w:rsidP="0053627E">
            <w:pPr>
              <w:pStyle w:val="Szvegtrzs"/>
              <w:jc w:val="center"/>
              <w:rPr>
                <w:rFonts w:eastAsiaTheme="minorHAnsi"/>
                <w:szCs w:val="24"/>
                <w:lang w:eastAsia="en-US"/>
              </w:rPr>
            </w:pPr>
            <w:r w:rsidRPr="001875E4">
              <w:rPr>
                <w:rFonts w:eastAsiaTheme="minorHAnsi"/>
                <w:szCs w:val="24"/>
                <w:lang w:eastAsia="en-US"/>
              </w:rPr>
              <w:t>B2</w:t>
            </w:r>
          </w:p>
        </w:tc>
      </w:tr>
      <w:tr w:rsidR="001875E4" w:rsidRPr="001875E4" w:rsidTr="0053627E">
        <w:tc>
          <w:tcPr>
            <w:tcW w:w="3794" w:type="dxa"/>
          </w:tcPr>
          <w:p w:rsidR="001875E4" w:rsidRPr="001875E4" w:rsidRDefault="001875E4" w:rsidP="0053627E">
            <w:pPr>
              <w:pStyle w:val="Szvegtrzs"/>
              <w:jc w:val="center"/>
              <w:rPr>
                <w:rFonts w:eastAsiaTheme="minorHAnsi"/>
                <w:szCs w:val="24"/>
                <w:lang w:eastAsia="en-US"/>
              </w:rPr>
            </w:pPr>
            <w:r w:rsidRPr="001875E4">
              <w:rPr>
                <w:rFonts w:eastAsiaTheme="minorHAnsi"/>
                <w:szCs w:val="24"/>
                <w:lang w:eastAsia="en-US"/>
              </w:rPr>
              <w:t>Ha a tanuló felső tagozatos korában kezdi a görög nyelv tanulását</w:t>
            </w:r>
          </w:p>
        </w:tc>
        <w:tc>
          <w:tcPr>
            <w:tcW w:w="1417" w:type="dxa"/>
          </w:tcPr>
          <w:p w:rsidR="001875E4" w:rsidRPr="001875E4" w:rsidRDefault="001875E4" w:rsidP="0053627E">
            <w:pPr>
              <w:pStyle w:val="Szvegtrzs"/>
              <w:jc w:val="center"/>
              <w:rPr>
                <w:rFonts w:eastAsiaTheme="minorHAnsi"/>
                <w:szCs w:val="24"/>
                <w:lang w:eastAsia="en-US"/>
              </w:rPr>
            </w:pPr>
            <w:r w:rsidRPr="001875E4">
              <w:rPr>
                <w:rFonts w:eastAsiaTheme="minorHAnsi"/>
                <w:szCs w:val="24"/>
                <w:lang w:eastAsia="en-US"/>
              </w:rPr>
              <w:t>3 év görög tanulás után</w:t>
            </w:r>
          </w:p>
        </w:tc>
        <w:tc>
          <w:tcPr>
            <w:tcW w:w="1418" w:type="dxa"/>
          </w:tcPr>
          <w:p w:rsidR="001875E4" w:rsidRPr="001875E4" w:rsidRDefault="001875E4" w:rsidP="0053627E">
            <w:pPr>
              <w:pStyle w:val="Szvegtrzs"/>
              <w:jc w:val="center"/>
              <w:rPr>
                <w:rFonts w:eastAsiaTheme="minorHAnsi"/>
                <w:szCs w:val="24"/>
                <w:lang w:eastAsia="en-US"/>
              </w:rPr>
            </w:pPr>
            <w:r w:rsidRPr="001875E4">
              <w:rPr>
                <w:rFonts w:eastAsiaTheme="minorHAnsi"/>
                <w:szCs w:val="24"/>
                <w:lang w:eastAsia="en-US"/>
              </w:rPr>
              <w:t>5 év görög tanulás után</w:t>
            </w:r>
          </w:p>
        </w:tc>
        <w:tc>
          <w:tcPr>
            <w:tcW w:w="1276" w:type="dxa"/>
          </w:tcPr>
          <w:p w:rsidR="001875E4" w:rsidRPr="001875E4" w:rsidRDefault="001875E4" w:rsidP="0053627E">
            <w:pPr>
              <w:pStyle w:val="Szvegtrzs"/>
              <w:jc w:val="center"/>
              <w:rPr>
                <w:rFonts w:eastAsiaTheme="minorHAnsi"/>
                <w:szCs w:val="24"/>
                <w:lang w:eastAsia="en-US"/>
              </w:rPr>
            </w:pPr>
            <w:r w:rsidRPr="001875E4">
              <w:rPr>
                <w:rFonts w:eastAsiaTheme="minorHAnsi"/>
                <w:szCs w:val="24"/>
                <w:lang w:eastAsia="en-US"/>
              </w:rPr>
              <w:t>7 év görög tanulás után</w:t>
            </w:r>
          </w:p>
        </w:tc>
        <w:tc>
          <w:tcPr>
            <w:tcW w:w="1383" w:type="dxa"/>
          </w:tcPr>
          <w:p w:rsidR="001875E4" w:rsidRPr="001875E4" w:rsidRDefault="001875E4" w:rsidP="0053627E">
            <w:pPr>
              <w:pStyle w:val="Szvegtrzs"/>
              <w:jc w:val="center"/>
              <w:rPr>
                <w:rFonts w:eastAsiaTheme="minorHAnsi"/>
                <w:szCs w:val="24"/>
                <w:lang w:eastAsia="en-US"/>
              </w:rPr>
            </w:pPr>
            <w:r w:rsidRPr="001875E4">
              <w:rPr>
                <w:rFonts w:eastAsiaTheme="minorHAnsi"/>
                <w:szCs w:val="24"/>
                <w:lang w:eastAsia="en-US"/>
              </w:rPr>
              <w:t>9 év görög tanulás</w:t>
            </w:r>
          </w:p>
        </w:tc>
      </w:tr>
    </w:tbl>
    <w:p w:rsidR="001875E4" w:rsidRPr="001875E4" w:rsidRDefault="001875E4" w:rsidP="001875E4">
      <w:pPr>
        <w:tabs>
          <w:tab w:val="left" w:pos="3032"/>
        </w:tabs>
        <w:spacing w:after="0"/>
        <w:rPr>
          <w:rFonts w:ascii="Times New Roman" w:hAnsi="Times New Roman" w:cs="Times New Roman"/>
          <w:sz w:val="24"/>
          <w:szCs w:val="24"/>
        </w:rPr>
      </w:pPr>
    </w:p>
    <w:p w:rsidR="001875E4" w:rsidRPr="001875E4" w:rsidRDefault="001875E4" w:rsidP="001875E4">
      <w:pPr>
        <w:rPr>
          <w:rFonts w:ascii="Times New Roman" w:hAnsi="Times New Roman" w:cs="Times New Roman"/>
          <w:sz w:val="24"/>
          <w:szCs w:val="24"/>
        </w:rPr>
      </w:pPr>
      <w:bookmarkStart w:id="153" w:name="_GoBack"/>
      <w:bookmarkEnd w:id="153"/>
    </w:p>
    <w:p w:rsidR="00147137" w:rsidRPr="00046AE2" w:rsidRDefault="001875E4" w:rsidP="00147137">
      <w:pPr>
        <w:pStyle w:val="Cmsor3"/>
        <w:spacing w:line="360" w:lineRule="auto"/>
        <w:jc w:val="both"/>
        <w:rPr>
          <w:i w:val="0"/>
          <w:szCs w:val="24"/>
        </w:rPr>
      </w:pPr>
      <w:r>
        <w:rPr>
          <w:i w:val="0"/>
          <w:szCs w:val="24"/>
        </w:rPr>
        <w:t xml:space="preserve">2.11 </w:t>
      </w:r>
      <w:r w:rsidR="00147137" w:rsidRPr="00046AE2">
        <w:rPr>
          <w:i w:val="0"/>
          <w:szCs w:val="24"/>
        </w:rPr>
        <w:t>Az otthoni felkészüléshez előírt írásbeli és szóbeli feladatok meghatározása</w:t>
      </w:r>
      <w:bookmarkEnd w:id="150"/>
      <w:bookmarkEnd w:id="151"/>
      <w:bookmarkEnd w:id="152"/>
    </w:p>
    <w:p w:rsidR="005C12E7" w:rsidRPr="00046AE2" w:rsidRDefault="005C12E7" w:rsidP="005C12E7">
      <w:pPr>
        <w:rPr>
          <w:rFonts w:ascii="Times New Roman" w:hAnsi="Times New Roman" w:cs="Times New Roman"/>
          <w:sz w:val="24"/>
          <w:szCs w:val="24"/>
          <w:lang w:eastAsia="hu-HU"/>
        </w:rPr>
      </w:pPr>
    </w:p>
    <w:p w:rsidR="00147137" w:rsidRPr="00F924B5" w:rsidRDefault="00147137" w:rsidP="00F924B5">
      <w:pPr>
        <w:autoSpaceDE w:val="0"/>
        <w:autoSpaceDN w:val="0"/>
        <w:adjustRightInd w:val="0"/>
        <w:spacing w:line="360" w:lineRule="auto"/>
        <w:jc w:val="both"/>
        <w:rPr>
          <w:rFonts w:ascii="Times New Roman" w:hAnsi="Times New Roman" w:cs="Times New Roman"/>
          <w:color w:val="000000"/>
          <w:sz w:val="24"/>
          <w:szCs w:val="24"/>
        </w:rPr>
      </w:pPr>
      <w:r w:rsidRPr="00046AE2">
        <w:rPr>
          <w:rFonts w:ascii="Times New Roman" w:hAnsi="Times New Roman" w:cs="Times New Roman"/>
          <w:color w:val="000000"/>
          <w:sz w:val="24"/>
          <w:szCs w:val="24"/>
        </w:rPr>
        <w:t>Iskolánkban az oktató-nevelő munka során kiemelt feladatként kezeljük az egyéni képességfejlesztést, amely magába foglalja az otthon elkészítendő</w:t>
      </w:r>
      <w:r w:rsidR="00F924B5">
        <w:rPr>
          <w:rFonts w:ascii="Times New Roman" w:hAnsi="Times New Roman" w:cs="Times New Roman"/>
          <w:color w:val="000000"/>
          <w:sz w:val="24"/>
          <w:szCs w:val="24"/>
        </w:rPr>
        <w:t xml:space="preserve"> feladatok optimális mértékét. A házi feladat feladásával </w:t>
      </w:r>
      <w:r w:rsidR="00F924B5" w:rsidRPr="00F924B5">
        <w:rPr>
          <w:rFonts w:ascii="Times New Roman" w:hAnsi="Times New Roman" w:cs="Times New Roman"/>
          <w:color w:val="000000"/>
          <w:sz w:val="24"/>
          <w:szCs w:val="24"/>
        </w:rPr>
        <w:t xml:space="preserve">biztosíthatjuk </w:t>
      </w:r>
      <w:r w:rsidRPr="00F924B5">
        <w:rPr>
          <w:rFonts w:ascii="Times New Roman" w:hAnsi="Times New Roman" w:cs="Times New Roman"/>
          <w:color w:val="000000"/>
          <w:sz w:val="24"/>
          <w:szCs w:val="24"/>
        </w:rPr>
        <w:t>mind a felzárkóztatásra szoruló, mind a tehetséges gyer</w:t>
      </w:r>
      <w:r w:rsidR="00F924B5" w:rsidRPr="00F924B5">
        <w:rPr>
          <w:rFonts w:ascii="Times New Roman" w:hAnsi="Times New Roman" w:cs="Times New Roman"/>
          <w:color w:val="000000"/>
          <w:sz w:val="24"/>
          <w:szCs w:val="24"/>
        </w:rPr>
        <w:t>mekek számára a differenciálást</w:t>
      </w:r>
      <w:r w:rsidRPr="00F924B5">
        <w:rPr>
          <w:rFonts w:ascii="Times New Roman" w:hAnsi="Times New Roman" w:cs="Times New Roman"/>
          <w:color w:val="000000"/>
          <w:sz w:val="24"/>
          <w:szCs w:val="24"/>
        </w:rPr>
        <w:t xml:space="preserve">. </w:t>
      </w:r>
      <w:r w:rsidR="00F924B5">
        <w:rPr>
          <w:rFonts w:ascii="Times New Roman" w:hAnsi="Times New Roman" w:cs="Times New Roman"/>
          <w:color w:val="000000"/>
          <w:sz w:val="24"/>
          <w:szCs w:val="24"/>
        </w:rPr>
        <w:t>Az otthon elkészítendő</w:t>
      </w:r>
      <w:r w:rsidRPr="00F924B5">
        <w:rPr>
          <w:rFonts w:ascii="Times New Roman" w:hAnsi="Times New Roman" w:cs="Times New Roman"/>
          <w:color w:val="000000"/>
          <w:sz w:val="24"/>
          <w:szCs w:val="24"/>
        </w:rPr>
        <w:t xml:space="preserve"> feladatok csak azokra </w:t>
      </w:r>
      <w:r w:rsidRPr="00F924B5">
        <w:rPr>
          <w:rFonts w:ascii="Times New Roman" w:hAnsi="Times New Roman" w:cs="Times New Roman"/>
          <w:color w:val="000000"/>
          <w:sz w:val="24"/>
          <w:szCs w:val="24"/>
        </w:rPr>
        <w:lastRenderedPageBreak/>
        <w:t>az ismeretekre korlátozó</w:t>
      </w:r>
      <w:r w:rsidR="00F924B5">
        <w:rPr>
          <w:rFonts w:ascii="Times New Roman" w:hAnsi="Times New Roman" w:cs="Times New Roman"/>
          <w:color w:val="000000"/>
          <w:sz w:val="24"/>
          <w:szCs w:val="24"/>
        </w:rPr>
        <w:t>dhatnak, amelyeket a pedagógus az oktató munkája</w:t>
      </w:r>
      <w:r w:rsidRPr="00F924B5">
        <w:rPr>
          <w:rFonts w:ascii="Times New Roman" w:hAnsi="Times New Roman" w:cs="Times New Roman"/>
          <w:color w:val="000000"/>
          <w:sz w:val="24"/>
          <w:szCs w:val="24"/>
        </w:rPr>
        <w:t xml:space="preserve"> során </w:t>
      </w:r>
      <w:r w:rsidR="00F924B5">
        <w:rPr>
          <w:rFonts w:ascii="Times New Roman" w:hAnsi="Times New Roman" w:cs="Times New Roman"/>
          <w:color w:val="000000"/>
          <w:sz w:val="24"/>
          <w:szCs w:val="24"/>
        </w:rPr>
        <w:t>már ismertetett</w:t>
      </w:r>
      <w:r w:rsidRPr="00F924B5">
        <w:rPr>
          <w:rFonts w:ascii="Times New Roman" w:hAnsi="Times New Roman" w:cs="Times New Roman"/>
          <w:color w:val="000000"/>
          <w:sz w:val="24"/>
          <w:szCs w:val="24"/>
        </w:rPr>
        <w:t xml:space="preserve"> a gye</w:t>
      </w:r>
      <w:r w:rsidR="00F924B5" w:rsidRPr="00F924B5">
        <w:rPr>
          <w:rFonts w:ascii="Times New Roman" w:hAnsi="Times New Roman" w:cs="Times New Roman"/>
          <w:color w:val="000000"/>
          <w:sz w:val="24"/>
          <w:szCs w:val="24"/>
        </w:rPr>
        <w:t>rekekkel</w:t>
      </w:r>
      <w:r w:rsidRPr="00F924B5">
        <w:rPr>
          <w:rFonts w:ascii="Times New Roman" w:hAnsi="Times New Roman" w:cs="Times New Roman"/>
          <w:color w:val="000000"/>
          <w:sz w:val="24"/>
          <w:szCs w:val="24"/>
        </w:rPr>
        <w:t xml:space="preserve">. </w:t>
      </w:r>
      <w:r w:rsidR="00F924B5">
        <w:rPr>
          <w:rFonts w:ascii="Times New Roman" w:hAnsi="Times New Roman" w:cs="Times New Roman"/>
          <w:color w:val="000000"/>
          <w:sz w:val="24"/>
          <w:szCs w:val="24"/>
        </w:rPr>
        <w:t>A pedagógus</w:t>
      </w:r>
      <w:r w:rsidRPr="00F924B5">
        <w:rPr>
          <w:rFonts w:ascii="Times New Roman" w:hAnsi="Times New Roman" w:cs="Times New Roman"/>
          <w:color w:val="000000"/>
          <w:sz w:val="24"/>
          <w:szCs w:val="24"/>
        </w:rPr>
        <w:t xml:space="preserve">nak </w:t>
      </w:r>
      <w:r w:rsidR="00F924B5" w:rsidRPr="00F924B5">
        <w:rPr>
          <w:rFonts w:ascii="Times New Roman" w:hAnsi="Times New Roman" w:cs="Times New Roman"/>
          <w:color w:val="000000"/>
          <w:sz w:val="24"/>
          <w:szCs w:val="24"/>
        </w:rPr>
        <w:t xml:space="preserve">a házi feladat feladásánál </w:t>
      </w:r>
      <w:r w:rsidR="00F924B5">
        <w:rPr>
          <w:rFonts w:ascii="Times New Roman" w:hAnsi="Times New Roman" w:cs="Times New Roman"/>
          <w:color w:val="000000"/>
          <w:sz w:val="24"/>
          <w:szCs w:val="24"/>
        </w:rPr>
        <w:t>tekintettel kell l</w:t>
      </w:r>
      <w:r w:rsidR="00F924B5" w:rsidRPr="00F924B5">
        <w:rPr>
          <w:rFonts w:ascii="Times New Roman" w:hAnsi="Times New Roman" w:cs="Times New Roman"/>
          <w:color w:val="000000"/>
          <w:sz w:val="24"/>
          <w:szCs w:val="24"/>
        </w:rPr>
        <w:t xml:space="preserve">enni </w:t>
      </w:r>
      <w:r w:rsidR="00F924B5">
        <w:rPr>
          <w:rFonts w:ascii="Times New Roman" w:hAnsi="Times New Roman" w:cs="Times New Roman"/>
          <w:color w:val="000000"/>
          <w:sz w:val="24"/>
          <w:szCs w:val="24"/>
        </w:rPr>
        <w:t xml:space="preserve">a tanulók nappali iskolában való aktuális leterheltségére is. </w:t>
      </w:r>
    </w:p>
    <w:p w:rsidR="00147137" w:rsidRPr="00046AE2" w:rsidRDefault="00147137" w:rsidP="00147137">
      <w:pPr>
        <w:pStyle w:val="Szvegtrzs"/>
        <w:spacing w:line="360" w:lineRule="auto"/>
        <w:jc w:val="both"/>
        <w:rPr>
          <w:b/>
          <w:szCs w:val="24"/>
        </w:rPr>
      </w:pPr>
      <w:r w:rsidRPr="00046AE2">
        <w:rPr>
          <w:b/>
          <w:szCs w:val="24"/>
        </w:rPr>
        <w:t>Az otthoni feladat kiadásának korlátai</w:t>
      </w:r>
    </w:p>
    <w:p w:rsidR="00147137" w:rsidRPr="00046AE2" w:rsidRDefault="00147137" w:rsidP="00366EF1">
      <w:pPr>
        <w:pStyle w:val="Szvegtrzs"/>
        <w:numPr>
          <w:ilvl w:val="0"/>
          <w:numId w:val="8"/>
        </w:numPr>
        <w:spacing w:after="0" w:line="360" w:lineRule="auto"/>
        <w:ind w:left="720"/>
        <w:jc w:val="both"/>
        <w:rPr>
          <w:szCs w:val="24"/>
        </w:rPr>
      </w:pPr>
      <w:r w:rsidRPr="00046AE2">
        <w:rPr>
          <w:szCs w:val="24"/>
        </w:rPr>
        <w:t>A tanulókat (versenyre készülők, a tantárgy iránt aktívan érdeklődők) egyéni választásuk, kérésük alapján szorgalmi feladattal segíthetjük, számukra szorgalmi feladatot javasolhatunk.</w:t>
      </w:r>
    </w:p>
    <w:p w:rsidR="00147137" w:rsidRPr="00046AE2" w:rsidRDefault="00147137" w:rsidP="00366EF1">
      <w:pPr>
        <w:pStyle w:val="Szvegtrzs"/>
        <w:numPr>
          <w:ilvl w:val="0"/>
          <w:numId w:val="8"/>
        </w:numPr>
        <w:spacing w:after="0" w:line="360" w:lineRule="auto"/>
        <w:ind w:left="720"/>
        <w:jc w:val="both"/>
        <w:rPr>
          <w:szCs w:val="24"/>
        </w:rPr>
      </w:pPr>
      <w:r w:rsidRPr="00046AE2">
        <w:rPr>
          <w:szCs w:val="24"/>
        </w:rPr>
        <w:t>Az otthoni tanulási idő (írásbeli és szóbeli feladatok elvégzésének együttes ideje) maximum 20-30 percet vehet igénybe egy tantárgyból.</w:t>
      </w:r>
    </w:p>
    <w:p w:rsidR="00147137" w:rsidRPr="00C0089B" w:rsidRDefault="005C12E7" w:rsidP="00366EF1">
      <w:pPr>
        <w:pStyle w:val="Listaszerbekezds"/>
        <w:numPr>
          <w:ilvl w:val="0"/>
          <w:numId w:val="8"/>
        </w:numPr>
        <w:tabs>
          <w:tab w:val="clear" w:pos="360"/>
          <w:tab w:val="num" w:pos="720"/>
        </w:tabs>
        <w:autoSpaceDE w:val="0"/>
        <w:autoSpaceDN w:val="0"/>
        <w:adjustRightInd w:val="0"/>
        <w:spacing w:after="80" w:line="360" w:lineRule="auto"/>
        <w:ind w:left="720"/>
        <w:jc w:val="both"/>
        <w:rPr>
          <w:rFonts w:ascii="Times New Roman" w:hAnsi="Times New Roman"/>
          <w:color w:val="000000"/>
          <w:szCs w:val="24"/>
          <w:lang w:val="hu-HU"/>
        </w:rPr>
      </w:pPr>
      <w:r w:rsidRPr="00C0089B">
        <w:rPr>
          <w:rFonts w:ascii="Times New Roman" w:hAnsi="Times New Roman"/>
          <w:color w:val="000000"/>
          <w:szCs w:val="24"/>
          <w:lang w:val="hu-HU"/>
        </w:rPr>
        <w:t>C</w:t>
      </w:r>
      <w:r w:rsidR="00147137" w:rsidRPr="00C0089B">
        <w:rPr>
          <w:rFonts w:ascii="Times New Roman" w:hAnsi="Times New Roman"/>
          <w:color w:val="000000"/>
          <w:szCs w:val="24"/>
          <w:lang w:val="hu-HU"/>
        </w:rPr>
        <w:t xml:space="preserve">sak ismertetett tananyagot kérünk számon, </w:t>
      </w:r>
    </w:p>
    <w:p w:rsidR="00147137" w:rsidRPr="00046AE2" w:rsidRDefault="00147137" w:rsidP="00366EF1">
      <w:pPr>
        <w:pStyle w:val="Listaszerbekezds"/>
        <w:numPr>
          <w:ilvl w:val="0"/>
          <w:numId w:val="8"/>
        </w:numPr>
        <w:tabs>
          <w:tab w:val="clear" w:pos="360"/>
          <w:tab w:val="num" w:pos="720"/>
        </w:tabs>
        <w:autoSpaceDE w:val="0"/>
        <w:autoSpaceDN w:val="0"/>
        <w:adjustRightInd w:val="0"/>
        <w:spacing w:after="80" w:line="360" w:lineRule="auto"/>
        <w:ind w:left="720"/>
        <w:jc w:val="both"/>
        <w:rPr>
          <w:rFonts w:ascii="Times New Roman" w:hAnsi="Times New Roman"/>
          <w:color w:val="000000"/>
          <w:szCs w:val="24"/>
        </w:rPr>
      </w:pPr>
      <w:r w:rsidRPr="00C0089B">
        <w:rPr>
          <w:rFonts w:ascii="Times New Roman" w:hAnsi="Times New Roman"/>
          <w:color w:val="000000"/>
          <w:szCs w:val="24"/>
          <w:lang w:val="hu-HU"/>
        </w:rPr>
        <w:t xml:space="preserve"> </w:t>
      </w:r>
      <w:proofErr w:type="spellStart"/>
      <w:r w:rsidRPr="00046AE2">
        <w:rPr>
          <w:rFonts w:ascii="Times New Roman" w:hAnsi="Times New Roman"/>
          <w:color w:val="000000"/>
          <w:szCs w:val="24"/>
        </w:rPr>
        <w:t>differenciálásra</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adhat</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lehetőséget</w:t>
      </w:r>
      <w:proofErr w:type="spellEnd"/>
      <w:r w:rsidRPr="00046AE2">
        <w:rPr>
          <w:rFonts w:ascii="Times New Roman" w:hAnsi="Times New Roman"/>
          <w:color w:val="000000"/>
          <w:szCs w:val="24"/>
        </w:rPr>
        <w:t xml:space="preserve">, </w:t>
      </w:r>
    </w:p>
    <w:p w:rsidR="00147137" w:rsidRPr="00046AE2" w:rsidRDefault="00147137" w:rsidP="00366EF1">
      <w:pPr>
        <w:pStyle w:val="Listaszerbekezds"/>
        <w:numPr>
          <w:ilvl w:val="0"/>
          <w:numId w:val="8"/>
        </w:numPr>
        <w:tabs>
          <w:tab w:val="clear" w:pos="360"/>
          <w:tab w:val="num" w:pos="720"/>
        </w:tabs>
        <w:autoSpaceDE w:val="0"/>
        <w:autoSpaceDN w:val="0"/>
        <w:adjustRightInd w:val="0"/>
        <w:spacing w:after="80" w:line="360" w:lineRule="auto"/>
        <w:ind w:left="720"/>
        <w:jc w:val="both"/>
        <w:rPr>
          <w:rFonts w:ascii="Times New Roman" w:hAnsi="Times New Roman"/>
          <w:color w:val="000000"/>
          <w:szCs w:val="24"/>
        </w:rPr>
      </w:pPr>
      <w:r w:rsidRPr="00046AE2">
        <w:rPr>
          <w:rFonts w:ascii="Times New Roman" w:hAnsi="Times New Roman"/>
          <w:color w:val="000000"/>
          <w:szCs w:val="24"/>
        </w:rPr>
        <w:t xml:space="preserve">ne </w:t>
      </w:r>
      <w:proofErr w:type="spellStart"/>
      <w:r w:rsidRPr="00046AE2">
        <w:rPr>
          <w:rFonts w:ascii="Times New Roman" w:hAnsi="Times New Roman"/>
          <w:color w:val="000000"/>
          <w:szCs w:val="24"/>
        </w:rPr>
        <w:t>legyen</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monoton</w:t>
      </w:r>
      <w:proofErr w:type="spellEnd"/>
      <w:r w:rsidRPr="00046AE2">
        <w:rPr>
          <w:rFonts w:ascii="Times New Roman" w:hAnsi="Times New Roman"/>
          <w:color w:val="000000"/>
          <w:szCs w:val="24"/>
        </w:rPr>
        <w:t xml:space="preserve">, </w:t>
      </w:r>
    </w:p>
    <w:p w:rsidR="00147137" w:rsidRPr="00046AE2" w:rsidRDefault="00147137" w:rsidP="00366EF1">
      <w:pPr>
        <w:pStyle w:val="Listaszerbekezds"/>
        <w:numPr>
          <w:ilvl w:val="0"/>
          <w:numId w:val="8"/>
        </w:numPr>
        <w:tabs>
          <w:tab w:val="clear" w:pos="360"/>
          <w:tab w:val="num" w:pos="720"/>
        </w:tabs>
        <w:autoSpaceDE w:val="0"/>
        <w:autoSpaceDN w:val="0"/>
        <w:adjustRightInd w:val="0"/>
        <w:spacing w:after="80" w:line="360" w:lineRule="auto"/>
        <w:ind w:left="720"/>
        <w:jc w:val="both"/>
        <w:rPr>
          <w:rFonts w:ascii="Times New Roman" w:hAnsi="Times New Roman"/>
          <w:color w:val="000000"/>
          <w:szCs w:val="24"/>
        </w:rPr>
      </w:pPr>
      <w:proofErr w:type="spellStart"/>
      <w:r w:rsidRPr="00046AE2">
        <w:rPr>
          <w:rFonts w:ascii="Times New Roman" w:hAnsi="Times New Roman"/>
          <w:color w:val="000000"/>
          <w:szCs w:val="24"/>
        </w:rPr>
        <w:t>motiváló</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hatású</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legyen</w:t>
      </w:r>
      <w:proofErr w:type="spellEnd"/>
      <w:r w:rsidRPr="00046AE2">
        <w:rPr>
          <w:rFonts w:ascii="Times New Roman" w:hAnsi="Times New Roman"/>
          <w:color w:val="000000"/>
          <w:szCs w:val="24"/>
        </w:rPr>
        <w:t xml:space="preserve">, </w:t>
      </w:r>
    </w:p>
    <w:p w:rsidR="00147137" w:rsidRPr="00046AE2" w:rsidRDefault="00147137" w:rsidP="00366EF1">
      <w:pPr>
        <w:pStyle w:val="Listaszerbekezds"/>
        <w:numPr>
          <w:ilvl w:val="0"/>
          <w:numId w:val="8"/>
        </w:numPr>
        <w:tabs>
          <w:tab w:val="clear" w:pos="360"/>
          <w:tab w:val="num" w:pos="720"/>
        </w:tabs>
        <w:autoSpaceDE w:val="0"/>
        <w:autoSpaceDN w:val="0"/>
        <w:adjustRightInd w:val="0"/>
        <w:spacing w:after="80" w:line="360" w:lineRule="auto"/>
        <w:ind w:left="720"/>
        <w:jc w:val="both"/>
        <w:rPr>
          <w:rFonts w:ascii="Times New Roman" w:hAnsi="Times New Roman"/>
          <w:color w:val="000000"/>
          <w:szCs w:val="24"/>
        </w:rPr>
      </w:pPr>
      <w:r w:rsidRPr="00046AE2">
        <w:rPr>
          <w:rFonts w:ascii="Times New Roman" w:hAnsi="Times New Roman"/>
          <w:color w:val="000000"/>
          <w:szCs w:val="24"/>
        </w:rPr>
        <w:t xml:space="preserve">a </w:t>
      </w:r>
      <w:proofErr w:type="spellStart"/>
      <w:r w:rsidRPr="00046AE2">
        <w:rPr>
          <w:rFonts w:ascii="Times New Roman" w:hAnsi="Times New Roman"/>
          <w:color w:val="000000"/>
          <w:szCs w:val="24"/>
        </w:rPr>
        <w:t>sikerélmény</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megalapozója</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lehet</w:t>
      </w:r>
      <w:proofErr w:type="spellEnd"/>
      <w:r w:rsidRPr="00046AE2">
        <w:rPr>
          <w:rFonts w:ascii="Times New Roman" w:hAnsi="Times New Roman"/>
          <w:color w:val="000000"/>
          <w:szCs w:val="24"/>
        </w:rPr>
        <w:t xml:space="preserve">, </w:t>
      </w:r>
    </w:p>
    <w:p w:rsidR="00147137" w:rsidRPr="00046AE2" w:rsidRDefault="00147137" w:rsidP="00366EF1">
      <w:pPr>
        <w:pStyle w:val="Listaszerbekezds"/>
        <w:numPr>
          <w:ilvl w:val="0"/>
          <w:numId w:val="8"/>
        </w:numPr>
        <w:tabs>
          <w:tab w:val="clear" w:pos="360"/>
          <w:tab w:val="num" w:pos="720"/>
        </w:tabs>
        <w:autoSpaceDE w:val="0"/>
        <w:autoSpaceDN w:val="0"/>
        <w:adjustRightInd w:val="0"/>
        <w:spacing w:after="80" w:line="360" w:lineRule="auto"/>
        <w:ind w:left="720"/>
        <w:jc w:val="both"/>
        <w:rPr>
          <w:rFonts w:ascii="Times New Roman" w:hAnsi="Times New Roman"/>
          <w:color w:val="000000"/>
          <w:szCs w:val="24"/>
        </w:rPr>
      </w:pPr>
      <w:proofErr w:type="spellStart"/>
      <w:r w:rsidRPr="00046AE2">
        <w:rPr>
          <w:rFonts w:ascii="Times New Roman" w:hAnsi="Times New Roman"/>
          <w:color w:val="000000"/>
          <w:szCs w:val="24"/>
        </w:rPr>
        <w:t>teret</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adjon</w:t>
      </w:r>
      <w:proofErr w:type="spellEnd"/>
      <w:r w:rsidRPr="00046AE2">
        <w:rPr>
          <w:rFonts w:ascii="Times New Roman" w:hAnsi="Times New Roman"/>
          <w:color w:val="000000"/>
          <w:szCs w:val="24"/>
        </w:rPr>
        <w:t xml:space="preserve"> a </w:t>
      </w:r>
      <w:proofErr w:type="spellStart"/>
      <w:r w:rsidRPr="00046AE2">
        <w:rPr>
          <w:rFonts w:ascii="Times New Roman" w:hAnsi="Times New Roman"/>
          <w:color w:val="000000"/>
          <w:szCs w:val="24"/>
        </w:rPr>
        <w:t>tehetséges</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tanulók</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számára</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képességük</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minél</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jobbani</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kibontakoztatá-sára</w:t>
      </w:r>
      <w:proofErr w:type="spellEnd"/>
      <w:r w:rsidRPr="00046AE2">
        <w:rPr>
          <w:rFonts w:ascii="Times New Roman" w:hAnsi="Times New Roman"/>
          <w:color w:val="000000"/>
          <w:szCs w:val="24"/>
        </w:rPr>
        <w:t xml:space="preserve">, </w:t>
      </w:r>
    </w:p>
    <w:p w:rsidR="00147137" w:rsidRPr="00046AE2" w:rsidRDefault="00147137" w:rsidP="00366EF1">
      <w:pPr>
        <w:pStyle w:val="Listaszerbekezds"/>
        <w:numPr>
          <w:ilvl w:val="0"/>
          <w:numId w:val="8"/>
        </w:numPr>
        <w:tabs>
          <w:tab w:val="clear" w:pos="360"/>
          <w:tab w:val="num" w:pos="720"/>
        </w:tabs>
        <w:autoSpaceDE w:val="0"/>
        <w:autoSpaceDN w:val="0"/>
        <w:adjustRightInd w:val="0"/>
        <w:spacing w:after="80" w:line="360" w:lineRule="auto"/>
        <w:ind w:left="720"/>
        <w:jc w:val="both"/>
        <w:rPr>
          <w:rFonts w:ascii="Times New Roman" w:hAnsi="Times New Roman"/>
          <w:color w:val="000000"/>
          <w:szCs w:val="24"/>
        </w:rPr>
      </w:pPr>
      <w:proofErr w:type="spellStart"/>
      <w:r w:rsidRPr="00046AE2">
        <w:rPr>
          <w:rFonts w:ascii="Times New Roman" w:hAnsi="Times New Roman"/>
          <w:color w:val="000000"/>
          <w:szCs w:val="24"/>
        </w:rPr>
        <w:t>motiválhatja</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kutatómunkára</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ismeretei</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bővítésére</w:t>
      </w:r>
      <w:proofErr w:type="spellEnd"/>
      <w:r w:rsidRPr="00046AE2">
        <w:rPr>
          <w:rFonts w:ascii="Times New Roman" w:hAnsi="Times New Roman"/>
          <w:color w:val="000000"/>
          <w:szCs w:val="24"/>
        </w:rPr>
        <w:t xml:space="preserve">, </w:t>
      </w:r>
    </w:p>
    <w:p w:rsidR="00147137" w:rsidRPr="00046AE2" w:rsidRDefault="00147137" w:rsidP="00366EF1">
      <w:pPr>
        <w:pStyle w:val="Listaszerbekezds"/>
        <w:numPr>
          <w:ilvl w:val="0"/>
          <w:numId w:val="8"/>
        </w:numPr>
        <w:tabs>
          <w:tab w:val="clear" w:pos="360"/>
          <w:tab w:val="num" w:pos="720"/>
        </w:tabs>
        <w:autoSpaceDE w:val="0"/>
        <w:autoSpaceDN w:val="0"/>
        <w:adjustRightInd w:val="0"/>
        <w:spacing w:after="80" w:line="360" w:lineRule="auto"/>
        <w:ind w:left="720"/>
        <w:jc w:val="both"/>
        <w:rPr>
          <w:rFonts w:ascii="Times New Roman" w:hAnsi="Times New Roman"/>
          <w:color w:val="000000"/>
          <w:szCs w:val="24"/>
        </w:rPr>
      </w:pPr>
      <w:proofErr w:type="spellStart"/>
      <w:r w:rsidRPr="00046AE2">
        <w:rPr>
          <w:rFonts w:ascii="Times New Roman" w:hAnsi="Times New Roman"/>
          <w:color w:val="000000"/>
          <w:szCs w:val="24"/>
        </w:rPr>
        <w:t>fejlessze</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memóriaképességüket</w:t>
      </w:r>
      <w:proofErr w:type="spellEnd"/>
      <w:r w:rsidRPr="00046AE2">
        <w:rPr>
          <w:rFonts w:ascii="Times New Roman" w:hAnsi="Times New Roman"/>
          <w:color w:val="000000"/>
          <w:szCs w:val="24"/>
        </w:rPr>
        <w:t xml:space="preserve">, </w:t>
      </w:r>
    </w:p>
    <w:p w:rsidR="00147137" w:rsidRPr="00046AE2" w:rsidRDefault="00147137" w:rsidP="00366EF1">
      <w:pPr>
        <w:pStyle w:val="Listaszerbekezds"/>
        <w:numPr>
          <w:ilvl w:val="0"/>
          <w:numId w:val="8"/>
        </w:numPr>
        <w:tabs>
          <w:tab w:val="clear" w:pos="360"/>
          <w:tab w:val="num" w:pos="720"/>
        </w:tabs>
        <w:autoSpaceDE w:val="0"/>
        <w:autoSpaceDN w:val="0"/>
        <w:adjustRightInd w:val="0"/>
        <w:spacing w:after="80" w:line="360" w:lineRule="auto"/>
        <w:ind w:left="720"/>
        <w:jc w:val="both"/>
        <w:rPr>
          <w:rFonts w:ascii="Times New Roman" w:hAnsi="Times New Roman"/>
          <w:color w:val="000000"/>
          <w:szCs w:val="24"/>
        </w:rPr>
      </w:pPr>
      <w:r w:rsidRPr="00046AE2">
        <w:rPr>
          <w:rFonts w:ascii="Times New Roman" w:hAnsi="Times New Roman"/>
          <w:color w:val="000000"/>
          <w:szCs w:val="24"/>
        </w:rPr>
        <w:t xml:space="preserve"> </w:t>
      </w:r>
      <w:proofErr w:type="spellStart"/>
      <w:proofErr w:type="gramStart"/>
      <w:r w:rsidRPr="00046AE2">
        <w:rPr>
          <w:rFonts w:ascii="Times New Roman" w:hAnsi="Times New Roman"/>
          <w:color w:val="000000"/>
          <w:szCs w:val="24"/>
        </w:rPr>
        <w:t>rögzüljenek</w:t>
      </w:r>
      <w:proofErr w:type="spellEnd"/>
      <w:proofErr w:type="gramEnd"/>
      <w:r w:rsidR="00F924B5">
        <w:rPr>
          <w:rFonts w:ascii="Times New Roman" w:hAnsi="Times New Roman"/>
          <w:color w:val="000000"/>
          <w:szCs w:val="24"/>
        </w:rPr>
        <w:t xml:space="preserve"> </w:t>
      </w:r>
      <w:proofErr w:type="spellStart"/>
      <w:r w:rsidR="00F924B5">
        <w:rPr>
          <w:rFonts w:ascii="Times New Roman" w:hAnsi="Times New Roman"/>
          <w:color w:val="000000"/>
          <w:szCs w:val="24"/>
        </w:rPr>
        <w:t>általa</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az</w:t>
      </w:r>
      <w:proofErr w:type="spellEnd"/>
      <w:r w:rsidRPr="00046AE2">
        <w:rPr>
          <w:rFonts w:ascii="Times New Roman" w:hAnsi="Times New Roman"/>
          <w:color w:val="000000"/>
          <w:szCs w:val="24"/>
        </w:rPr>
        <w:t xml:space="preserve"> </w:t>
      </w:r>
      <w:proofErr w:type="spellStart"/>
      <w:r w:rsidRPr="00046AE2">
        <w:rPr>
          <w:rFonts w:ascii="Times New Roman" w:hAnsi="Times New Roman"/>
          <w:color w:val="000000"/>
          <w:szCs w:val="24"/>
        </w:rPr>
        <w:t>alapismeretek</w:t>
      </w:r>
      <w:proofErr w:type="spellEnd"/>
      <w:r w:rsidRPr="00046AE2">
        <w:rPr>
          <w:rFonts w:ascii="Times New Roman" w:hAnsi="Times New Roman"/>
          <w:color w:val="000000"/>
          <w:szCs w:val="24"/>
        </w:rPr>
        <w:t xml:space="preserve">. </w:t>
      </w:r>
    </w:p>
    <w:p w:rsidR="00147137" w:rsidRPr="00046AE2" w:rsidRDefault="00147137" w:rsidP="00147137">
      <w:pPr>
        <w:pStyle w:val="Cmsor3"/>
        <w:spacing w:line="360" w:lineRule="auto"/>
        <w:jc w:val="both"/>
        <w:rPr>
          <w:szCs w:val="24"/>
        </w:rPr>
      </w:pPr>
    </w:p>
    <w:p w:rsidR="00147137" w:rsidRPr="00046AE2" w:rsidRDefault="001875E4" w:rsidP="006078C9">
      <w:pPr>
        <w:pStyle w:val="Cmsor3"/>
        <w:spacing w:line="360" w:lineRule="auto"/>
        <w:jc w:val="both"/>
        <w:rPr>
          <w:i w:val="0"/>
          <w:szCs w:val="24"/>
        </w:rPr>
      </w:pPr>
      <w:bookmarkStart w:id="154" w:name="_Toc345000463"/>
      <w:bookmarkStart w:id="155" w:name="_Toc442108543"/>
      <w:bookmarkStart w:id="156" w:name="_Toc496457803"/>
      <w:r>
        <w:rPr>
          <w:i w:val="0"/>
          <w:szCs w:val="24"/>
        </w:rPr>
        <w:t>2.12</w:t>
      </w:r>
      <w:r w:rsidR="005C12E7" w:rsidRPr="00046AE2">
        <w:rPr>
          <w:i w:val="0"/>
          <w:szCs w:val="24"/>
        </w:rPr>
        <w:t>.</w:t>
      </w:r>
      <w:r w:rsidR="00147137" w:rsidRPr="00046AE2">
        <w:rPr>
          <w:i w:val="0"/>
          <w:szCs w:val="24"/>
        </w:rPr>
        <w:t xml:space="preserve"> A csoportbontások és az egyéb foglalkozások szervezési elvei</w:t>
      </w:r>
      <w:bookmarkEnd w:id="154"/>
      <w:bookmarkEnd w:id="155"/>
      <w:bookmarkEnd w:id="156"/>
      <w:r w:rsidR="00147137" w:rsidRPr="00046AE2">
        <w:rPr>
          <w:i w:val="0"/>
          <w:szCs w:val="24"/>
        </w:rPr>
        <w:t xml:space="preserve"> </w:t>
      </w:r>
    </w:p>
    <w:p w:rsidR="006078C9" w:rsidRPr="00046AE2" w:rsidRDefault="006078C9" w:rsidP="006078C9">
      <w:pPr>
        <w:rPr>
          <w:rFonts w:ascii="Times New Roman" w:hAnsi="Times New Roman" w:cs="Times New Roman"/>
          <w:sz w:val="24"/>
          <w:szCs w:val="24"/>
          <w:lang w:eastAsia="hu-HU"/>
        </w:rPr>
      </w:pPr>
    </w:p>
    <w:p w:rsidR="0001033A" w:rsidRDefault="00147137" w:rsidP="00147137">
      <w:pPr>
        <w:shd w:val="clear" w:color="auto" w:fill="FFFFFF"/>
        <w:spacing w:after="45"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Iskolánkban </w:t>
      </w:r>
      <w:r w:rsidR="0001033A">
        <w:rPr>
          <w:rFonts w:ascii="Times New Roman" w:hAnsi="Times New Roman" w:cs="Times New Roman"/>
          <w:sz w:val="24"/>
          <w:szCs w:val="24"/>
        </w:rPr>
        <w:t>a nevelő-oktató munka tanórai kereteken belül kiscsoportos formában</w:t>
      </w:r>
      <w:r w:rsidR="00F924B5">
        <w:rPr>
          <w:rFonts w:ascii="Times New Roman" w:hAnsi="Times New Roman" w:cs="Times New Roman"/>
          <w:sz w:val="24"/>
          <w:szCs w:val="24"/>
        </w:rPr>
        <w:t xml:space="preserve"> </w:t>
      </w:r>
      <w:r w:rsidR="0001033A">
        <w:rPr>
          <w:rFonts w:ascii="Times New Roman" w:hAnsi="Times New Roman" w:cs="Times New Roman"/>
          <w:sz w:val="24"/>
          <w:szCs w:val="24"/>
        </w:rPr>
        <w:t>(2-8 fős osztályokban / csoportokban) zajlik</w:t>
      </w:r>
      <w:r w:rsidRPr="00046AE2">
        <w:rPr>
          <w:rFonts w:ascii="Times New Roman" w:hAnsi="Times New Roman" w:cs="Times New Roman"/>
          <w:sz w:val="24"/>
          <w:szCs w:val="24"/>
        </w:rPr>
        <w:t xml:space="preserve">. </w:t>
      </w:r>
      <w:r w:rsidR="0001033A">
        <w:rPr>
          <w:rFonts w:ascii="Times New Roman" w:hAnsi="Times New Roman" w:cs="Times New Roman"/>
          <w:sz w:val="24"/>
          <w:szCs w:val="24"/>
        </w:rPr>
        <w:t xml:space="preserve">Ez teret biztosít az egyéni bánásmód és a differenciálás (tehetségek segítése, lemaradók felzárkóztatása) érvényesülésének. </w:t>
      </w:r>
    </w:p>
    <w:p w:rsidR="00147137" w:rsidRPr="00046AE2" w:rsidRDefault="0024792C" w:rsidP="00147137">
      <w:pPr>
        <w:shd w:val="clear" w:color="auto" w:fill="FFFFFF"/>
        <w:spacing w:after="45" w:line="360" w:lineRule="auto"/>
        <w:jc w:val="both"/>
        <w:rPr>
          <w:rFonts w:ascii="Times New Roman" w:hAnsi="Times New Roman" w:cs="Times New Roman"/>
          <w:sz w:val="24"/>
          <w:szCs w:val="24"/>
        </w:rPr>
      </w:pPr>
      <w:r>
        <w:rPr>
          <w:rFonts w:ascii="Times New Roman" w:hAnsi="Times New Roman" w:cs="Times New Roman"/>
          <w:sz w:val="24"/>
          <w:szCs w:val="24"/>
        </w:rPr>
        <w:t>Ezzel ellentétben, a</w:t>
      </w:r>
      <w:r w:rsidR="0001033A">
        <w:rPr>
          <w:rFonts w:ascii="Times New Roman" w:hAnsi="Times New Roman" w:cs="Times New Roman"/>
          <w:sz w:val="24"/>
          <w:szCs w:val="24"/>
        </w:rPr>
        <w:t xml:space="preserve"> tanórán kívüli foglalkozásoknál célunk, hogy minél több helyszínen tanuló diákunk kerüljön egymással kapcsolatba, minél nagyobb számban vegyenek részt a programokon.</w:t>
      </w:r>
    </w:p>
    <w:p w:rsidR="00147137" w:rsidRPr="00046AE2" w:rsidRDefault="00147137" w:rsidP="0024792C">
      <w:pPr>
        <w:spacing w:line="360" w:lineRule="auto"/>
        <w:jc w:val="both"/>
        <w:rPr>
          <w:rFonts w:ascii="Times New Roman" w:hAnsi="Times New Roman" w:cs="Times New Roman"/>
          <w:sz w:val="24"/>
          <w:szCs w:val="24"/>
        </w:rPr>
      </w:pPr>
    </w:p>
    <w:p w:rsidR="00147137" w:rsidRPr="00046AE2" w:rsidRDefault="006078C9" w:rsidP="000007CF">
      <w:pPr>
        <w:pStyle w:val="Cmsor3"/>
        <w:spacing w:line="360" w:lineRule="auto"/>
        <w:jc w:val="both"/>
        <w:rPr>
          <w:i w:val="0"/>
          <w:szCs w:val="24"/>
        </w:rPr>
      </w:pPr>
      <w:bookmarkStart w:id="157" w:name="_Toc345000466"/>
      <w:bookmarkStart w:id="158" w:name="_Toc442108545"/>
      <w:bookmarkStart w:id="159" w:name="_Toc496457804"/>
      <w:r w:rsidRPr="00046AE2">
        <w:rPr>
          <w:i w:val="0"/>
          <w:szCs w:val="24"/>
        </w:rPr>
        <w:t xml:space="preserve">2.13. </w:t>
      </w:r>
      <w:r w:rsidR="00147137" w:rsidRPr="00046AE2">
        <w:rPr>
          <w:i w:val="0"/>
          <w:szCs w:val="24"/>
        </w:rPr>
        <w:t>A tanulók jutalmazásának, magatartásának és szorgalmának értékelési elvei</w:t>
      </w:r>
      <w:bookmarkEnd w:id="157"/>
      <w:bookmarkEnd w:id="158"/>
      <w:bookmarkEnd w:id="159"/>
      <w:r w:rsidR="00147137" w:rsidRPr="00046AE2">
        <w:rPr>
          <w:i w:val="0"/>
          <w:szCs w:val="24"/>
        </w:rPr>
        <w:t xml:space="preserve"> </w:t>
      </w:r>
    </w:p>
    <w:p w:rsidR="00147137" w:rsidRPr="00046AE2" w:rsidRDefault="005C12E7" w:rsidP="00147137">
      <w:pPr>
        <w:pStyle w:val="Nincstrkz"/>
        <w:spacing w:line="360" w:lineRule="auto"/>
        <w:jc w:val="both"/>
        <w:rPr>
          <w:b/>
          <w:szCs w:val="24"/>
        </w:rPr>
      </w:pPr>
      <w:r w:rsidRPr="00046AE2">
        <w:rPr>
          <w:b/>
          <w:szCs w:val="24"/>
        </w:rPr>
        <w:t>2.13</w:t>
      </w:r>
      <w:r w:rsidR="00147137" w:rsidRPr="00046AE2">
        <w:rPr>
          <w:b/>
          <w:szCs w:val="24"/>
        </w:rPr>
        <w:t>.1</w:t>
      </w:r>
      <w:r w:rsidRPr="00046AE2">
        <w:rPr>
          <w:b/>
          <w:szCs w:val="24"/>
        </w:rPr>
        <w:t>.</w:t>
      </w:r>
      <w:r w:rsidR="00147137" w:rsidRPr="00046AE2">
        <w:rPr>
          <w:b/>
          <w:szCs w:val="24"/>
        </w:rPr>
        <w:t xml:space="preserve"> A magatartás értékelésének elvei</w:t>
      </w:r>
    </w:p>
    <w:p w:rsidR="00147137" w:rsidRPr="00046AE2" w:rsidRDefault="00147137" w:rsidP="00147137">
      <w:pPr>
        <w:pStyle w:val="Nincstrkz"/>
        <w:spacing w:line="360" w:lineRule="auto"/>
        <w:jc w:val="both"/>
        <w:rPr>
          <w:szCs w:val="24"/>
        </w:rPr>
      </w:pP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 magatartási elvárásokat a házirend tartalmazza. Ezen elvárások teljesítése alapján az értékelési szempontok a következők:</w:t>
      </w:r>
    </w:p>
    <w:p w:rsidR="00147137" w:rsidRPr="00046AE2" w:rsidRDefault="00147137" w:rsidP="00147137">
      <w:pPr>
        <w:spacing w:line="360" w:lineRule="auto"/>
        <w:jc w:val="both"/>
        <w:rPr>
          <w:rFonts w:ascii="Times New Roman" w:hAnsi="Times New Roman" w:cs="Times New Roman"/>
          <w:i/>
          <w:sz w:val="24"/>
          <w:szCs w:val="24"/>
          <w:u w:val="single"/>
        </w:rPr>
      </w:pPr>
      <w:r w:rsidRPr="00046AE2">
        <w:rPr>
          <w:rFonts w:ascii="Times New Roman" w:hAnsi="Times New Roman" w:cs="Times New Roman"/>
          <w:i/>
          <w:sz w:val="24"/>
          <w:szCs w:val="24"/>
          <w:u w:val="single"/>
        </w:rPr>
        <w:t xml:space="preserve">Példás </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 házirendet minden körülmények között betartja, és másokkal is betartatja.</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Órai és órán kívüli magatartása kifogástalan.</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 közösség alakításában aktívan részt vesz, kezdeményez.</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Iskolai feladatokat önként vállal, és maradéktalanul teljesít.</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Megnyilvánulásaiban őszinte, társaival, tanáraival szemben tisztelettudó, együttműködő és segítőkész. </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Fegyelmező intézkedés nem volt ellene.</w:t>
      </w:r>
    </w:p>
    <w:p w:rsidR="00147137" w:rsidRPr="00046AE2" w:rsidRDefault="00147137" w:rsidP="00147137">
      <w:pPr>
        <w:spacing w:line="360" w:lineRule="auto"/>
        <w:jc w:val="both"/>
        <w:rPr>
          <w:rFonts w:ascii="Times New Roman" w:hAnsi="Times New Roman" w:cs="Times New Roman"/>
          <w:i/>
          <w:sz w:val="24"/>
          <w:szCs w:val="24"/>
          <w:u w:val="single"/>
        </w:rPr>
      </w:pPr>
      <w:r w:rsidRPr="00046AE2">
        <w:rPr>
          <w:rFonts w:ascii="Times New Roman" w:hAnsi="Times New Roman" w:cs="Times New Roman"/>
          <w:i/>
          <w:sz w:val="24"/>
          <w:szCs w:val="24"/>
          <w:u w:val="single"/>
        </w:rPr>
        <w:t>Jó</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 házirendet betartja, apróbb hibáit törekszik javítani.</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 közösségben a rábízott feladatokat ellátja.</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Fegyelmezési problémák ritkán fordulnak elő.</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Fegyelmi fokozata: legfeljebb szóbeli figyelmeztető.</w:t>
      </w:r>
    </w:p>
    <w:p w:rsidR="00147137" w:rsidRPr="00046AE2" w:rsidRDefault="00147137" w:rsidP="00147137">
      <w:pPr>
        <w:spacing w:before="120" w:line="360" w:lineRule="auto"/>
        <w:jc w:val="both"/>
        <w:rPr>
          <w:rFonts w:ascii="Times New Roman" w:hAnsi="Times New Roman" w:cs="Times New Roman"/>
          <w:i/>
          <w:sz w:val="24"/>
          <w:szCs w:val="24"/>
          <w:u w:val="single"/>
        </w:rPr>
      </w:pPr>
      <w:r w:rsidRPr="00046AE2">
        <w:rPr>
          <w:rFonts w:ascii="Times New Roman" w:hAnsi="Times New Roman" w:cs="Times New Roman"/>
          <w:i/>
          <w:sz w:val="24"/>
          <w:szCs w:val="24"/>
          <w:u w:val="single"/>
        </w:rPr>
        <w:t>Változó</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 házirendet több ízben megsérti, vét a közösségi szabályok ellen.</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 közösség alakításában nincs szerepe, munkájában vonakodva vesz részt.</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Társaival szemben közönyös, megnyilvánulásaiban durva, tanáraival szemben tiszteletlen.</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Fegyelmi fokozata: legfeljebb igazgatói figyelmeztetés.</w:t>
      </w:r>
    </w:p>
    <w:p w:rsidR="00147137" w:rsidRPr="00046AE2" w:rsidRDefault="00147137" w:rsidP="00147137">
      <w:pPr>
        <w:spacing w:before="120" w:line="360" w:lineRule="auto"/>
        <w:jc w:val="both"/>
        <w:rPr>
          <w:rFonts w:ascii="Times New Roman" w:hAnsi="Times New Roman" w:cs="Times New Roman"/>
          <w:i/>
          <w:sz w:val="24"/>
          <w:szCs w:val="24"/>
          <w:u w:val="single"/>
        </w:rPr>
      </w:pPr>
      <w:r w:rsidRPr="00046AE2">
        <w:rPr>
          <w:rFonts w:ascii="Times New Roman" w:hAnsi="Times New Roman" w:cs="Times New Roman"/>
          <w:i/>
          <w:sz w:val="24"/>
          <w:szCs w:val="24"/>
          <w:u w:val="single"/>
        </w:rPr>
        <w:t>Rossz</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 házirendet nagyon hiányosan tartja be.</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 xml:space="preserve">A közösség munkáját hátráltatja, szándékosan árt a közösségnek. </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 nevelésére tett erőfeszítéseket rendre elutasítja.</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Társaival szemben durva, goromba.</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lastRenderedPageBreak/>
        <w:t>Tanáraival szemben tiszteletlen, udvariatlan, elutasító.</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Fegyelmi fokozata: igazgatói intés.</w:t>
      </w:r>
    </w:p>
    <w:p w:rsidR="00147137" w:rsidRPr="00046AE2" w:rsidRDefault="00147137" w:rsidP="00147137">
      <w:pPr>
        <w:pStyle w:val="Nincstrkz"/>
        <w:spacing w:line="360" w:lineRule="auto"/>
        <w:jc w:val="both"/>
        <w:rPr>
          <w:b/>
          <w:i/>
          <w:szCs w:val="24"/>
        </w:rPr>
      </w:pPr>
    </w:p>
    <w:p w:rsidR="00147137" w:rsidRPr="00046AE2" w:rsidRDefault="005C12E7" w:rsidP="00147137">
      <w:pPr>
        <w:pStyle w:val="Nincstrkz"/>
        <w:spacing w:line="360" w:lineRule="auto"/>
        <w:jc w:val="both"/>
        <w:rPr>
          <w:b/>
          <w:szCs w:val="24"/>
        </w:rPr>
      </w:pPr>
      <w:r w:rsidRPr="00046AE2">
        <w:rPr>
          <w:b/>
          <w:szCs w:val="24"/>
        </w:rPr>
        <w:t>2.13</w:t>
      </w:r>
      <w:r w:rsidR="006078C9" w:rsidRPr="00046AE2">
        <w:rPr>
          <w:b/>
          <w:szCs w:val="24"/>
        </w:rPr>
        <w:t>.2</w:t>
      </w:r>
      <w:r w:rsidRPr="00046AE2">
        <w:rPr>
          <w:b/>
          <w:szCs w:val="24"/>
        </w:rPr>
        <w:t>.</w:t>
      </w:r>
      <w:r w:rsidR="00147137" w:rsidRPr="00046AE2">
        <w:rPr>
          <w:b/>
          <w:szCs w:val="24"/>
        </w:rPr>
        <w:t xml:space="preserve"> A szorgalomjegyek megállapításának elvei</w:t>
      </w:r>
    </w:p>
    <w:p w:rsidR="00147137" w:rsidRPr="00046AE2" w:rsidRDefault="00147137" w:rsidP="00147137">
      <w:pPr>
        <w:pStyle w:val="Cmsor3"/>
        <w:spacing w:line="360" w:lineRule="auto"/>
        <w:jc w:val="both"/>
        <w:rPr>
          <w:szCs w:val="24"/>
        </w:rPr>
      </w:pPr>
    </w:p>
    <w:p w:rsidR="00147137" w:rsidRPr="00046AE2" w:rsidRDefault="00147137" w:rsidP="00147137">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 szorgalom értékelésekor a tanuló iskolai és tanulmányi munkához való hozzáállását értékeljük. A szorgalom értékelése nem feltétlenül függ össze az eredményes, jó jeggyel értékelt tanulási eredménnyel, hiszen gyenge képességű tanuló is lehet kiemelkedően szorgalmas.</w:t>
      </w:r>
    </w:p>
    <w:p w:rsidR="00147137" w:rsidRPr="00046AE2" w:rsidRDefault="00147137" w:rsidP="00147137">
      <w:pPr>
        <w:spacing w:line="360" w:lineRule="auto"/>
        <w:jc w:val="both"/>
        <w:rPr>
          <w:rFonts w:ascii="Times New Roman" w:hAnsi="Times New Roman" w:cs="Times New Roman"/>
          <w:i/>
          <w:sz w:val="24"/>
          <w:szCs w:val="24"/>
          <w:u w:val="single"/>
        </w:rPr>
      </w:pPr>
      <w:r w:rsidRPr="00046AE2">
        <w:rPr>
          <w:rFonts w:ascii="Times New Roman" w:hAnsi="Times New Roman" w:cs="Times New Roman"/>
          <w:i/>
          <w:sz w:val="24"/>
          <w:szCs w:val="24"/>
          <w:u w:val="single"/>
        </w:rPr>
        <w:t>Példás</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Aki tanulmányi munkájában kitartó, a tanítási órákra képességeihez mérten pontosan és rendben, maximálisan felkészül.</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Tanulmányi munkájában többletfeladatokat végez, részt vesz versenyeken, pályázatokon.</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Az órai munkát érdeklődésével, aktivitásával segíti.</w:t>
      </w:r>
    </w:p>
    <w:p w:rsidR="00147137" w:rsidRPr="00046AE2" w:rsidRDefault="00147137" w:rsidP="00147137">
      <w:pPr>
        <w:spacing w:before="120" w:line="360" w:lineRule="auto"/>
        <w:jc w:val="both"/>
        <w:rPr>
          <w:rFonts w:ascii="Times New Roman" w:hAnsi="Times New Roman" w:cs="Times New Roman"/>
          <w:i/>
          <w:sz w:val="24"/>
          <w:szCs w:val="24"/>
          <w:u w:val="single"/>
        </w:rPr>
      </w:pPr>
      <w:r w:rsidRPr="00046AE2">
        <w:rPr>
          <w:rFonts w:ascii="Times New Roman" w:hAnsi="Times New Roman" w:cs="Times New Roman"/>
          <w:i/>
          <w:sz w:val="24"/>
          <w:szCs w:val="24"/>
          <w:u w:val="single"/>
        </w:rPr>
        <w:t>Jó</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A tanítási órákra lelkiismeretesen felkészül, feladatait elvégzi, de többletfeladatokat nem végez.</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Órai aktivitása a tőle elvárható, de különösebb érdeklődést nem mutat.</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Érdeklődése csak az iskolai tananyagra korlátozódik.</w:t>
      </w:r>
    </w:p>
    <w:p w:rsidR="00147137" w:rsidRPr="00046AE2" w:rsidRDefault="00147137" w:rsidP="00147137">
      <w:pPr>
        <w:spacing w:before="120" w:line="360" w:lineRule="auto"/>
        <w:jc w:val="both"/>
        <w:rPr>
          <w:rFonts w:ascii="Times New Roman" w:hAnsi="Times New Roman" w:cs="Times New Roman"/>
          <w:i/>
          <w:sz w:val="24"/>
          <w:szCs w:val="24"/>
          <w:u w:val="single"/>
        </w:rPr>
      </w:pPr>
      <w:r w:rsidRPr="00046AE2">
        <w:rPr>
          <w:rFonts w:ascii="Times New Roman" w:hAnsi="Times New Roman" w:cs="Times New Roman"/>
          <w:i/>
          <w:sz w:val="24"/>
          <w:szCs w:val="24"/>
          <w:u w:val="single"/>
        </w:rPr>
        <w:t>Változó</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Iskolai és otthoni munkájában csak időnként teljesít képességeihez mérten.</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Órai aktivitása hullámzó teljesítményt mutat.</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Házi feladatait hiányosan készíti el, felszerelése is többször kifogásolható.</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Gyakran szétszórt, figyelmetlen.</w:t>
      </w:r>
    </w:p>
    <w:p w:rsidR="00147137" w:rsidRPr="00046AE2" w:rsidRDefault="00147137" w:rsidP="00147137">
      <w:pPr>
        <w:spacing w:before="120" w:line="360" w:lineRule="auto"/>
        <w:jc w:val="both"/>
        <w:rPr>
          <w:rFonts w:ascii="Times New Roman" w:hAnsi="Times New Roman" w:cs="Times New Roman"/>
          <w:i/>
          <w:sz w:val="24"/>
          <w:szCs w:val="24"/>
          <w:u w:val="single"/>
        </w:rPr>
      </w:pPr>
      <w:r w:rsidRPr="00046AE2">
        <w:rPr>
          <w:rFonts w:ascii="Times New Roman" w:hAnsi="Times New Roman" w:cs="Times New Roman"/>
          <w:i/>
          <w:sz w:val="24"/>
          <w:szCs w:val="24"/>
          <w:u w:val="single"/>
        </w:rPr>
        <w:t>Hanyag</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Tanulmányi munkájában gyakran képességei alatt teljesít, megbízhatatlan, feladatait nem végzi el.</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lastRenderedPageBreak/>
        <w:t>Felszerelése hiányos, így az órai tanulmányi munkát hátráltatja.</w:t>
      </w:r>
    </w:p>
    <w:p w:rsidR="00147137" w:rsidRPr="00046AE2" w:rsidRDefault="00147137" w:rsidP="00147137">
      <w:pPr>
        <w:pStyle w:val="BAJUSZ-1"/>
        <w:spacing w:line="360" w:lineRule="auto"/>
        <w:rPr>
          <w:rFonts w:ascii="Times New Roman" w:hAnsi="Times New Roman" w:cs="Times New Roman"/>
          <w:sz w:val="24"/>
        </w:rPr>
      </w:pPr>
      <w:r w:rsidRPr="00046AE2">
        <w:rPr>
          <w:rFonts w:ascii="Times New Roman" w:hAnsi="Times New Roman" w:cs="Times New Roman"/>
          <w:sz w:val="24"/>
        </w:rPr>
        <w:t>Munkafegyelme rossz, érdektelenség, közömbösség jellemzi.</w:t>
      </w:r>
    </w:p>
    <w:p w:rsidR="00147137" w:rsidRPr="00046AE2" w:rsidRDefault="00147137" w:rsidP="00147137">
      <w:pPr>
        <w:pStyle w:val="Szvegtrzs"/>
        <w:spacing w:line="360" w:lineRule="auto"/>
        <w:jc w:val="both"/>
        <w:rPr>
          <w:szCs w:val="24"/>
        </w:rPr>
      </w:pPr>
    </w:p>
    <w:p w:rsidR="00147137" w:rsidRPr="00046AE2" w:rsidRDefault="005C12E7" w:rsidP="00147137">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2.13</w:t>
      </w:r>
      <w:r w:rsidR="00147137" w:rsidRPr="00046AE2">
        <w:rPr>
          <w:rFonts w:ascii="Times New Roman" w:hAnsi="Times New Roman" w:cs="Times New Roman"/>
          <w:b/>
          <w:sz w:val="24"/>
          <w:szCs w:val="24"/>
        </w:rPr>
        <w:t>.3</w:t>
      </w:r>
      <w:r w:rsidR="009C5200" w:rsidRPr="00046AE2">
        <w:rPr>
          <w:rFonts w:ascii="Times New Roman" w:hAnsi="Times New Roman" w:cs="Times New Roman"/>
          <w:b/>
          <w:sz w:val="24"/>
          <w:szCs w:val="24"/>
        </w:rPr>
        <w:t>.</w:t>
      </w:r>
      <w:r w:rsidR="00147137" w:rsidRPr="00046AE2">
        <w:rPr>
          <w:rFonts w:ascii="Times New Roman" w:hAnsi="Times New Roman" w:cs="Times New Roman"/>
          <w:b/>
          <w:sz w:val="24"/>
          <w:szCs w:val="24"/>
        </w:rPr>
        <w:t xml:space="preserve"> A jutalm</w:t>
      </w:r>
      <w:r w:rsidR="006078C9" w:rsidRPr="00046AE2">
        <w:rPr>
          <w:rFonts w:ascii="Times New Roman" w:hAnsi="Times New Roman" w:cs="Times New Roman"/>
          <w:b/>
          <w:sz w:val="24"/>
          <w:szCs w:val="24"/>
        </w:rPr>
        <w:t>azás, fegyelmezés iskolai elvei</w:t>
      </w:r>
    </w:p>
    <w:p w:rsidR="00954E7F" w:rsidRPr="00046AE2" w:rsidRDefault="00954E7F" w:rsidP="00954E7F">
      <w:pPr>
        <w:spacing w:line="360" w:lineRule="auto"/>
        <w:jc w:val="both"/>
        <w:rPr>
          <w:rFonts w:ascii="Times New Roman" w:hAnsi="Times New Roman" w:cs="Times New Roman"/>
          <w:b/>
          <w:sz w:val="24"/>
          <w:szCs w:val="24"/>
        </w:rPr>
      </w:pPr>
      <w:r w:rsidRPr="00046AE2">
        <w:rPr>
          <w:rFonts w:ascii="Times New Roman" w:hAnsi="Times New Roman" w:cs="Times New Roman"/>
          <w:b/>
          <w:sz w:val="24"/>
          <w:szCs w:val="24"/>
        </w:rPr>
        <w:t>2.1</w:t>
      </w:r>
      <w:r w:rsidR="005C12E7" w:rsidRPr="00046AE2">
        <w:rPr>
          <w:rFonts w:ascii="Times New Roman" w:hAnsi="Times New Roman" w:cs="Times New Roman"/>
          <w:b/>
          <w:sz w:val="24"/>
          <w:szCs w:val="24"/>
        </w:rPr>
        <w:t>3</w:t>
      </w:r>
      <w:r w:rsidRPr="00046AE2">
        <w:rPr>
          <w:rFonts w:ascii="Times New Roman" w:hAnsi="Times New Roman" w:cs="Times New Roman"/>
          <w:b/>
          <w:sz w:val="24"/>
          <w:szCs w:val="24"/>
        </w:rPr>
        <w:t>.3.1.</w:t>
      </w:r>
      <w:r w:rsidR="000007CF" w:rsidRPr="00046AE2">
        <w:rPr>
          <w:rFonts w:ascii="Times New Roman" w:hAnsi="Times New Roman" w:cs="Times New Roman"/>
          <w:b/>
          <w:sz w:val="24"/>
          <w:szCs w:val="24"/>
        </w:rPr>
        <w:t xml:space="preserve"> </w:t>
      </w:r>
      <w:r w:rsidRPr="00046AE2">
        <w:rPr>
          <w:rFonts w:ascii="Times New Roman" w:hAnsi="Times New Roman" w:cs="Times New Roman"/>
          <w:b/>
          <w:sz w:val="24"/>
          <w:szCs w:val="24"/>
        </w:rPr>
        <w:t>A tanulók jutalmazásának elvei és formái</w:t>
      </w:r>
    </w:p>
    <w:p w:rsidR="00954E7F" w:rsidRPr="00046AE2" w:rsidRDefault="00954E7F" w:rsidP="00954E7F">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Azt a tanulót, aki képességeihez mérten példamutató magatartást tanúsít, vagy folyamatosan jó tanulmányi ered</w:t>
      </w:r>
      <w:r w:rsidR="00C03483">
        <w:rPr>
          <w:rFonts w:ascii="Times New Roman" w:hAnsi="Times New Roman" w:cs="Times New Roman"/>
          <w:sz w:val="24"/>
          <w:szCs w:val="24"/>
        </w:rPr>
        <w:t>ményt ér el, továbbá az osztály,</w:t>
      </w:r>
      <w:r w:rsidRPr="00046AE2">
        <w:rPr>
          <w:rFonts w:ascii="Times New Roman" w:hAnsi="Times New Roman" w:cs="Times New Roman"/>
          <w:sz w:val="24"/>
          <w:szCs w:val="24"/>
        </w:rPr>
        <w:t xml:space="preserve"> az iskola érdekében közösségi munkát végez, </w:t>
      </w:r>
      <w:r w:rsidR="00C03483">
        <w:rPr>
          <w:rFonts w:ascii="Times New Roman" w:hAnsi="Times New Roman" w:cs="Times New Roman"/>
          <w:sz w:val="24"/>
          <w:szCs w:val="24"/>
        </w:rPr>
        <w:t xml:space="preserve">rendszeresen részt vesz </w:t>
      </w:r>
      <w:r w:rsidRPr="00046AE2">
        <w:rPr>
          <w:rFonts w:ascii="Times New Roman" w:hAnsi="Times New Roman" w:cs="Times New Roman"/>
          <w:sz w:val="24"/>
          <w:szCs w:val="24"/>
        </w:rPr>
        <w:t>az iskola</w:t>
      </w:r>
      <w:r w:rsidR="00C03483">
        <w:rPr>
          <w:rFonts w:ascii="Times New Roman" w:hAnsi="Times New Roman" w:cs="Times New Roman"/>
          <w:sz w:val="24"/>
          <w:szCs w:val="24"/>
        </w:rPr>
        <w:t xml:space="preserve"> által szervezett ünnepeken, rendezvényeken</w:t>
      </w:r>
      <w:r w:rsidRPr="00046AE2">
        <w:rPr>
          <w:rFonts w:ascii="Times New Roman" w:hAnsi="Times New Roman" w:cs="Times New Roman"/>
          <w:sz w:val="24"/>
          <w:szCs w:val="24"/>
        </w:rPr>
        <w:t xml:space="preserve">, </w:t>
      </w:r>
      <w:r w:rsidR="00C03483">
        <w:rPr>
          <w:rFonts w:ascii="Times New Roman" w:hAnsi="Times New Roman" w:cs="Times New Roman"/>
          <w:sz w:val="24"/>
          <w:szCs w:val="24"/>
        </w:rPr>
        <w:t xml:space="preserve">hagyományőrző programokon, </w:t>
      </w:r>
      <w:r w:rsidRPr="00046AE2">
        <w:rPr>
          <w:rFonts w:ascii="Times New Roman" w:hAnsi="Times New Roman" w:cs="Times New Roman"/>
          <w:sz w:val="24"/>
          <w:szCs w:val="24"/>
        </w:rPr>
        <w:t xml:space="preserve">illetve az iskolán kívüli </w:t>
      </w:r>
      <w:r w:rsidR="00C03483">
        <w:rPr>
          <w:rFonts w:ascii="Times New Roman" w:hAnsi="Times New Roman" w:cs="Times New Roman"/>
          <w:sz w:val="24"/>
          <w:szCs w:val="24"/>
        </w:rPr>
        <w:t>tanulmányi</w:t>
      </w:r>
      <w:r w:rsidRPr="00046AE2">
        <w:rPr>
          <w:rFonts w:ascii="Times New Roman" w:hAnsi="Times New Roman" w:cs="Times New Roman"/>
          <w:sz w:val="24"/>
          <w:szCs w:val="24"/>
        </w:rPr>
        <w:t xml:space="preserve"> és kulturális versenyeken, vetélkedőkön, vagy bármely más módon hozzájárul az iskola jó hírnevének megőrzéséhez és növeléséhez, az iskola jutalomban részesíti.</w:t>
      </w:r>
    </w:p>
    <w:p w:rsidR="00954E7F" w:rsidRPr="00046AE2" w:rsidRDefault="00954E7F" w:rsidP="00954E7F">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Az iskolában – a tanév közben – elismerésként a következő dicséretek adhatók: szaktanári, igazgatói, nevelőtestületi dicséret.</w:t>
      </w:r>
    </w:p>
    <w:p w:rsidR="00954E7F" w:rsidRPr="00046AE2" w:rsidRDefault="00954E7F" w:rsidP="00954E7F">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Az egész évben példamutató magatartást tanúsító és kiemelkedő tanulmányi és közösségi munkát végzett tanulók a tanév végén szaktárgyi teljesítményükért, példamutató magatartásukért, kiemelkedő szorgalmukért dicséretben részesíthetők. A dicséretet a tanuló bizonyítványába be kell jegyezni.</w:t>
      </w:r>
    </w:p>
    <w:p w:rsidR="00954E7F" w:rsidRPr="00046AE2" w:rsidRDefault="00954E7F" w:rsidP="00954E7F">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Az a tanuló, aki tizenkét éven át kitűnő tanulmányi eredményt ért el, oklevelet és könyvjutalmat kap, melyet a tanévzáró ünnepélyen vehet át.</w:t>
      </w:r>
    </w:p>
    <w:p w:rsidR="00954E7F" w:rsidRPr="00046AE2" w:rsidRDefault="00954E7F" w:rsidP="00954E7F">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Az iskolán kívüli versenyeken, vetélkedőkön, illetve előadásokon, bemutatókon eredményesen szereplő tanulók dicséretben részesülhetnek.</w:t>
      </w:r>
    </w:p>
    <w:p w:rsidR="00954E7F" w:rsidRPr="00046AE2" w:rsidRDefault="00954E7F" w:rsidP="00954E7F">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A kiemelkedő eredménnyel végzett együttes munkát, az egységes helytállást tanúsító tanulói közösséget csoportos dicséretben és jutalomban lehet részesíteni. A dicséretet írásba kell foglalni, és azt a szülő tudomására kell hozni.</w:t>
      </w:r>
    </w:p>
    <w:p w:rsidR="00954E7F" w:rsidRPr="00046AE2" w:rsidRDefault="009C5200" w:rsidP="00954E7F">
      <w:pPr>
        <w:tabs>
          <w:tab w:val="num" w:pos="0"/>
        </w:tabs>
        <w:spacing w:line="360" w:lineRule="auto"/>
        <w:jc w:val="both"/>
        <w:rPr>
          <w:rFonts w:ascii="Times New Roman" w:hAnsi="Times New Roman" w:cs="Times New Roman"/>
          <w:b/>
          <w:bCs/>
          <w:sz w:val="24"/>
          <w:szCs w:val="24"/>
        </w:rPr>
      </w:pPr>
      <w:bookmarkStart w:id="160" w:name="_Toc389548560"/>
      <w:bookmarkStart w:id="161" w:name="_Toc439345058"/>
      <w:r w:rsidRPr="00046AE2">
        <w:rPr>
          <w:rFonts w:ascii="Times New Roman" w:hAnsi="Times New Roman" w:cs="Times New Roman"/>
          <w:b/>
          <w:sz w:val="24"/>
          <w:szCs w:val="24"/>
        </w:rPr>
        <w:t>2.1</w:t>
      </w:r>
      <w:r w:rsidR="005C12E7" w:rsidRPr="00046AE2">
        <w:rPr>
          <w:rFonts w:ascii="Times New Roman" w:hAnsi="Times New Roman" w:cs="Times New Roman"/>
          <w:b/>
          <w:sz w:val="24"/>
          <w:szCs w:val="24"/>
        </w:rPr>
        <w:t>3</w:t>
      </w:r>
      <w:r w:rsidRPr="00046AE2">
        <w:rPr>
          <w:rFonts w:ascii="Times New Roman" w:hAnsi="Times New Roman" w:cs="Times New Roman"/>
          <w:b/>
          <w:sz w:val="24"/>
          <w:szCs w:val="24"/>
        </w:rPr>
        <w:t xml:space="preserve">.3.2. </w:t>
      </w:r>
      <w:r w:rsidR="00954E7F" w:rsidRPr="00046AE2">
        <w:rPr>
          <w:rFonts w:ascii="Times New Roman" w:hAnsi="Times New Roman" w:cs="Times New Roman"/>
          <w:b/>
          <w:bCs/>
          <w:sz w:val="24"/>
          <w:szCs w:val="24"/>
        </w:rPr>
        <w:t>A fegyelmező intézkedések formái és alkalmazásának elvei</w:t>
      </w:r>
      <w:bookmarkEnd w:id="160"/>
      <w:bookmarkEnd w:id="161"/>
    </w:p>
    <w:p w:rsidR="00954E7F" w:rsidRPr="00046AE2" w:rsidRDefault="00954E7F" w:rsidP="00954E7F">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Azt a tanulót, aki tanulói jogviszonyából fakadó lényeges kötelezettségeit – a tanulmányok teljesítését ide nem értve – folyamatosan nem </w:t>
      </w:r>
      <w:proofErr w:type="gramStart"/>
      <w:r w:rsidRPr="00046AE2">
        <w:rPr>
          <w:rFonts w:ascii="Times New Roman" w:hAnsi="Times New Roman" w:cs="Times New Roman"/>
          <w:sz w:val="24"/>
          <w:szCs w:val="24"/>
        </w:rPr>
        <w:t>teljesíti</w:t>
      </w:r>
      <w:proofErr w:type="gramEnd"/>
      <w:r w:rsidRPr="00046AE2">
        <w:rPr>
          <w:rFonts w:ascii="Times New Roman" w:hAnsi="Times New Roman" w:cs="Times New Roman"/>
          <w:sz w:val="24"/>
          <w:szCs w:val="24"/>
        </w:rPr>
        <w:t xml:space="preserve"> vagy a házirend előírásait megszegi, fegyelmező intézkedésben lehet részesíteni.</w:t>
      </w:r>
    </w:p>
    <w:p w:rsidR="00954E7F" w:rsidRPr="00046AE2" w:rsidRDefault="00954E7F" w:rsidP="00954E7F">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 fegyelmező intézkedések formái: </w:t>
      </w:r>
    </w:p>
    <w:p w:rsidR="00954E7F" w:rsidRPr="00E93A9C" w:rsidRDefault="00954E7F" w:rsidP="00366EF1">
      <w:pPr>
        <w:pStyle w:val="Listaszerbekezds"/>
        <w:numPr>
          <w:ilvl w:val="0"/>
          <w:numId w:val="9"/>
        </w:numPr>
        <w:spacing w:line="360" w:lineRule="auto"/>
        <w:jc w:val="both"/>
        <w:rPr>
          <w:rFonts w:ascii="Times New Roman" w:hAnsi="Times New Roman"/>
          <w:szCs w:val="24"/>
          <w:lang w:val="hu-HU"/>
        </w:rPr>
      </w:pPr>
      <w:r w:rsidRPr="00E93A9C">
        <w:rPr>
          <w:rFonts w:ascii="Times New Roman" w:hAnsi="Times New Roman"/>
          <w:szCs w:val="24"/>
          <w:lang w:val="hu-HU"/>
        </w:rPr>
        <w:lastRenderedPageBreak/>
        <w:t>tanári (osztálytanítói) figyelmeztetés, intés, megrovás;</w:t>
      </w:r>
    </w:p>
    <w:p w:rsidR="00954E7F" w:rsidRPr="00046AE2" w:rsidRDefault="00954E7F" w:rsidP="00366EF1">
      <w:pPr>
        <w:pStyle w:val="Listaszerbekezds"/>
        <w:numPr>
          <w:ilvl w:val="0"/>
          <w:numId w:val="9"/>
        </w:numPr>
        <w:spacing w:line="360" w:lineRule="auto"/>
        <w:jc w:val="both"/>
        <w:rPr>
          <w:rFonts w:ascii="Times New Roman" w:hAnsi="Times New Roman"/>
          <w:szCs w:val="24"/>
        </w:rPr>
      </w:pPr>
      <w:proofErr w:type="spellStart"/>
      <w:r w:rsidRPr="00046AE2">
        <w:rPr>
          <w:rFonts w:ascii="Times New Roman" w:hAnsi="Times New Roman"/>
          <w:szCs w:val="24"/>
        </w:rPr>
        <w:t>igazgatói</w:t>
      </w:r>
      <w:proofErr w:type="spellEnd"/>
      <w:r w:rsidRPr="00046AE2">
        <w:rPr>
          <w:rFonts w:ascii="Times New Roman" w:hAnsi="Times New Roman"/>
          <w:szCs w:val="24"/>
        </w:rPr>
        <w:t xml:space="preserve"> </w:t>
      </w:r>
      <w:proofErr w:type="spellStart"/>
      <w:r w:rsidRPr="00046AE2">
        <w:rPr>
          <w:rFonts w:ascii="Times New Roman" w:hAnsi="Times New Roman"/>
          <w:szCs w:val="24"/>
        </w:rPr>
        <w:t>figyelmeztetés</w:t>
      </w:r>
      <w:proofErr w:type="spellEnd"/>
      <w:r w:rsidRPr="00046AE2">
        <w:rPr>
          <w:rFonts w:ascii="Times New Roman" w:hAnsi="Times New Roman"/>
          <w:szCs w:val="24"/>
        </w:rPr>
        <w:t xml:space="preserve">, </w:t>
      </w:r>
      <w:proofErr w:type="spellStart"/>
      <w:r w:rsidRPr="00046AE2">
        <w:rPr>
          <w:rFonts w:ascii="Times New Roman" w:hAnsi="Times New Roman"/>
          <w:szCs w:val="24"/>
        </w:rPr>
        <w:t>intés</w:t>
      </w:r>
      <w:proofErr w:type="spellEnd"/>
      <w:r w:rsidRPr="00046AE2">
        <w:rPr>
          <w:rFonts w:ascii="Times New Roman" w:hAnsi="Times New Roman"/>
          <w:szCs w:val="24"/>
        </w:rPr>
        <w:t xml:space="preserve">, </w:t>
      </w:r>
      <w:proofErr w:type="spellStart"/>
      <w:r w:rsidRPr="00046AE2">
        <w:rPr>
          <w:rFonts w:ascii="Times New Roman" w:hAnsi="Times New Roman"/>
          <w:szCs w:val="24"/>
        </w:rPr>
        <w:t>megrovás</w:t>
      </w:r>
      <w:proofErr w:type="spellEnd"/>
      <w:r w:rsidRPr="00046AE2">
        <w:rPr>
          <w:rFonts w:ascii="Times New Roman" w:hAnsi="Times New Roman"/>
          <w:szCs w:val="24"/>
        </w:rPr>
        <w:t>;</w:t>
      </w:r>
    </w:p>
    <w:p w:rsidR="00954E7F" w:rsidRPr="00046AE2" w:rsidRDefault="00954E7F" w:rsidP="00366EF1">
      <w:pPr>
        <w:pStyle w:val="Listaszerbekezds"/>
        <w:numPr>
          <w:ilvl w:val="0"/>
          <w:numId w:val="9"/>
        </w:numPr>
        <w:spacing w:line="360" w:lineRule="auto"/>
        <w:jc w:val="both"/>
        <w:rPr>
          <w:rFonts w:ascii="Times New Roman" w:hAnsi="Times New Roman"/>
          <w:szCs w:val="24"/>
        </w:rPr>
      </w:pPr>
      <w:proofErr w:type="spellStart"/>
      <w:proofErr w:type="gramStart"/>
      <w:r w:rsidRPr="00046AE2">
        <w:rPr>
          <w:rFonts w:ascii="Times New Roman" w:hAnsi="Times New Roman"/>
          <w:szCs w:val="24"/>
        </w:rPr>
        <w:t>nevelőtestületi</w:t>
      </w:r>
      <w:proofErr w:type="spellEnd"/>
      <w:proofErr w:type="gramEnd"/>
      <w:r w:rsidRPr="00046AE2">
        <w:rPr>
          <w:rFonts w:ascii="Times New Roman" w:hAnsi="Times New Roman"/>
          <w:szCs w:val="24"/>
        </w:rPr>
        <w:t xml:space="preserve"> </w:t>
      </w:r>
      <w:proofErr w:type="spellStart"/>
      <w:r w:rsidRPr="00046AE2">
        <w:rPr>
          <w:rFonts w:ascii="Times New Roman" w:hAnsi="Times New Roman"/>
          <w:szCs w:val="24"/>
        </w:rPr>
        <w:t>figyelmeztetés</w:t>
      </w:r>
      <w:proofErr w:type="spellEnd"/>
      <w:r w:rsidRPr="00046AE2">
        <w:rPr>
          <w:rFonts w:ascii="Times New Roman" w:hAnsi="Times New Roman"/>
          <w:szCs w:val="24"/>
        </w:rPr>
        <w:t>.</w:t>
      </w:r>
    </w:p>
    <w:p w:rsidR="00954E7F" w:rsidRPr="00046AE2" w:rsidRDefault="00954E7F" w:rsidP="00954E7F">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Az iskolai fegyelmi intézkedések kiszabásánál a </w:t>
      </w:r>
      <w:proofErr w:type="gramStart"/>
      <w:r w:rsidRPr="00046AE2">
        <w:rPr>
          <w:rFonts w:ascii="Times New Roman" w:hAnsi="Times New Roman" w:cs="Times New Roman"/>
          <w:sz w:val="24"/>
          <w:szCs w:val="24"/>
        </w:rPr>
        <w:t>tett-arányos büntetés</w:t>
      </w:r>
      <w:proofErr w:type="gramEnd"/>
      <w:r w:rsidRPr="00046AE2">
        <w:rPr>
          <w:rFonts w:ascii="Times New Roman" w:hAnsi="Times New Roman" w:cs="Times New Roman"/>
          <w:sz w:val="24"/>
          <w:szCs w:val="24"/>
        </w:rPr>
        <w:t>, a fokozatosság elve és a nevelő célzat érvényesül.</w:t>
      </w:r>
    </w:p>
    <w:p w:rsidR="00954E7F" w:rsidRPr="00046AE2" w:rsidRDefault="00954E7F" w:rsidP="00954E7F">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A tanuló súlyos kötelességszegése esetén a büntetési fokozatok betartásától el lehet tekinteni, s a tanulót legalább a tanári </w:t>
      </w:r>
      <w:proofErr w:type="gramStart"/>
      <w:r w:rsidRPr="00046AE2">
        <w:rPr>
          <w:rFonts w:ascii="Times New Roman" w:hAnsi="Times New Roman" w:cs="Times New Roman"/>
          <w:sz w:val="24"/>
          <w:szCs w:val="24"/>
        </w:rPr>
        <w:t>megrovás büntetésben</w:t>
      </w:r>
      <w:proofErr w:type="gramEnd"/>
      <w:r w:rsidRPr="00046AE2">
        <w:rPr>
          <w:rFonts w:ascii="Times New Roman" w:hAnsi="Times New Roman" w:cs="Times New Roman"/>
          <w:sz w:val="24"/>
          <w:szCs w:val="24"/>
        </w:rPr>
        <w:t xml:space="preserve"> kell részesíteni. </w:t>
      </w:r>
    </w:p>
    <w:p w:rsidR="00954E7F" w:rsidRPr="00046AE2" w:rsidRDefault="00954E7F" w:rsidP="00954E7F">
      <w:pPr>
        <w:spacing w:line="360" w:lineRule="auto"/>
        <w:jc w:val="both"/>
        <w:rPr>
          <w:rFonts w:ascii="Times New Roman" w:hAnsi="Times New Roman" w:cs="Times New Roman"/>
          <w:sz w:val="24"/>
          <w:szCs w:val="24"/>
        </w:rPr>
      </w:pPr>
      <w:r w:rsidRPr="00046AE2">
        <w:rPr>
          <w:rFonts w:ascii="Times New Roman" w:hAnsi="Times New Roman" w:cs="Times New Roman"/>
          <w:sz w:val="24"/>
          <w:szCs w:val="24"/>
        </w:rPr>
        <w:t xml:space="preserve">Súlyos kötelességszegésnek minősülnek különösen az alábbi esetek: </w:t>
      </w:r>
    </w:p>
    <w:p w:rsidR="00954E7F" w:rsidRPr="00046AE2" w:rsidRDefault="00954E7F" w:rsidP="00366EF1">
      <w:pPr>
        <w:pStyle w:val="Listaszerbekezds"/>
        <w:numPr>
          <w:ilvl w:val="0"/>
          <w:numId w:val="10"/>
        </w:numPr>
        <w:spacing w:line="360" w:lineRule="auto"/>
        <w:jc w:val="both"/>
        <w:rPr>
          <w:rFonts w:ascii="Times New Roman" w:hAnsi="Times New Roman"/>
          <w:szCs w:val="24"/>
        </w:rPr>
      </w:pPr>
      <w:proofErr w:type="spellStart"/>
      <w:r w:rsidRPr="00046AE2">
        <w:rPr>
          <w:rFonts w:ascii="Times New Roman" w:hAnsi="Times New Roman"/>
          <w:szCs w:val="24"/>
        </w:rPr>
        <w:t>durva</w:t>
      </w:r>
      <w:proofErr w:type="spellEnd"/>
      <w:r w:rsidRPr="00046AE2">
        <w:rPr>
          <w:rFonts w:ascii="Times New Roman" w:hAnsi="Times New Roman"/>
          <w:szCs w:val="24"/>
        </w:rPr>
        <w:t xml:space="preserve"> </w:t>
      </w:r>
      <w:proofErr w:type="spellStart"/>
      <w:r w:rsidRPr="00046AE2">
        <w:rPr>
          <w:rFonts w:ascii="Times New Roman" w:hAnsi="Times New Roman"/>
          <w:szCs w:val="24"/>
        </w:rPr>
        <w:t>verbális</w:t>
      </w:r>
      <w:proofErr w:type="spellEnd"/>
      <w:r w:rsidRPr="00046AE2">
        <w:rPr>
          <w:rFonts w:ascii="Times New Roman" w:hAnsi="Times New Roman"/>
          <w:szCs w:val="24"/>
        </w:rPr>
        <w:t xml:space="preserve"> </w:t>
      </w:r>
      <w:proofErr w:type="spellStart"/>
      <w:r w:rsidRPr="00046AE2">
        <w:rPr>
          <w:rFonts w:ascii="Times New Roman" w:hAnsi="Times New Roman"/>
          <w:szCs w:val="24"/>
        </w:rPr>
        <w:t>agresszió</w:t>
      </w:r>
      <w:proofErr w:type="spellEnd"/>
      <w:r w:rsidRPr="00046AE2">
        <w:rPr>
          <w:rFonts w:ascii="Times New Roman" w:hAnsi="Times New Roman"/>
          <w:szCs w:val="24"/>
        </w:rPr>
        <w:t xml:space="preserve">; </w:t>
      </w:r>
    </w:p>
    <w:p w:rsidR="00954E7F" w:rsidRPr="00046AE2" w:rsidRDefault="00954E7F" w:rsidP="00366EF1">
      <w:pPr>
        <w:pStyle w:val="Listaszerbekezds"/>
        <w:numPr>
          <w:ilvl w:val="0"/>
          <w:numId w:val="10"/>
        </w:numPr>
        <w:spacing w:line="360" w:lineRule="auto"/>
        <w:jc w:val="both"/>
        <w:rPr>
          <w:rFonts w:ascii="Times New Roman" w:hAnsi="Times New Roman"/>
          <w:szCs w:val="24"/>
        </w:rPr>
      </w:pPr>
      <w:r w:rsidRPr="00046AE2">
        <w:rPr>
          <w:rFonts w:ascii="Times New Roman" w:hAnsi="Times New Roman"/>
          <w:szCs w:val="24"/>
        </w:rPr>
        <w:t xml:space="preserve">a </w:t>
      </w:r>
      <w:proofErr w:type="spellStart"/>
      <w:r w:rsidRPr="00046AE2">
        <w:rPr>
          <w:rFonts w:ascii="Times New Roman" w:hAnsi="Times New Roman"/>
          <w:szCs w:val="24"/>
        </w:rPr>
        <w:t>másik</w:t>
      </w:r>
      <w:proofErr w:type="spellEnd"/>
      <w:r w:rsidRPr="00046AE2">
        <w:rPr>
          <w:rFonts w:ascii="Times New Roman" w:hAnsi="Times New Roman"/>
          <w:szCs w:val="24"/>
        </w:rPr>
        <w:t xml:space="preserve"> </w:t>
      </w:r>
      <w:proofErr w:type="spellStart"/>
      <w:r w:rsidRPr="00046AE2">
        <w:rPr>
          <w:rFonts w:ascii="Times New Roman" w:hAnsi="Times New Roman"/>
          <w:szCs w:val="24"/>
        </w:rPr>
        <w:t>tanuló</w:t>
      </w:r>
      <w:proofErr w:type="spellEnd"/>
      <w:r w:rsidRPr="00046AE2">
        <w:rPr>
          <w:rFonts w:ascii="Times New Roman" w:hAnsi="Times New Roman"/>
          <w:szCs w:val="24"/>
        </w:rPr>
        <w:t xml:space="preserve"> </w:t>
      </w:r>
      <w:proofErr w:type="spellStart"/>
      <w:r w:rsidRPr="00046AE2">
        <w:rPr>
          <w:rFonts w:ascii="Times New Roman" w:hAnsi="Times New Roman"/>
          <w:szCs w:val="24"/>
        </w:rPr>
        <w:t>megverése</w:t>
      </w:r>
      <w:proofErr w:type="spellEnd"/>
      <w:r w:rsidRPr="00046AE2">
        <w:rPr>
          <w:rFonts w:ascii="Times New Roman" w:hAnsi="Times New Roman"/>
          <w:szCs w:val="24"/>
        </w:rPr>
        <w:t xml:space="preserve">, </w:t>
      </w:r>
      <w:proofErr w:type="spellStart"/>
      <w:r w:rsidRPr="00046AE2">
        <w:rPr>
          <w:rFonts w:ascii="Times New Roman" w:hAnsi="Times New Roman"/>
          <w:szCs w:val="24"/>
        </w:rPr>
        <w:t>egyéb</w:t>
      </w:r>
      <w:proofErr w:type="spellEnd"/>
      <w:r w:rsidRPr="00046AE2">
        <w:rPr>
          <w:rFonts w:ascii="Times New Roman" w:hAnsi="Times New Roman"/>
          <w:szCs w:val="24"/>
        </w:rPr>
        <w:t xml:space="preserve"> </w:t>
      </w:r>
      <w:proofErr w:type="spellStart"/>
      <w:r w:rsidRPr="00046AE2">
        <w:rPr>
          <w:rFonts w:ascii="Times New Roman" w:hAnsi="Times New Roman"/>
          <w:szCs w:val="24"/>
        </w:rPr>
        <w:t>testi</w:t>
      </w:r>
      <w:proofErr w:type="spellEnd"/>
      <w:r w:rsidRPr="00046AE2">
        <w:rPr>
          <w:rFonts w:ascii="Times New Roman" w:hAnsi="Times New Roman"/>
          <w:szCs w:val="24"/>
        </w:rPr>
        <w:t xml:space="preserve"> </w:t>
      </w:r>
      <w:proofErr w:type="spellStart"/>
      <w:r w:rsidRPr="00046AE2">
        <w:rPr>
          <w:rFonts w:ascii="Times New Roman" w:hAnsi="Times New Roman"/>
          <w:szCs w:val="24"/>
        </w:rPr>
        <w:t>és</w:t>
      </w:r>
      <w:proofErr w:type="spellEnd"/>
      <w:r w:rsidRPr="00046AE2">
        <w:rPr>
          <w:rFonts w:ascii="Times New Roman" w:hAnsi="Times New Roman"/>
          <w:szCs w:val="24"/>
        </w:rPr>
        <w:t xml:space="preserve"> </w:t>
      </w:r>
      <w:proofErr w:type="spellStart"/>
      <w:r w:rsidRPr="00046AE2">
        <w:rPr>
          <w:rFonts w:ascii="Times New Roman" w:hAnsi="Times New Roman"/>
          <w:szCs w:val="24"/>
        </w:rPr>
        <w:t>lelki</w:t>
      </w:r>
      <w:proofErr w:type="spellEnd"/>
      <w:r w:rsidRPr="00046AE2">
        <w:rPr>
          <w:rFonts w:ascii="Times New Roman" w:hAnsi="Times New Roman"/>
          <w:szCs w:val="24"/>
        </w:rPr>
        <w:t xml:space="preserve"> </w:t>
      </w:r>
      <w:proofErr w:type="spellStart"/>
      <w:r w:rsidRPr="00046AE2">
        <w:rPr>
          <w:rFonts w:ascii="Times New Roman" w:hAnsi="Times New Roman"/>
          <w:szCs w:val="24"/>
        </w:rPr>
        <w:t>bántalmazása</w:t>
      </w:r>
      <w:proofErr w:type="spellEnd"/>
      <w:r w:rsidRPr="00046AE2">
        <w:rPr>
          <w:rFonts w:ascii="Times New Roman" w:hAnsi="Times New Roman"/>
          <w:szCs w:val="24"/>
        </w:rPr>
        <w:t xml:space="preserve">; </w:t>
      </w:r>
    </w:p>
    <w:p w:rsidR="00954E7F" w:rsidRPr="00046AE2" w:rsidRDefault="00954E7F" w:rsidP="00366EF1">
      <w:pPr>
        <w:pStyle w:val="Listaszerbekezds"/>
        <w:numPr>
          <w:ilvl w:val="0"/>
          <w:numId w:val="10"/>
        </w:numPr>
        <w:spacing w:line="360" w:lineRule="auto"/>
        <w:jc w:val="both"/>
        <w:rPr>
          <w:rFonts w:ascii="Times New Roman" w:hAnsi="Times New Roman"/>
          <w:szCs w:val="24"/>
        </w:rPr>
      </w:pPr>
      <w:proofErr w:type="spellStart"/>
      <w:r w:rsidRPr="00046AE2">
        <w:rPr>
          <w:rFonts w:ascii="Times New Roman" w:hAnsi="Times New Roman"/>
          <w:szCs w:val="24"/>
        </w:rPr>
        <w:t>az</w:t>
      </w:r>
      <w:proofErr w:type="spellEnd"/>
      <w:r w:rsidRPr="00046AE2">
        <w:rPr>
          <w:rFonts w:ascii="Times New Roman" w:hAnsi="Times New Roman"/>
          <w:szCs w:val="24"/>
        </w:rPr>
        <w:t xml:space="preserve"> </w:t>
      </w:r>
      <w:proofErr w:type="spellStart"/>
      <w:r w:rsidRPr="00046AE2">
        <w:rPr>
          <w:rFonts w:ascii="Times New Roman" w:hAnsi="Times New Roman"/>
          <w:szCs w:val="24"/>
        </w:rPr>
        <w:t>egészségre</w:t>
      </w:r>
      <w:proofErr w:type="spellEnd"/>
      <w:r w:rsidRPr="00046AE2">
        <w:rPr>
          <w:rFonts w:ascii="Times New Roman" w:hAnsi="Times New Roman"/>
          <w:szCs w:val="24"/>
        </w:rPr>
        <w:t xml:space="preserve"> </w:t>
      </w:r>
      <w:proofErr w:type="spellStart"/>
      <w:r w:rsidRPr="00046AE2">
        <w:rPr>
          <w:rFonts w:ascii="Times New Roman" w:hAnsi="Times New Roman"/>
          <w:szCs w:val="24"/>
        </w:rPr>
        <w:t>ártalmas</w:t>
      </w:r>
      <w:proofErr w:type="spellEnd"/>
      <w:r w:rsidRPr="00046AE2">
        <w:rPr>
          <w:rFonts w:ascii="Times New Roman" w:hAnsi="Times New Roman"/>
          <w:szCs w:val="24"/>
        </w:rPr>
        <w:t xml:space="preserve"> </w:t>
      </w:r>
      <w:proofErr w:type="spellStart"/>
      <w:r w:rsidRPr="00046AE2">
        <w:rPr>
          <w:rFonts w:ascii="Times New Roman" w:hAnsi="Times New Roman"/>
          <w:szCs w:val="24"/>
        </w:rPr>
        <w:t>szerek</w:t>
      </w:r>
      <w:proofErr w:type="spellEnd"/>
      <w:r w:rsidRPr="00046AE2">
        <w:rPr>
          <w:rFonts w:ascii="Times New Roman" w:hAnsi="Times New Roman"/>
          <w:szCs w:val="24"/>
        </w:rPr>
        <w:t xml:space="preserve"> (</w:t>
      </w:r>
      <w:proofErr w:type="spellStart"/>
      <w:r w:rsidRPr="00046AE2">
        <w:rPr>
          <w:rFonts w:ascii="Times New Roman" w:hAnsi="Times New Roman"/>
          <w:szCs w:val="24"/>
        </w:rPr>
        <w:t>dohány</w:t>
      </w:r>
      <w:proofErr w:type="spellEnd"/>
      <w:r w:rsidRPr="00046AE2">
        <w:rPr>
          <w:rFonts w:ascii="Times New Roman" w:hAnsi="Times New Roman"/>
          <w:szCs w:val="24"/>
        </w:rPr>
        <w:t xml:space="preserve">, </w:t>
      </w:r>
      <w:proofErr w:type="spellStart"/>
      <w:r w:rsidRPr="00046AE2">
        <w:rPr>
          <w:rFonts w:ascii="Times New Roman" w:hAnsi="Times New Roman"/>
          <w:szCs w:val="24"/>
        </w:rPr>
        <w:t>szeszes</w:t>
      </w:r>
      <w:proofErr w:type="spellEnd"/>
      <w:r w:rsidRPr="00046AE2">
        <w:rPr>
          <w:rFonts w:ascii="Times New Roman" w:hAnsi="Times New Roman"/>
          <w:szCs w:val="24"/>
        </w:rPr>
        <w:t xml:space="preserve"> </w:t>
      </w:r>
      <w:proofErr w:type="spellStart"/>
      <w:r w:rsidRPr="00046AE2">
        <w:rPr>
          <w:rFonts w:ascii="Times New Roman" w:hAnsi="Times New Roman"/>
          <w:szCs w:val="24"/>
        </w:rPr>
        <w:t>ital</w:t>
      </w:r>
      <w:proofErr w:type="spellEnd"/>
      <w:r w:rsidRPr="00046AE2">
        <w:rPr>
          <w:rFonts w:ascii="Times New Roman" w:hAnsi="Times New Roman"/>
          <w:szCs w:val="24"/>
        </w:rPr>
        <w:t xml:space="preserve">) </w:t>
      </w:r>
      <w:proofErr w:type="spellStart"/>
      <w:r w:rsidRPr="00046AE2">
        <w:rPr>
          <w:rFonts w:ascii="Times New Roman" w:hAnsi="Times New Roman"/>
          <w:szCs w:val="24"/>
        </w:rPr>
        <w:t>iskolába</w:t>
      </w:r>
      <w:proofErr w:type="spellEnd"/>
      <w:r w:rsidRPr="00046AE2">
        <w:rPr>
          <w:rFonts w:ascii="Times New Roman" w:hAnsi="Times New Roman"/>
          <w:szCs w:val="24"/>
        </w:rPr>
        <w:t xml:space="preserve"> </w:t>
      </w:r>
      <w:proofErr w:type="spellStart"/>
      <w:r w:rsidRPr="00046AE2">
        <w:rPr>
          <w:rFonts w:ascii="Times New Roman" w:hAnsi="Times New Roman"/>
          <w:szCs w:val="24"/>
        </w:rPr>
        <w:t>hozatala</w:t>
      </w:r>
      <w:proofErr w:type="spellEnd"/>
      <w:r w:rsidRPr="00046AE2">
        <w:rPr>
          <w:rFonts w:ascii="Times New Roman" w:hAnsi="Times New Roman"/>
          <w:szCs w:val="24"/>
        </w:rPr>
        <w:t xml:space="preserve">, </w:t>
      </w:r>
      <w:proofErr w:type="spellStart"/>
      <w:r w:rsidRPr="00046AE2">
        <w:rPr>
          <w:rFonts w:ascii="Times New Roman" w:hAnsi="Times New Roman"/>
          <w:szCs w:val="24"/>
        </w:rPr>
        <w:t>fogyasztása</w:t>
      </w:r>
      <w:proofErr w:type="spellEnd"/>
      <w:r w:rsidRPr="00046AE2">
        <w:rPr>
          <w:rFonts w:ascii="Times New Roman" w:hAnsi="Times New Roman"/>
          <w:szCs w:val="24"/>
        </w:rPr>
        <w:t xml:space="preserve">; </w:t>
      </w:r>
    </w:p>
    <w:p w:rsidR="00954E7F" w:rsidRPr="00046AE2" w:rsidRDefault="00954E7F" w:rsidP="00366EF1">
      <w:pPr>
        <w:pStyle w:val="Listaszerbekezds"/>
        <w:numPr>
          <w:ilvl w:val="0"/>
          <w:numId w:val="10"/>
        </w:numPr>
        <w:spacing w:line="360" w:lineRule="auto"/>
        <w:jc w:val="both"/>
        <w:rPr>
          <w:rFonts w:ascii="Times New Roman" w:hAnsi="Times New Roman"/>
          <w:szCs w:val="24"/>
        </w:rPr>
      </w:pPr>
      <w:r w:rsidRPr="00046AE2">
        <w:rPr>
          <w:rFonts w:ascii="Times New Roman" w:hAnsi="Times New Roman"/>
          <w:szCs w:val="24"/>
        </w:rPr>
        <w:t xml:space="preserve">a </w:t>
      </w:r>
      <w:proofErr w:type="spellStart"/>
      <w:r w:rsidRPr="00046AE2">
        <w:rPr>
          <w:rFonts w:ascii="Times New Roman" w:hAnsi="Times New Roman"/>
          <w:szCs w:val="24"/>
        </w:rPr>
        <w:t>szándékos</w:t>
      </w:r>
      <w:proofErr w:type="spellEnd"/>
      <w:r w:rsidRPr="00046AE2">
        <w:rPr>
          <w:rFonts w:ascii="Times New Roman" w:hAnsi="Times New Roman"/>
          <w:szCs w:val="24"/>
        </w:rPr>
        <w:t xml:space="preserve"> </w:t>
      </w:r>
      <w:proofErr w:type="spellStart"/>
      <w:r w:rsidRPr="00046AE2">
        <w:rPr>
          <w:rFonts w:ascii="Times New Roman" w:hAnsi="Times New Roman"/>
          <w:szCs w:val="24"/>
        </w:rPr>
        <w:t>és</w:t>
      </w:r>
      <w:proofErr w:type="spellEnd"/>
      <w:r w:rsidRPr="00046AE2">
        <w:rPr>
          <w:rFonts w:ascii="Times New Roman" w:hAnsi="Times New Roman"/>
          <w:szCs w:val="24"/>
        </w:rPr>
        <w:t xml:space="preserve"> </w:t>
      </w:r>
      <w:proofErr w:type="spellStart"/>
      <w:r w:rsidRPr="00046AE2">
        <w:rPr>
          <w:rFonts w:ascii="Times New Roman" w:hAnsi="Times New Roman"/>
          <w:szCs w:val="24"/>
        </w:rPr>
        <w:t>súlyos</w:t>
      </w:r>
      <w:proofErr w:type="spellEnd"/>
      <w:r w:rsidRPr="00046AE2">
        <w:rPr>
          <w:rFonts w:ascii="Times New Roman" w:hAnsi="Times New Roman"/>
          <w:szCs w:val="24"/>
        </w:rPr>
        <w:t xml:space="preserve"> </w:t>
      </w:r>
      <w:proofErr w:type="spellStart"/>
      <w:r w:rsidRPr="00046AE2">
        <w:rPr>
          <w:rFonts w:ascii="Times New Roman" w:hAnsi="Times New Roman"/>
          <w:szCs w:val="24"/>
        </w:rPr>
        <w:t>gondatlansággal</w:t>
      </w:r>
      <w:proofErr w:type="spellEnd"/>
      <w:r w:rsidRPr="00046AE2">
        <w:rPr>
          <w:rFonts w:ascii="Times New Roman" w:hAnsi="Times New Roman"/>
          <w:szCs w:val="24"/>
        </w:rPr>
        <w:t xml:space="preserve"> </w:t>
      </w:r>
      <w:proofErr w:type="spellStart"/>
      <w:r w:rsidRPr="00046AE2">
        <w:rPr>
          <w:rFonts w:ascii="Times New Roman" w:hAnsi="Times New Roman"/>
          <w:szCs w:val="24"/>
        </w:rPr>
        <w:t>elkövetett</w:t>
      </w:r>
      <w:proofErr w:type="spellEnd"/>
      <w:r w:rsidRPr="00046AE2">
        <w:rPr>
          <w:rFonts w:ascii="Times New Roman" w:hAnsi="Times New Roman"/>
          <w:szCs w:val="24"/>
        </w:rPr>
        <w:t xml:space="preserve"> </w:t>
      </w:r>
      <w:proofErr w:type="spellStart"/>
      <w:r w:rsidRPr="00046AE2">
        <w:rPr>
          <w:rFonts w:ascii="Times New Roman" w:hAnsi="Times New Roman"/>
          <w:szCs w:val="24"/>
        </w:rPr>
        <w:t>károkozás</w:t>
      </w:r>
      <w:proofErr w:type="spellEnd"/>
      <w:r w:rsidRPr="00046AE2">
        <w:rPr>
          <w:rFonts w:ascii="Times New Roman" w:hAnsi="Times New Roman"/>
          <w:szCs w:val="24"/>
        </w:rPr>
        <w:t xml:space="preserve">; </w:t>
      </w:r>
    </w:p>
    <w:p w:rsidR="00954E7F" w:rsidRPr="00046AE2" w:rsidRDefault="00954E7F" w:rsidP="00366EF1">
      <w:pPr>
        <w:pStyle w:val="Listaszerbekezds"/>
        <w:numPr>
          <w:ilvl w:val="0"/>
          <w:numId w:val="10"/>
        </w:numPr>
        <w:spacing w:line="360" w:lineRule="auto"/>
        <w:jc w:val="both"/>
        <w:rPr>
          <w:rFonts w:ascii="Times New Roman" w:hAnsi="Times New Roman"/>
          <w:b/>
          <w:i/>
          <w:szCs w:val="24"/>
        </w:rPr>
      </w:pPr>
      <w:proofErr w:type="spellStart"/>
      <w:proofErr w:type="gramStart"/>
      <w:r w:rsidRPr="00046AE2">
        <w:rPr>
          <w:rFonts w:ascii="Times New Roman" w:hAnsi="Times New Roman"/>
          <w:szCs w:val="24"/>
        </w:rPr>
        <w:t>az</w:t>
      </w:r>
      <w:proofErr w:type="spellEnd"/>
      <w:proofErr w:type="gramEnd"/>
      <w:r w:rsidRPr="00046AE2">
        <w:rPr>
          <w:rFonts w:ascii="Times New Roman" w:hAnsi="Times New Roman"/>
          <w:szCs w:val="24"/>
        </w:rPr>
        <w:t xml:space="preserve"> </w:t>
      </w:r>
      <w:proofErr w:type="spellStart"/>
      <w:r w:rsidRPr="00046AE2">
        <w:rPr>
          <w:rFonts w:ascii="Times New Roman" w:hAnsi="Times New Roman"/>
          <w:szCs w:val="24"/>
        </w:rPr>
        <w:t>iskola</w:t>
      </w:r>
      <w:proofErr w:type="spellEnd"/>
      <w:r w:rsidRPr="00046AE2">
        <w:rPr>
          <w:rFonts w:ascii="Times New Roman" w:hAnsi="Times New Roman"/>
          <w:szCs w:val="24"/>
        </w:rPr>
        <w:t xml:space="preserve"> </w:t>
      </w:r>
      <w:proofErr w:type="spellStart"/>
      <w:r w:rsidRPr="00046AE2">
        <w:rPr>
          <w:rFonts w:ascii="Times New Roman" w:hAnsi="Times New Roman"/>
          <w:szCs w:val="24"/>
        </w:rPr>
        <w:t>tanulói</w:t>
      </w:r>
      <w:proofErr w:type="spellEnd"/>
      <w:r w:rsidRPr="00046AE2">
        <w:rPr>
          <w:rFonts w:ascii="Times New Roman" w:hAnsi="Times New Roman"/>
          <w:szCs w:val="24"/>
        </w:rPr>
        <w:t xml:space="preserve">, </w:t>
      </w:r>
      <w:proofErr w:type="spellStart"/>
      <w:r w:rsidRPr="00046AE2">
        <w:rPr>
          <w:rFonts w:ascii="Times New Roman" w:hAnsi="Times New Roman"/>
          <w:szCs w:val="24"/>
        </w:rPr>
        <w:t>nevelői</w:t>
      </w:r>
      <w:proofErr w:type="spellEnd"/>
      <w:r w:rsidRPr="00046AE2">
        <w:rPr>
          <w:rFonts w:ascii="Times New Roman" w:hAnsi="Times New Roman"/>
          <w:szCs w:val="24"/>
        </w:rPr>
        <w:t xml:space="preserve"> </w:t>
      </w:r>
      <w:proofErr w:type="spellStart"/>
      <w:r w:rsidRPr="00046AE2">
        <w:rPr>
          <w:rFonts w:ascii="Times New Roman" w:hAnsi="Times New Roman"/>
          <w:szCs w:val="24"/>
        </w:rPr>
        <w:t>és</w:t>
      </w:r>
      <w:proofErr w:type="spellEnd"/>
      <w:r w:rsidRPr="00046AE2">
        <w:rPr>
          <w:rFonts w:ascii="Times New Roman" w:hAnsi="Times New Roman"/>
          <w:szCs w:val="24"/>
        </w:rPr>
        <w:t xml:space="preserve"> </w:t>
      </w:r>
      <w:proofErr w:type="spellStart"/>
      <w:r w:rsidRPr="00046AE2">
        <w:rPr>
          <w:rFonts w:ascii="Times New Roman" w:hAnsi="Times New Roman"/>
          <w:szCs w:val="24"/>
        </w:rPr>
        <w:t>alkalmazottai</w:t>
      </w:r>
      <w:proofErr w:type="spellEnd"/>
      <w:r w:rsidRPr="00046AE2">
        <w:rPr>
          <w:rFonts w:ascii="Times New Roman" w:hAnsi="Times New Roman"/>
          <w:szCs w:val="24"/>
        </w:rPr>
        <w:t xml:space="preserve"> </w:t>
      </w:r>
      <w:proofErr w:type="spellStart"/>
      <w:r w:rsidRPr="00046AE2">
        <w:rPr>
          <w:rFonts w:ascii="Times New Roman" w:hAnsi="Times New Roman"/>
          <w:szCs w:val="24"/>
        </w:rPr>
        <w:t>emberi</w:t>
      </w:r>
      <w:proofErr w:type="spellEnd"/>
      <w:r w:rsidRPr="00046AE2">
        <w:rPr>
          <w:rFonts w:ascii="Times New Roman" w:hAnsi="Times New Roman"/>
          <w:szCs w:val="24"/>
        </w:rPr>
        <w:t xml:space="preserve"> </w:t>
      </w:r>
      <w:proofErr w:type="spellStart"/>
      <w:r w:rsidRPr="00046AE2">
        <w:rPr>
          <w:rFonts w:ascii="Times New Roman" w:hAnsi="Times New Roman"/>
          <w:szCs w:val="24"/>
        </w:rPr>
        <w:t>méltóságának</w:t>
      </w:r>
      <w:proofErr w:type="spellEnd"/>
      <w:r w:rsidRPr="00046AE2">
        <w:rPr>
          <w:rFonts w:ascii="Times New Roman" w:hAnsi="Times New Roman"/>
          <w:szCs w:val="24"/>
        </w:rPr>
        <w:t xml:space="preserve"> </w:t>
      </w:r>
      <w:proofErr w:type="spellStart"/>
      <w:r w:rsidRPr="00046AE2">
        <w:rPr>
          <w:rFonts w:ascii="Times New Roman" w:hAnsi="Times New Roman"/>
          <w:szCs w:val="24"/>
        </w:rPr>
        <w:t>megsértése</w:t>
      </w:r>
      <w:proofErr w:type="spellEnd"/>
      <w:r w:rsidRPr="00046AE2">
        <w:rPr>
          <w:rFonts w:ascii="Times New Roman" w:hAnsi="Times New Roman"/>
          <w:b/>
          <w:i/>
          <w:szCs w:val="24"/>
        </w:rPr>
        <w:t>.</w:t>
      </w:r>
    </w:p>
    <w:p w:rsidR="00147137" w:rsidRPr="00046AE2" w:rsidRDefault="00B03DCD" w:rsidP="00B03DCD">
      <w:pPr>
        <w:rPr>
          <w:rFonts w:ascii="Times New Roman" w:hAnsi="Times New Roman" w:cs="Times New Roman"/>
          <w:b/>
          <w:i/>
          <w:sz w:val="24"/>
          <w:szCs w:val="24"/>
        </w:rPr>
      </w:pPr>
      <w:r>
        <w:rPr>
          <w:rFonts w:ascii="Times New Roman" w:hAnsi="Times New Roman" w:cs="Times New Roman"/>
          <w:b/>
          <w:i/>
          <w:sz w:val="24"/>
          <w:szCs w:val="24"/>
        </w:rPr>
        <w:br w:type="page"/>
      </w:r>
    </w:p>
    <w:p w:rsidR="00C0089B" w:rsidRPr="00E91424" w:rsidRDefault="00E91424" w:rsidP="00E91424">
      <w:pPr>
        <w:tabs>
          <w:tab w:val="num" w:pos="0"/>
        </w:tabs>
        <w:spacing w:line="360" w:lineRule="auto"/>
        <w:jc w:val="both"/>
        <w:rPr>
          <w:rFonts w:ascii="Times New Roman" w:hAnsi="Times New Roman" w:cs="Times New Roman"/>
          <w:b/>
          <w:sz w:val="24"/>
          <w:szCs w:val="24"/>
        </w:rPr>
      </w:pPr>
      <w:bookmarkStart w:id="162" w:name="_Toc352141882"/>
      <w:bookmarkStart w:id="163" w:name="_Toc352234580"/>
      <w:r>
        <w:rPr>
          <w:rFonts w:ascii="Times New Roman" w:hAnsi="Times New Roman" w:cs="Times New Roman"/>
          <w:b/>
          <w:sz w:val="24"/>
          <w:szCs w:val="24"/>
        </w:rPr>
        <w:lastRenderedPageBreak/>
        <w:t xml:space="preserve">3. </w:t>
      </w:r>
      <w:r w:rsidR="00C0089B" w:rsidRPr="00E91424">
        <w:rPr>
          <w:rFonts w:ascii="Times New Roman" w:hAnsi="Times New Roman" w:cs="Times New Roman"/>
          <w:b/>
          <w:sz w:val="24"/>
          <w:szCs w:val="24"/>
        </w:rPr>
        <w:t>Legitimációs záradék</w:t>
      </w:r>
      <w:bookmarkEnd w:id="162"/>
      <w:bookmarkEnd w:id="163"/>
    </w:p>
    <w:p w:rsidR="00F13AAD" w:rsidRDefault="00F13AAD" w:rsidP="00F13AAD">
      <w:pPr>
        <w:pStyle w:val="Cmsor3"/>
        <w:tabs>
          <w:tab w:val="num" w:pos="1800"/>
        </w:tabs>
        <w:suppressAutoHyphens/>
        <w:spacing w:before="240" w:after="60"/>
        <w:jc w:val="left"/>
        <w:rPr>
          <w:color w:val="000000"/>
          <w:sz w:val="28"/>
          <w:szCs w:val="28"/>
        </w:rPr>
      </w:pPr>
      <w:bookmarkStart w:id="164" w:name="_Toc352234581"/>
      <w:bookmarkStart w:id="165" w:name="_Toc352141883"/>
      <w:bookmarkStart w:id="166" w:name="_Toc496457805"/>
      <w:r>
        <w:t>A Pedagógiai Program elfogadása és jóváhagyása</w:t>
      </w:r>
      <w:bookmarkEnd w:id="164"/>
      <w:bookmarkEnd w:id="165"/>
      <w:bookmarkEnd w:id="166"/>
    </w:p>
    <w:p w:rsidR="00F13AAD" w:rsidRDefault="00F13AAD" w:rsidP="00F13AAD">
      <w:pPr>
        <w:pStyle w:val="Szvegtrzs31"/>
        <w:spacing w:after="0"/>
        <w:rPr>
          <w:color w:val="000000"/>
        </w:rPr>
      </w:pPr>
    </w:p>
    <w:p w:rsidR="006833A4" w:rsidRDefault="006833A4" w:rsidP="00F13AAD">
      <w:pPr>
        <w:pStyle w:val="Szvegtrzs31"/>
        <w:spacing w:after="0"/>
        <w:rPr>
          <w:color w:val="000000"/>
          <w:sz w:val="24"/>
          <w:szCs w:val="24"/>
        </w:rPr>
      </w:pPr>
    </w:p>
    <w:p w:rsidR="00F13AAD" w:rsidRDefault="00F13AAD" w:rsidP="00F13AAD">
      <w:pPr>
        <w:pStyle w:val="Szvegtrzs31"/>
        <w:spacing w:after="0"/>
        <w:rPr>
          <w:color w:val="000000"/>
          <w:sz w:val="24"/>
          <w:szCs w:val="24"/>
        </w:rPr>
      </w:pPr>
      <w:r>
        <w:rPr>
          <w:color w:val="000000"/>
          <w:sz w:val="24"/>
          <w:szCs w:val="24"/>
        </w:rPr>
        <w:t xml:space="preserve">A pedagógiai programot a diákönkormányzat ______ év _______________ hó _____ </w:t>
      </w:r>
    </w:p>
    <w:p w:rsidR="00F13AAD" w:rsidRDefault="00F13AAD" w:rsidP="00F13AAD">
      <w:pPr>
        <w:pStyle w:val="Szvegtrzs31"/>
        <w:spacing w:after="0"/>
        <w:rPr>
          <w:color w:val="000000"/>
        </w:rPr>
      </w:pPr>
    </w:p>
    <w:p w:rsidR="00F13AAD" w:rsidRDefault="00F13AAD" w:rsidP="00F13AAD">
      <w:pPr>
        <w:pStyle w:val="Szvegtrzs31"/>
        <w:spacing w:after="0"/>
        <w:rPr>
          <w:color w:val="000000"/>
          <w:sz w:val="24"/>
          <w:szCs w:val="24"/>
        </w:rPr>
      </w:pPr>
      <w:proofErr w:type="gramStart"/>
      <w:r>
        <w:rPr>
          <w:color w:val="000000"/>
          <w:sz w:val="24"/>
          <w:szCs w:val="24"/>
        </w:rPr>
        <w:t>napján</w:t>
      </w:r>
      <w:proofErr w:type="gramEnd"/>
      <w:r>
        <w:rPr>
          <w:color w:val="000000"/>
          <w:sz w:val="24"/>
          <w:szCs w:val="24"/>
        </w:rPr>
        <w:t xml:space="preserve"> tartott ülésén véleményezte és elfogadásra javasolta.</w:t>
      </w:r>
    </w:p>
    <w:p w:rsidR="00F13AAD" w:rsidRDefault="00F13AAD" w:rsidP="00F13AAD">
      <w:pPr>
        <w:pStyle w:val="Szvegtrzs31"/>
        <w:spacing w:after="0"/>
        <w:rPr>
          <w:color w:val="000000"/>
          <w:sz w:val="24"/>
          <w:szCs w:val="24"/>
        </w:rPr>
      </w:pPr>
    </w:p>
    <w:p w:rsidR="00F13AAD" w:rsidRDefault="00F13AAD" w:rsidP="00F13AAD">
      <w:pPr>
        <w:pStyle w:val="Szvegtrzs31"/>
        <w:spacing w:after="0"/>
        <w:rPr>
          <w:color w:val="000000"/>
          <w:sz w:val="24"/>
          <w:szCs w:val="24"/>
        </w:rPr>
      </w:pPr>
      <w:r>
        <w:rPr>
          <w:color w:val="000000"/>
          <w:sz w:val="24"/>
          <w:szCs w:val="24"/>
        </w:rPr>
        <w:t>Kelt: Bp., 2017. év</w:t>
      </w:r>
      <w:proofErr w:type="gramStart"/>
      <w:r>
        <w:rPr>
          <w:color w:val="000000"/>
          <w:sz w:val="24"/>
          <w:szCs w:val="24"/>
        </w:rPr>
        <w:t>……………..</w:t>
      </w:r>
      <w:proofErr w:type="gramEnd"/>
      <w:r>
        <w:rPr>
          <w:color w:val="000000"/>
          <w:sz w:val="24"/>
          <w:szCs w:val="24"/>
        </w:rPr>
        <w:t>hó……..nap.</w:t>
      </w:r>
    </w:p>
    <w:p w:rsidR="00F13AAD" w:rsidRDefault="00F13AAD" w:rsidP="00F13AAD">
      <w:pPr>
        <w:rPr>
          <w:color w:val="000000"/>
          <w:sz w:val="24"/>
          <w:szCs w:val="24"/>
        </w:rPr>
      </w:pPr>
    </w:p>
    <w:p w:rsidR="00F13AAD" w:rsidRDefault="00F13AAD" w:rsidP="00F13AAD">
      <w:pPr>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u w:val="dash"/>
        </w:rPr>
        <w:tab/>
      </w:r>
      <w:r>
        <w:rPr>
          <w:color w:val="000000"/>
          <w:u w:val="dash"/>
        </w:rPr>
        <w:tab/>
      </w:r>
      <w:r>
        <w:rPr>
          <w:color w:val="000000"/>
          <w:u w:val="dash"/>
        </w:rPr>
        <w:tab/>
      </w:r>
      <w:r>
        <w:rPr>
          <w:color w:val="000000"/>
          <w:u w:val="dash"/>
        </w:rPr>
        <w:tab/>
      </w:r>
      <w:r>
        <w:rPr>
          <w:color w:val="000000"/>
          <w:u w:val="dash"/>
        </w:rPr>
        <w:tab/>
      </w:r>
      <w:r>
        <w:rPr>
          <w:color w:val="000000"/>
          <w:u w:val="dash"/>
        </w:rPr>
        <w:tab/>
      </w:r>
      <w:r>
        <w:rPr>
          <w:color w:val="000000"/>
        </w:rPr>
        <w:tab/>
      </w:r>
    </w:p>
    <w:p w:rsidR="00F13AAD" w:rsidRPr="00F13AAD" w:rsidRDefault="00F13AAD" w:rsidP="00F13AAD">
      <w:pPr>
        <w:jc w:val="center"/>
        <w:rPr>
          <w:rFonts w:ascii="Times New Roman" w:hAnsi="Times New Roman" w:cs="Times New Roman"/>
          <w:color w:val="000000"/>
          <w:sz w:val="24"/>
          <w:szCs w:val="24"/>
        </w:rPr>
      </w:pPr>
      <w:r>
        <w:rPr>
          <w:color w:val="000000"/>
        </w:rPr>
        <w:tab/>
      </w:r>
      <w:r>
        <w:rPr>
          <w:color w:val="000000"/>
        </w:rPr>
        <w:tab/>
      </w:r>
      <w:r>
        <w:rPr>
          <w:color w:val="000000"/>
        </w:rPr>
        <w:tab/>
      </w:r>
      <w:r>
        <w:rPr>
          <w:color w:val="000000"/>
        </w:rPr>
        <w:tab/>
      </w:r>
      <w:r>
        <w:rPr>
          <w:color w:val="000000"/>
        </w:rPr>
        <w:tab/>
      </w:r>
      <w:r>
        <w:rPr>
          <w:color w:val="000000"/>
        </w:rPr>
        <w:tab/>
      </w:r>
      <w:proofErr w:type="gramStart"/>
      <w:r>
        <w:rPr>
          <w:rFonts w:ascii="Times New Roman" w:hAnsi="Times New Roman" w:cs="Times New Roman"/>
          <w:color w:val="000000"/>
          <w:sz w:val="24"/>
          <w:szCs w:val="24"/>
        </w:rPr>
        <w:t>d</w:t>
      </w:r>
      <w:r w:rsidRPr="00F13AAD">
        <w:rPr>
          <w:rFonts w:ascii="Times New Roman" w:hAnsi="Times New Roman" w:cs="Times New Roman"/>
          <w:color w:val="000000"/>
          <w:sz w:val="24"/>
          <w:szCs w:val="24"/>
        </w:rPr>
        <w:t>iákönkormányzat</w:t>
      </w:r>
      <w:proofErr w:type="gramEnd"/>
      <w:r w:rsidRPr="00F13AAD">
        <w:rPr>
          <w:rFonts w:ascii="Times New Roman" w:hAnsi="Times New Roman" w:cs="Times New Roman"/>
          <w:color w:val="000000"/>
          <w:sz w:val="24"/>
          <w:szCs w:val="24"/>
        </w:rPr>
        <w:t xml:space="preserve"> vezető</w:t>
      </w:r>
    </w:p>
    <w:p w:rsidR="00F13AAD" w:rsidRDefault="00F13AAD" w:rsidP="00F13AAD">
      <w:pPr>
        <w:rPr>
          <w:color w:val="000000"/>
        </w:rPr>
      </w:pPr>
    </w:p>
    <w:p w:rsidR="006833A4" w:rsidRDefault="006833A4" w:rsidP="00F13AAD">
      <w:pPr>
        <w:pStyle w:val="Szvegtrzs31"/>
        <w:spacing w:after="0"/>
        <w:jc w:val="both"/>
        <w:rPr>
          <w:color w:val="000000"/>
          <w:sz w:val="24"/>
          <w:szCs w:val="24"/>
        </w:rPr>
      </w:pPr>
    </w:p>
    <w:p w:rsidR="00F13AAD" w:rsidRDefault="00F13AAD" w:rsidP="00F13AAD">
      <w:pPr>
        <w:pStyle w:val="Szvegtrzs31"/>
        <w:spacing w:after="0"/>
        <w:jc w:val="both"/>
        <w:rPr>
          <w:color w:val="000000"/>
          <w:sz w:val="24"/>
          <w:szCs w:val="24"/>
        </w:rPr>
      </w:pPr>
      <w:r>
        <w:rPr>
          <w:color w:val="000000"/>
          <w:sz w:val="24"/>
          <w:szCs w:val="24"/>
        </w:rPr>
        <w:t xml:space="preserve">A pedagógiai programot a szülői munkaközösség </w:t>
      </w:r>
    </w:p>
    <w:p w:rsidR="00F13AAD" w:rsidRDefault="00F13AAD" w:rsidP="00F13AAD">
      <w:pPr>
        <w:pStyle w:val="Szvegtrzs31"/>
        <w:spacing w:after="0"/>
        <w:jc w:val="both"/>
        <w:rPr>
          <w:color w:val="000000"/>
        </w:rPr>
      </w:pPr>
    </w:p>
    <w:p w:rsidR="00F13AAD" w:rsidRDefault="00F13AAD" w:rsidP="00F13AAD">
      <w:pPr>
        <w:pStyle w:val="Szvegtrzs31"/>
        <w:spacing w:after="0"/>
        <w:jc w:val="both"/>
        <w:rPr>
          <w:color w:val="000000"/>
          <w:sz w:val="24"/>
          <w:szCs w:val="24"/>
        </w:rPr>
      </w:pPr>
      <w:r>
        <w:rPr>
          <w:color w:val="000000"/>
          <w:sz w:val="24"/>
          <w:szCs w:val="24"/>
        </w:rPr>
        <w:t xml:space="preserve">______ </w:t>
      </w:r>
      <w:proofErr w:type="gramStart"/>
      <w:r>
        <w:rPr>
          <w:color w:val="000000"/>
          <w:sz w:val="24"/>
          <w:szCs w:val="24"/>
        </w:rPr>
        <w:t>év</w:t>
      </w:r>
      <w:proofErr w:type="gramEnd"/>
      <w:r>
        <w:rPr>
          <w:color w:val="000000"/>
          <w:sz w:val="24"/>
          <w:szCs w:val="24"/>
        </w:rPr>
        <w:t xml:space="preserve"> _______________ hó _____ napján tartott ülésén véleményezte és </w:t>
      </w:r>
    </w:p>
    <w:p w:rsidR="00F13AAD" w:rsidRDefault="00F13AAD" w:rsidP="00F13AAD">
      <w:pPr>
        <w:pStyle w:val="Szvegtrzs31"/>
        <w:spacing w:after="0"/>
        <w:jc w:val="both"/>
        <w:rPr>
          <w:color w:val="000000"/>
          <w:sz w:val="24"/>
          <w:szCs w:val="24"/>
        </w:rPr>
      </w:pPr>
    </w:p>
    <w:p w:rsidR="00F13AAD" w:rsidRDefault="00F13AAD" w:rsidP="00F13AAD">
      <w:pPr>
        <w:pStyle w:val="Szvegtrzs31"/>
        <w:spacing w:after="0"/>
        <w:jc w:val="both"/>
        <w:rPr>
          <w:color w:val="000000"/>
          <w:sz w:val="24"/>
          <w:szCs w:val="24"/>
        </w:rPr>
      </w:pPr>
      <w:proofErr w:type="gramStart"/>
      <w:r>
        <w:rPr>
          <w:color w:val="000000"/>
          <w:sz w:val="24"/>
          <w:szCs w:val="24"/>
        </w:rPr>
        <w:t>elfogadásra</w:t>
      </w:r>
      <w:proofErr w:type="gramEnd"/>
      <w:r>
        <w:rPr>
          <w:color w:val="000000"/>
          <w:sz w:val="24"/>
          <w:szCs w:val="24"/>
        </w:rPr>
        <w:t xml:space="preserve"> javasolta.</w:t>
      </w:r>
    </w:p>
    <w:p w:rsidR="00F13AAD" w:rsidRDefault="00F13AAD" w:rsidP="00F13AAD">
      <w:pPr>
        <w:pStyle w:val="Szvegtrzs31"/>
        <w:spacing w:after="0"/>
        <w:jc w:val="both"/>
        <w:rPr>
          <w:color w:val="000000"/>
          <w:sz w:val="24"/>
          <w:szCs w:val="24"/>
        </w:rPr>
      </w:pPr>
    </w:p>
    <w:p w:rsidR="00F13AAD" w:rsidRDefault="00F13AAD" w:rsidP="00F13AAD">
      <w:pPr>
        <w:pStyle w:val="Szvegtrzs31"/>
        <w:spacing w:after="0"/>
        <w:rPr>
          <w:color w:val="000000"/>
          <w:sz w:val="24"/>
          <w:szCs w:val="24"/>
        </w:rPr>
      </w:pPr>
      <w:r>
        <w:rPr>
          <w:color w:val="000000"/>
          <w:sz w:val="24"/>
          <w:szCs w:val="24"/>
        </w:rPr>
        <w:t>Kelt: Bp., 2017. év</w:t>
      </w:r>
      <w:proofErr w:type="gramStart"/>
      <w:r>
        <w:rPr>
          <w:color w:val="000000"/>
          <w:sz w:val="24"/>
          <w:szCs w:val="24"/>
        </w:rPr>
        <w:t>……………..</w:t>
      </w:r>
      <w:proofErr w:type="gramEnd"/>
      <w:r>
        <w:rPr>
          <w:color w:val="000000"/>
          <w:sz w:val="24"/>
          <w:szCs w:val="24"/>
        </w:rPr>
        <w:t>hó……..nap.</w:t>
      </w:r>
    </w:p>
    <w:p w:rsidR="00F13AAD" w:rsidRDefault="00F13AAD" w:rsidP="00F13AAD">
      <w:pPr>
        <w:rPr>
          <w:color w:val="000000"/>
          <w:sz w:val="24"/>
          <w:szCs w:val="24"/>
        </w:rPr>
      </w:pPr>
    </w:p>
    <w:p w:rsidR="00F13AAD" w:rsidRDefault="00F13AAD" w:rsidP="00F13AAD">
      <w:pPr>
        <w:ind w:left="708"/>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u w:val="dash"/>
        </w:rPr>
        <w:tab/>
      </w:r>
      <w:r>
        <w:rPr>
          <w:color w:val="000000"/>
          <w:u w:val="dash"/>
        </w:rPr>
        <w:tab/>
      </w:r>
      <w:r>
        <w:rPr>
          <w:color w:val="000000"/>
          <w:u w:val="dash"/>
        </w:rPr>
        <w:tab/>
      </w:r>
      <w:r>
        <w:rPr>
          <w:color w:val="000000"/>
          <w:u w:val="dash"/>
        </w:rPr>
        <w:tab/>
      </w:r>
      <w:r>
        <w:rPr>
          <w:color w:val="000000"/>
          <w:u w:val="dash"/>
        </w:rPr>
        <w:tab/>
      </w:r>
    </w:p>
    <w:p w:rsidR="00F13AAD" w:rsidRPr="00F13AAD" w:rsidRDefault="00F13AAD" w:rsidP="00F13AAD">
      <w:pPr>
        <w:rPr>
          <w:rFonts w:ascii="Times New Roman" w:hAnsi="Times New Roman" w:cs="Times New Roman"/>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gramStart"/>
      <w:r w:rsidRPr="00F13AAD">
        <w:rPr>
          <w:rFonts w:ascii="Times New Roman" w:hAnsi="Times New Roman" w:cs="Times New Roman"/>
          <w:color w:val="000000"/>
        </w:rPr>
        <w:t>szülői</w:t>
      </w:r>
      <w:proofErr w:type="gramEnd"/>
      <w:r w:rsidRPr="00F13AAD">
        <w:rPr>
          <w:rFonts w:ascii="Times New Roman" w:hAnsi="Times New Roman" w:cs="Times New Roman"/>
          <w:color w:val="000000"/>
        </w:rPr>
        <w:t xml:space="preserve"> munkaközösség elnöke</w:t>
      </w:r>
    </w:p>
    <w:p w:rsidR="00F13AAD" w:rsidRDefault="00F13AAD" w:rsidP="00F13AAD">
      <w:pPr>
        <w:rPr>
          <w:color w:val="000000"/>
        </w:rPr>
      </w:pPr>
    </w:p>
    <w:p w:rsidR="006833A4" w:rsidRDefault="006833A4" w:rsidP="00F13AAD">
      <w:pPr>
        <w:pStyle w:val="Szvegtrzs31"/>
        <w:spacing w:after="0"/>
        <w:jc w:val="both"/>
        <w:rPr>
          <w:color w:val="000000"/>
          <w:sz w:val="24"/>
          <w:szCs w:val="24"/>
        </w:rPr>
      </w:pPr>
    </w:p>
    <w:p w:rsidR="00F13AAD" w:rsidRDefault="00F13AAD" w:rsidP="00F13AAD">
      <w:pPr>
        <w:pStyle w:val="Szvegtrzs31"/>
        <w:spacing w:after="0"/>
        <w:jc w:val="both"/>
        <w:rPr>
          <w:color w:val="000000"/>
          <w:sz w:val="24"/>
          <w:szCs w:val="24"/>
        </w:rPr>
      </w:pPr>
      <w:r>
        <w:rPr>
          <w:color w:val="000000"/>
          <w:sz w:val="24"/>
          <w:szCs w:val="24"/>
        </w:rPr>
        <w:t xml:space="preserve">A pedagógiai programot a nevelőtestület ______ év _______________ hó _____ </w:t>
      </w:r>
    </w:p>
    <w:p w:rsidR="00F13AAD" w:rsidRDefault="00F13AAD" w:rsidP="00F13AAD">
      <w:pPr>
        <w:pStyle w:val="Szvegtrzs31"/>
        <w:spacing w:after="0"/>
        <w:jc w:val="both"/>
        <w:rPr>
          <w:color w:val="000000"/>
          <w:sz w:val="24"/>
          <w:szCs w:val="24"/>
        </w:rPr>
      </w:pPr>
    </w:p>
    <w:p w:rsidR="00F13AAD" w:rsidRDefault="00F13AAD" w:rsidP="00F13AAD">
      <w:pPr>
        <w:pStyle w:val="Szvegtrzs31"/>
        <w:spacing w:after="0"/>
        <w:jc w:val="both"/>
        <w:rPr>
          <w:color w:val="000000"/>
          <w:sz w:val="24"/>
          <w:szCs w:val="24"/>
        </w:rPr>
      </w:pPr>
      <w:proofErr w:type="gramStart"/>
      <w:r>
        <w:rPr>
          <w:color w:val="000000"/>
          <w:sz w:val="24"/>
          <w:szCs w:val="24"/>
        </w:rPr>
        <w:t>napján</w:t>
      </w:r>
      <w:proofErr w:type="gramEnd"/>
      <w:r>
        <w:rPr>
          <w:color w:val="000000"/>
          <w:sz w:val="24"/>
          <w:szCs w:val="24"/>
        </w:rPr>
        <w:t xml:space="preserve"> tartott ülésén elfogadta és jóváhagyásra javasolta.</w:t>
      </w:r>
    </w:p>
    <w:p w:rsidR="00F13AAD" w:rsidRDefault="00F13AAD" w:rsidP="00F13AAD">
      <w:pPr>
        <w:rPr>
          <w:color w:val="000000"/>
          <w:sz w:val="24"/>
          <w:szCs w:val="24"/>
        </w:rPr>
      </w:pPr>
    </w:p>
    <w:p w:rsidR="00F13AAD" w:rsidRDefault="00F13AAD" w:rsidP="00F13AAD">
      <w:pPr>
        <w:pStyle w:val="Szvegtrzs31"/>
        <w:spacing w:after="0"/>
        <w:rPr>
          <w:color w:val="000000"/>
          <w:sz w:val="24"/>
          <w:szCs w:val="24"/>
        </w:rPr>
      </w:pPr>
      <w:r>
        <w:rPr>
          <w:color w:val="000000"/>
          <w:sz w:val="24"/>
          <w:szCs w:val="24"/>
        </w:rPr>
        <w:t>Kelt: Bp., 2017. év</w:t>
      </w:r>
      <w:proofErr w:type="gramStart"/>
      <w:r>
        <w:rPr>
          <w:color w:val="000000"/>
          <w:sz w:val="24"/>
          <w:szCs w:val="24"/>
        </w:rPr>
        <w:t>……………..</w:t>
      </w:r>
      <w:proofErr w:type="gramEnd"/>
      <w:r>
        <w:rPr>
          <w:color w:val="000000"/>
          <w:sz w:val="24"/>
          <w:szCs w:val="24"/>
        </w:rPr>
        <w:t>hó……..nap.</w:t>
      </w:r>
    </w:p>
    <w:p w:rsidR="00F13AAD" w:rsidRDefault="00F13AAD" w:rsidP="00F13AAD">
      <w:pPr>
        <w:pStyle w:val="Szvegtrzs31"/>
        <w:spacing w:after="0"/>
        <w:rPr>
          <w:color w:val="000000"/>
          <w:sz w:val="24"/>
          <w:szCs w:val="24"/>
        </w:rPr>
      </w:pPr>
      <w:r>
        <w:rPr>
          <w:color w:val="000000"/>
          <w:sz w:val="24"/>
          <w:szCs w:val="24"/>
        </w:rPr>
        <w:t>.</w:t>
      </w:r>
    </w:p>
    <w:p w:rsidR="00F13AAD" w:rsidRDefault="00F13AAD" w:rsidP="00F13AAD">
      <w:pPr>
        <w:rPr>
          <w:color w:val="000000"/>
          <w:sz w:val="24"/>
          <w:szCs w:val="24"/>
        </w:rPr>
      </w:pPr>
    </w:p>
    <w:p w:rsidR="00F13AAD" w:rsidRPr="00F13AAD" w:rsidRDefault="00F13AAD" w:rsidP="00F13AAD">
      <w:pPr>
        <w:rPr>
          <w:rFonts w:ascii="Times New Roman" w:hAnsi="Times New Roman" w:cs="Times New Roman"/>
          <w:color w:val="000000"/>
          <w:sz w:val="24"/>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F13AAD">
        <w:rPr>
          <w:rFonts w:ascii="Times New Roman" w:hAnsi="Times New Roman" w:cs="Times New Roman"/>
          <w:color w:val="000000"/>
          <w:sz w:val="24"/>
          <w:szCs w:val="24"/>
          <w:u w:val="dash"/>
        </w:rPr>
        <w:tab/>
      </w:r>
      <w:r w:rsidRPr="00F13AAD">
        <w:rPr>
          <w:rFonts w:ascii="Times New Roman" w:hAnsi="Times New Roman" w:cs="Times New Roman"/>
          <w:color w:val="000000"/>
          <w:sz w:val="24"/>
          <w:szCs w:val="24"/>
          <w:u w:val="dash"/>
        </w:rPr>
        <w:tab/>
      </w:r>
      <w:r w:rsidRPr="00F13AAD">
        <w:rPr>
          <w:rFonts w:ascii="Times New Roman" w:hAnsi="Times New Roman" w:cs="Times New Roman"/>
          <w:color w:val="000000"/>
          <w:sz w:val="24"/>
          <w:szCs w:val="24"/>
          <w:u w:val="dash"/>
        </w:rPr>
        <w:tab/>
      </w:r>
      <w:r w:rsidRPr="00F13AAD">
        <w:rPr>
          <w:rFonts w:ascii="Times New Roman" w:hAnsi="Times New Roman" w:cs="Times New Roman"/>
          <w:color w:val="000000"/>
          <w:sz w:val="24"/>
          <w:szCs w:val="24"/>
          <w:u w:val="dash"/>
        </w:rPr>
        <w:tab/>
      </w:r>
      <w:r w:rsidRPr="00F13AAD">
        <w:rPr>
          <w:rFonts w:ascii="Times New Roman" w:hAnsi="Times New Roman" w:cs="Times New Roman"/>
          <w:color w:val="000000"/>
          <w:sz w:val="24"/>
          <w:szCs w:val="24"/>
          <w:u w:val="dash"/>
        </w:rPr>
        <w:tab/>
      </w:r>
    </w:p>
    <w:p w:rsidR="00F13AAD" w:rsidRPr="00F13AAD" w:rsidRDefault="00F13AAD" w:rsidP="00F13AAD">
      <w:pPr>
        <w:rPr>
          <w:rFonts w:ascii="Times New Roman" w:hAnsi="Times New Roman" w:cs="Times New Roman"/>
          <w:color w:val="000000"/>
          <w:sz w:val="24"/>
          <w:szCs w:val="24"/>
        </w:rPr>
      </w:pPr>
      <w:r w:rsidRPr="00F13AAD">
        <w:rPr>
          <w:rFonts w:ascii="Times New Roman" w:hAnsi="Times New Roman" w:cs="Times New Roman"/>
          <w:color w:val="000000"/>
          <w:sz w:val="24"/>
          <w:szCs w:val="24"/>
        </w:rPr>
        <w:tab/>
      </w:r>
      <w:r w:rsidRPr="00F13AAD">
        <w:rPr>
          <w:rFonts w:ascii="Times New Roman" w:hAnsi="Times New Roman" w:cs="Times New Roman"/>
          <w:color w:val="000000"/>
          <w:sz w:val="24"/>
          <w:szCs w:val="24"/>
        </w:rPr>
        <w:tab/>
      </w:r>
      <w:r w:rsidRPr="00F13AAD">
        <w:rPr>
          <w:rFonts w:ascii="Times New Roman" w:hAnsi="Times New Roman" w:cs="Times New Roman"/>
          <w:color w:val="000000"/>
          <w:sz w:val="24"/>
          <w:szCs w:val="24"/>
        </w:rPr>
        <w:tab/>
      </w:r>
      <w:r w:rsidRPr="00F13AAD">
        <w:rPr>
          <w:rFonts w:ascii="Times New Roman" w:hAnsi="Times New Roman" w:cs="Times New Roman"/>
          <w:color w:val="000000"/>
          <w:sz w:val="24"/>
          <w:szCs w:val="24"/>
        </w:rPr>
        <w:tab/>
      </w:r>
      <w:r w:rsidRPr="00F13AAD">
        <w:rPr>
          <w:rFonts w:ascii="Times New Roman" w:hAnsi="Times New Roman" w:cs="Times New Roman"/>
          <w:color w:val="000000"/>
          <w:sz w:val="24"/>
          <w:szCs w:val="24"/>
        </w:rPr>
        <w:tab/>
      </w:r>
      <w:r w:rsidRPr="00F13AAD">
        <w:rPr>
          <w:rFonts w:ascii="Times New Roman" w:hAnsi="Times New Roman" w:cs="Times New Roman"/>
          <w:color w:val="000000"/>
          <w:sz w:val="24"/>
          <w:szCs w:val="24"/>
        </w:rPr>
        <w:tab/>
      </w:r>
      <w:r w:rsidRPr="00F13AAD">
        <w:rPr>
          <w:rFonts w:ascii="Times New Roman" w:hAnsi="Times New Roman" w:cs="Times New Roman"/>
          <w:color w:val="000000"/>
          <w:sz w:val="24"/>
          <w:szCs w:val="24"/>
        </w:rPr>
        <w:tab/>
      </w:r>
      <w:r w:rsidRPr="00F13AAD">
        <w:rPr>
          <w:rFonts w:ascii="Times New Roman" w:hAnsi="Times New Roman" w:cs="Times New Roman"/>
          <w:color w:val="000000"/>
          <w:sz w:val="24"/>
          <w:szCs w:val="24"/>
        </w:rPr>
        <w:tab/>
      </w:r>
      <w:r w:rsidRPr="00F13AAD">
        <w:rPr>
          <w:rFonts w:ascii="Times New Roman" w:hAnsi="Times New Roman" w:cs="Times New Roman"/>
          <w:color w:val="000000"/>
          <w:sz w:val="24"/>
          <w:szCs w:val="24"/>
        </w:rPr>
        <w:tab/>
      </w:r>
      <w:proofErr w:type="gramStart"/>
      <w:r w:rsidRPr="00F13AAD">
        <w:rPr>
          <w:rFonts w:ascii="Times New Roman" w:hAnsi="Times New Roman" w:cs="Times New Roman"/>
          <w:color w:val="000000"/>
          <w:sz w:val="24"/>
          <w:szCs w:val="24"/>
        </w:rPr>
        <w:t>igazgató</w:t>
      </w:r>
      <w:proofErr w:type="gramEnd"/>
    </w:p>
    <w:p w:rsidR="00F13AAD" w:rsidRDefault="00F13AAD" w:rsidP="00F13AAD">
      <w:pPr>
        <w:pStyle w:val="Szvegtrzs31"/>
        <w:spacing w:after="0"/>
        <w:jc w:val="both"/>
        <w:rPr>
          <w:color w:val="000000"/>
          <w:sz w:val="24"/>
          <w:szCs w:val="24"/>
        </w:rPr>
      </w:pPr>
    </w:p>
    <w:p w:rsidR="00F13AAD" w:rsidRDefault="00F13AAD" w:rsidP="00F13AAD">
      <w:pPr>
        <w:pStyle w:val="Szvegtrzs31"/>
        <w:spacing w:after="0"/>
        <w:jc w:val="both"/>
        <w:rPr>
          <w:color w:val="000000"/>
          <w:sz w:val="24"/>
          <w:szCs w:val="24"/>
        </w:rPr>
      </w:pPr>
    </w:p>
    <w:p w:rsidR="006833A4" w:rsidRDefault="006833A4" w:rsidP="00C0089B">
      <w:pPr>
        <w:pStyle w:val="Szvegtrzs31"/>
        <w:spacing w:after="0"/>
        <w:jc w:val="both"/>
        <w:rPr>
          <w:color w:val="000000"/>
          <w:sz w:val="24"/>
          <w:szCs w:val="24"/>
        </w:rPr>
      </w:pPr>
    </w:p>
    <w:p w:rsidR="006833A4" w:rsidRDefault="006833A4" w:rsidP="00C0089B">
      <w:pPr>
        <w:pStyle w:val="Szvegtrzs31"/>
        <w:spacing w:after="0"/>
        <w:jc w:val="both"/>
        <w:rPr>
          <w:color w:val="000000"/>
          <w:sz w:val="24"/>
          <w:szCs w:val="24"/>
        </w:rPr>
      </w:pPr>
    </w:p>
    <w:p w:rsidR="00C0089B" w:rsidRPr="00187C59" w:rsidRDefault="0027784E" w:rsidP="00C0089B">
      <w:pPr>
        <w:pStyle w:val="Szvegtrzs31"/>
        <w:spacing w:after="0"/>
        <w:jc w:val="both"/>
        <w:rPr>
          <w:color w:val="000000"/>
          <w:sz w:val="24"/>
          <w:szCs w:val="24"/>
        </w:rPr>
      </w:pPr>
      <w:r>
        <w:rPr>
          <w:color w:val="000000"/>
          <w:sz w:val="24"/>
          <w:szCs w:val="24"/>
        </w:rPr>
        <w:lastRenderedPageBreak/>
        <w:t xml:space="preserve">A </w:t>
      </w:r>
      <w:proofErr w:type="spellStart"/>
      <w:r>
        <w:rPr>
          <w:color w:val="000000"/>
          <w:sz w:val="24"/>
          <w:szCs w:val="24"/>
        </w:rPr>
        <w:t>Manolisz</w:t>
      </w:r>
      <w:proofErr w:type="spellEnd"/>
      <w:r>
        <w:rPr>
          <w:color w:val="000000"/>
          <w:sz w:val="24"/>
          <w:szCs w:val="24"/>
        </w:rPr>
        <w:t xml:space="preserve"> </w:t>
      </w:r>
      <w:proofErr w:type="spellStart"/>
      <w:r>
        <w:rPr>
          <w:color w:val="000000"/>
          <w:sz w:val="24"/>
          <w:szCs w:val="24"/>
        </w:rPr>
        <w:t>Glezosz</w:t>
      </w:r>
      <w:proofErr w:type="spellEnd"/>
      <w:r>
        <w:rPr>
          <w:color w:val="000000"/>
          <w:sz w:val="24"/>
          <w:szCs w:val="24"/>
        </w:rPr>
        <w:t xml:space="preserve"> 12 Évfolyamos Kiegészítő Görög Nyelvoktató Iskola</w:t>
      </w:r>
      <w:r w:rsidR="00C0089B" w:rsidRPr="00187C59">
        <w:rPr>
          <w:color w:val="000000"/>
          <w:sz w:val="24"/>
          <w:szCs w:val="24"/>
        </w:rPr>
        <w:t xml:space="preserve"> Pedagógiai Progra</w:t>
      </w:r>
      <w:r>
        <w:rPr>
          <w:color w:val="000000"/>
          <w:sz w:val="24"/>
          <w:szCs w:val="24"/>
        </w:rPr>
        <w:t>mját a</w:t>
      </w:r>
      <w:r w:rsidR="006D6EE9">
        <w:rPr>
          <w:color w:val="000000"/>
          <w:sz w:val="24"/>
          <w:szCs w:val="24"/>
        </w:rPr>
        <w:t xml:space="preserve"> </w:t>
      </w:r>
      <w:r>
        <w:rPr>
          <w:color w:val="000000"/>
          <w:sz w:val="24"/>
          <w:szCs w:val="24"/>
        </w:rPr>
        <w:t>Magyarországi Görögök Országos Önkormányzata, mint az intézmény fenntartója</w:t>
      </w:r>
    </w:p>
    <w:p w:rsidR="00C0089B" w:rsidRPr="00187C59" w:rsidRDefault="00C0089B" w:rsidP="00C0089B">
      <w:pPr>
        <w:pStyle w:val="Szvegtrzs31"/>
        <w:spacing w:after="0"/>
        <w:jc w:val="both"/>
        <w:rPr>
          <w:color w:val="000000"/>
          <w:sz w:val="24"/>
          <w:szCs w:val="24"/>
        </w:rPr>
      </w:pPr>
    </w:p>
    <w:p w:rsidR="0027784E" w:rsidRDefault="0027784E" w:rsidP="00C0089B">
      <w:pPr>
        <w:pStyle w:val="Szvegtrzs31"/>
        <w:spacing w:after="0"/>
        <w:jc w:val="center"/>
        <w:rPr>
          <w:color w:val="000000"/>
          <w:sz w:val="24"/>
          <w:szCs w:val="24"/>
        </w:rPr>
      </w:pPr>
    </w:p>
    <w:p w:rsidR="00C0089B" w:rsidRDefault="00C0089B" w:rsidP="00C0089B">
      <w:pPr>
        <w:pStyle w:val="Szvegtrzs31"/>
        <w:spacing w:after="0"/>
        <w:jc w:val="center"/>
        <w:rPr>
          <w:color w:val="000000"/>
          <w:sz w:val="24"/>
          <w:szCs w:val="24"/>
        </w:rPr>
      </w:pPr>
      <w:r w:rsidRPr="00187C59">
        <w:rPr>
          <w:color w:val="000000"/>
          <w:sz w:val="24"/>
          <w:szCs w:val="24"/>
        </w:rPr>
        <w:t xml:space="preserve">______ </w:t>
      </w:r>
      <w:proofErr w:type="gramStart"/>
      <w:r w:rsidRPr="00187C59">
        <w:rPr>
          <w:color w:val="000000"/>
          <w:sz w:val="24"/>
          <w:szCs w:val="24"/>
        </w:rPr>
        <w:t>év</w:t>
      </w:r>
      <w:proofErr w:type="gramEnd"/>
      <w:r w:rsidRPr="00187C59">
        <w:rPr>
          <w:color w:val="000000"/>
          <w:sz w:val="24"/>
          <w:szCs w:val="24"/>
        </w:rPr>
        <w:t xml:space="preserve"> _______________ hó _____ napján jóváhagyta.</w:t>
      </w:r>
    </w:p>
    <w:p w:rsidR="006D6EE9" w:rsidRDefault="006D6EE9" w:rsidP="00C0089B">
      <w:pPr>
        <w:pStyle w:val="Szvegtrzs31"/>
        <w:spacing w:after="0"/>
        <w:jc w:val="center"/>
        <w:rPr>
          <w:color w:val="000000"/>
          <w:sz w:val="24"/>
          <w:szCs w:val="24"/>
        </w:rPr>
      </w:pPr>
    </w:p>
    <w:p w:rsidR="006D6EE9" w:rsidRDefault="006D6EE9" w:rsidP="00C0089B">
      <w:pPr>
        <w:pStyle w:val="Szvegtrzs31"/>
        <w:spacing w:after="0"/>
        <w:jc w:val="center"/>
        <w:rPr>
          <w:color w:val="000000"/>
          <w:sz w:val="24"/>
          <w:szCs w:val="24"/>
        </w:rPr>
      </w:pPr>
    </w:p>
    <w:p w:rsidR="006D6EE9" w:rsidRDefault="006D6EE9" w:rsidP="00C0089B">
      <w:pPr>
        <w:pStyle w:val="Szvegtrzs31"/>
        <w:spacing w:after="0"/>
        <w:jc w:val="center"/>
        <w:rPr>
          <w:color w:val="000000"/>
          <w:sz w:val="24"/>
          <w:szCs w:val="24"/>
        </w:rPr>
      </w:pPr>
    </w:p>
    <w:p w:rsidR="006D6EE9" w:rsidRDefault="006D6EE9" w:rsidP="00C0089B">
      <w:pPr>
        <w:pStyle w:val="Szvegtrzs31"/>
        <w:spacing w:after="0"/>
        <w:jc w:val="center"/>
        <w:rPr>
          <w:color w:val="000000"/>
          <w:sz w:val="24"/>
          <w:szCs w:val="24"/>
        </w:rPr>
      </w:pPr>
    </w:p>
    <w:p w:rsidR="006D6EE9" w:rsidRDefault="006D6EE9" w:rsidP="006D6EE9">
      <w:pPr>
        <w:pStyle w:val="Szvegtrzs31"/>
        <w:spacing w:after="0"/>
        <w:jc w:val="right"/>
        <w:rPr>
          <w:color w:val="000000"/>
          <w:u w:val="dash"/>
        </w:rPr>
      </w:pPr>
      <w:r>
        <w:rPr>
          <w:color w:val="000000"/>
          <w:u w:val="dash"/>
        </w:rPr>
        <w:t xml:space="preserve">   </w:t>
      </w:r>
      <w:r>
        <w:rPr>
          <w:color w:val="000000"/>
          <w:u w:val="dash"/>
        </w:rPr>
        <w:tab/>
      </w:r>
      <w:r>
        <w:rPr>
          <w:color w:val="000000"/>
          <w:u w:val="dash"/>
        </w:rPr>
        <w:tab/>
      </w:r>
      <w:r>
        <w:rPr>
          <w:color w:val="000000"/>
          <w:u w:val="dash"/>
        </w:rPr>
        <w:tab/>
      </w:r>
      <w:r>
        <w:rPr>
          <w:color w:val="000000"/>
          <w:u w:val="dash"/>
        </w:rPr>
        <w:tab/>
      </w:r>
      <w:r>
        <w:rPr>
          <w:color w:val="000000"/>
          <w:u w:val="dash"/>
        </w:rPr>
        <w:tab/>
      </w:r>
    </w:p>
    <w:p w:rsidR="006D6EE9" w:rsidRPr="006D6EE9" w:rsidRDefault="006D6EE9" w:rsidP="006D6EE9">
      <w:pPr>
        <w:pStyle w:val="Szvegtrzs31"/>
        <w:spacing w:after="0"/>
        <w:jc w:val="right"/>
        <w:rPr>
          <w:color w:val="000000"/>
          <w:sz w:val="24"/>
          <w:szCs w:val="24"/>
        </w:rPr>
      </w:pPr>
    </w:p>
    <w:p w:rsidR="00C0089B" w:rsidRDefault="006D6EE9" w:rsidP="006D6EE9">
      <w:pPr>
        <w:pStyle w:val="Szvegtrzs31"/>
        <w:spacing w:after="0"/>
        <w:jc w:val="right"/>
        <w:rPr>
          <w:color w:val="000000"/>
          <w:sz w:val="24"/>
          <w:szCs w:val="24"/>
        </w:rPr>
      </w:pPr>
      <w:r>
        <w:rPr>
          <w:color w:val="000000"/>
          <w:sz w:val="24"/>
          <w:szCs w:val="24"/>
        </w:rPr>
        <w:t>Magyarországi Görögök Országos Önkormányzatának elnöke</w:t>
      </w:r>
    </w:p>
    <w:p w:rsidR="0027784E" w:rsidRDefault="0027784E" w:rsidP="00C0089B">
      <w:pPr>
        <w:pStyle w:val="Szvegtrzs31"/>
        <w:spacing w:after="0"/>
        <w:jc w:val="center"/>
        <w:rPr>
          <w:color w:val="000000"/>
          <w:sz w:val="24"/>
          <w:szCs w:val="24"/>
        </w:rPr>
      </w:pPr>
    </w:p>
    <w:p w:rsidR="0027784E" w:rsidRDefault="0027784E" w:rsidP="00C0089B">
      <w:pPr>
        <w:pStyle w:val="Szvegtrzs31"/>
        <w:spacing w:after="0"/>
        <w:jc w:val="center"/>
        <w:rPr>
          <w:color w:val="000000"/>
          <w:sz w:val="24"/>
          <w:szCs w:val="24"/>
        </w:rPr>
      </w:pPr>
    </w:p>
    <w:p w:rsidR="00C0089B" w:rsidRPr="00187C59" w:rsidRDefault="00C0089B" w:rsidP="00C0089B">
      <w:pPr>
        <w:pStyle w:val="Szvegtrzs31"/>
        <w:spacing w:after="0"/>
        <w:jc w:val="center"/>
        <w:rPr>
          <w:color w:val="000000"/>
          <w:sz w:val="24"/>
          <w:szCs w:val="24"/>
        </w:rPr>
      </w:pPr>
    </w:p>
    <w:p w:rsidR="00F87459" w:rsidRPr="00046AE2" w:rsidRDefault="00F87459" w:rsidP="00147137">
      <w:pPr>
        <w:spacing w:line="360" w:lineRule="auto"/>
        <w:rPr>
          <w:rFonts w:ascii="Times New Roman" w:hAnsi="Times New Roman" w:cs="Times New Roman"/>
          <w:sz w:val="24"/>
          <w:szCs w:val="24"/>
        </w:rPr>
      </w:pPr>
    </w:p>
    <w:sectPr w:rsidR="00F87459" w:rsidRPr="00046AE2" w:rsidSect="008F5B5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51" w:rsidRDefault="00082851" w:rsidP="00147137">
      <w:pPr>
        <w:spacing w:after="0" w:line="240" w:lineRule="auto"/>
      </w:pPr>
      <w:r>
        <w:separator/>
      </w:r>
    </w:p>
  </w:endnote>
  <w:endnote w:type="continuationSeparator" w:id="0">
    <w:p w:rsidR="00082851" w:rsidRDefault="00082851" w:rsidP="0014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H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324172"/>
      <w:docPartObj>
        <w:docPartGallery w:val="Page Numbers (Bottom of Page)"/>
        <w:docPartUnique/>
      </w:docPartObj>
    </w:sdtPr>
    <w:sdtEndPr/>
    <w:sdtContent>
      <w:p w:rsidR="0053627E" w:rsidRDefault="0053627E">
        <w:pPr>
          <w:pStyle w:val="llb"/>
          <w:jc w:val="right"/>
        </w:pPr>
        <w:r>
          <w:fldChar w:fldCharType="begin"/>
        </w:r>
        <w:r>
          <w:instrText xml:space="preserve"> PAGE   \* MERGEFORMAT </w:instrText>
        </w:r>
        <w:r>
          <w:fldChar w:fldCharType="separate"/>
        </w:r>
        <w:r w:rsidR="00DC5623">
          <w:rPr>
            <w:noProof/>
          </w:rPr>
          <w:t>106</w:t>
        </w:r>
        <w:r>
          <w:rPr>
            <w:noProof/>
          </w:rPr>
          <w:fldChar w:fldCharType="end"/>
        </w:r>
      </w:p>
    </w:sdtContent>
  </w:sdt>
  <w:p w:rsidR="0053627E" w:rsidRDefault="0053627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51" w:rsidRDefault="00082851" w:rsidP="00147137">
      <w:pPr>
        <w:spacing w:after="0" w:line="240" w:lineRule="auto"/>
      </w:pPr>
      <w:r>
        <w:separator/>
      </w:r>
    </w:p>
  </w:footnote>
  <w:footnote w:type="continuationSeparator" w:id="0">
    <w:p w:rsidR="00082851" w:rsidRDefault="00082851" w:rsidP="00147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EFE"/>
    <w:multiLevelType w:val="hybridMultilevel"/>
    <w:tmpl w:val="B7DE5F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6760292"/>
    <w:multiLevelType w:val="hybridMultilevel"/>
    <w:tmpl w:val="7A44F2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07A20B6C"/>
    <w:multiLevelType w:val="hybridMultilevel"/>
    <w:tmpl w:val="E25462A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3A333F"/>
    <w:multiLevelType w:val="hybridMultilevel"/>
    <w:tmpl w:val="4704B5FC"/>
    <w:lvl w:ilvl="0" w:tplc="0A581E20">
      <w:start w:val="2004"/>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576706"/>
    <w:multiLevelType w:val="hybridMultilevel"/>
    <w:tmpl w:val="6BC4BDD0"/>
    <w:lvl w:ilvl="0" w:tplc="C38A271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AB55BF"/>
    <w:multiLevelType w:val="hybridMultilevel"/>
    <w:tmpl w:val="052A9B74"/>
    <w:lvl w:ilvl="0" w:tplc="74FA279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19061CF"/>
    <w:multiLevelType w:val="hybridMultilevel"/>
    <w:tmpl w:val="539CDF16"/>
    <w:lvl w:ilvl="0" w:tplc="49D0034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193762D"/>
    <w:multiLevelType w:val="hybridMultilevel"/>
    <w:tmpl w:val="EE6C243C"/>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
    <w:nsid w:val="11A92134"/>
    <w:multiLevelType w:val="hybridMultilevel"/>
    <w:tmpl w:val="EBE8D73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19C01191"/>
    <w:multiLevelType w:val="hybridMultilevel"/>
    <w:tmpl w:val="58D6952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tabs>
          <w:tab w:val="num" w:pos="938"/>
        </w:tabs>
        <w:ind w:left="938" w:hanging="360"/>
      </w:pPr>
      <w:rPr>
        <w:rFonts w:ascii="Courier New" w:hAnsi="Courier New" w:hint="default"/>
      </w:rPr>
    </w:lvl>
    <w:lvl w:ilvl="2" w:tplc="040E0005">
      <w:start w:val="1"/>
      <w:numFmt w:val="bullet"/>
      <w:lvlText w:val=""/>
      <w:lvlJc w:val="left"/>
      <w:pPr>
        <w:tabs>
          <w:tab w:val="num" w:pos="1658"/>
        </w:tabs>
        <w:ind w:left="1658" w:hanging="360"/>
      </w:pPr>
      <w:rPr>
        <w:rFonts w:ascii="Wingdings" w:hAnsi="Wingdings" w:hint="default"/>
      </w:rPr>
    </w:lvl>
    <w:lvl w:ilvl="3" w:tplc="040E0001">
      <w:start w:val="1"/>
      <w:numFmt w:val="bullet"/>
      <w:lvlText w:val=""/>
      <w:lvlJc w:val="left"/>
      <w:pPr>
        <w:tabs>
          <w:tab w:val="num" w:pos="2378"/>
        </w:tabs>
        <w:ind w:left="2378" w:hanging="360"/>
      </w:pPr>
      <w:rPr>
        <w:rFonts w:ascii="Symbol" w:hAnsi="Symbol" w:hint="default"/>
      </w:rPr>
    </w:lvl>
    <w:lvl w:ilvl="4" w:tplc="040E0003" w:tentative="1">
      <w:start w:val="1"/>
      <w:numFmt w:val="bullet"/>
      <w:lvlText w:val="o"/>
      <w:lvlJc w:val="left"/>
      <w:pPr>
        <w:tabs>
          <w:tab w:val="num" w:pos="3098"/>
        </w:tabs>
        <w:ind w:left="3098" w:hanging="360"/>
      </w:pPr>
      <w:rPr>
        <w:rFonts w:ascii="Courier New" w:hAnsi="Courier New" w:hint="default"/>
      </w:rPr>
    </w:lvl>
    <w:lvl w:ilvl="5" w:tplc="040E0005" w:tentative="1">
      <w:start w:val="1"/>
      <w:numFmt w:val="bullet"/>
      <w:lvlText w:val=""/>
      <w:lvlJc w:val="left"/>
      <w:pPr>
        <w:tabs>
          <w:tab w:val="num" w:pos="3818"/>
        </w:tabs>
        <w:ind w:left="3818" w:hanging="360"/>
      </w:pPr>
      <w:rPr>
        <w:rFonts w:ascii="Wingdings" w:hAnsi="Wingdings" w:hint="default"/>
      </w:rPr>
    </w:lvl>
    <w:lvl w:ilvl="6" w:tplc="040E0001" w:tentative="1">
      <w:start w:val="1"/>
      <w:numFmt w:val="bullet"/>
      <w:lvlText w:val=""/>
      <w:lvlJc w:val="left"/>
      <w:pPr>
        <w:tabs>
          <w:tab w:val="num" w:pos="4538"/>
        </w:tabs>
        <w:ind w:left="4538" w:hanging="360"/>
      </w:pPr>
      <w:rPr>
        <w:rFonts w:ascii="Symbol" w:hAnsi="Symbol" w:hint="default"/>
      </w:rPr>
    </w:lvl>
    <w:lvl w:ilvl="7" w:tplc="040E0003" w:tentative="1">
      <w:start w:val="1"/>
      <w:numFmt w:val="bullet"/>
      <w:lvlText w:val="o"/>
      <w:lvlJc w:val="left"/>
      <w:pPr>
        <w:tabs>
          <w:tab w:val="num" w:pos="5258"/>
        </w:tabs>
        <w:ind w:left="5258" w:hanging="360"/>
      </w:pPr>
      <w:rPr>
        <w:rFonts w:ascii="Courier New" w:hAnsi="Courier New" w:hint="default"/>
      </w:rPr>
    </w:lvl>
    <w:lvl w:ilvl="8" w:tplc="040E0005" w:tentative="1">
      <w:start w:val="1"/>
      <w:numFmt w:val="bullet"/>
      <w:lvlText w:val=""/>
      <w:lvlJc w:val="left"/>
      <w:pPr>
        <w:tabs>
          <w:tab w:val="num" w:pos="5978"/>
        </w:tabs>
        <w:ind w:left="5978" w:hanging="360"/>
      </w:pPr>
      <w:rPr>
        <w:rFonts w:ascii="Wingdings" w:hAnsi="Wingdings" w:hint="default"/>
      </w:rPr>
    </w:lvl>
  </w:abstractNum>
  <w:abstractNum w:abstractNumId="10">
    <w:nsid w:val="1FD32B92"/>
    <w:multiLevelType w:val="hybridMultilevel"/>
    <w:tmpl w:val="FC12DE66"/>
    <w:lvl w:ilvl="0" w:tplc="040E0001">
      <w:start w:val="1"/>
      <w:numFmt w:val="bullet"/>
      <w:lvlText w:val=""/>
      <w:lvlJc w:val="left"/>
      <w:pPr>
        <w:ind w:left="1785" w:hanging="360"/>
      </w:pPr>
      <w:rPr>
        <w:rFonts w:ascii="Symbol" w:hAnsi="Symbol" w:hint="default"/>
      </w:rPr>
    </w:lvl>
    <w:lvl w:ilvl="1" w:tplc="040E0003">
      <w:start w:val="1"/>
      <w:numFmt w:val="bullet"/>
      <w:lvlText w:val="o"/>
      <w:lvlJc w:val="left"/>
      <w:pPr>
        <w:ind w:left="2505" w:hanging="360"/>
      </w:pPr>
      <w:rPr>
        <w:rFonts w:ascii="Courier New" w:hAnsi="Courier New" w:cs="Courier New" w:hint="default"/>
      </w:rPr>
    </w:lvl>
    <w:lvl w:ilvl="2" w:tplc="040E0005">
      <w:start w:val="1"/>
      <w:numFmt w:val="bullet"/>
      <w:lvlText w:val=""/>
      <w:lvlJc w:val="left"/>
      <w:pPr>
        <w:ind w:left="3225" w:hanging="360"/>
      </w:pPr>
      <w:rPr>
        <w:rFonts w:ascii="Wingdings" w:hAnsi="Wingdings" w:hint="default"/>
      </w:rPr>
    </w:lvl>
    <w:lvl w:ilvl="3" w:tplc="040E0001">
      <w:start w:val="1"/>
      <w:numFmt w:val="bullet"/>
      <w:lvlText w:val=""/>
      <w:lvlJc w:val="left"/>
      <w:pPr>
        <w:ind w:left="3945" w:hanging="360"/>
      </w:pPr>
      <w:rPr>
        <w:rFonts w:ascii="Symbol" w:hAnsi="Symbol" w:hint="default"/>
      </w:rPr>
    </w:lvl>
    <w:lvl w:ilvl="4" w:tplc="040E0003">
      <w:start w:val="1"/>
      <w:numFmt w:val="bullet"/>
      <w:lvlText w:val="o"/>
      <w:lvlJc w:val="left"/>
      <w:pPr>
        <w:ind w:left="4665" w:hanging="360"/>
      </w:pPr>
      <w:rPr>
        <w:rFonts w:ascii="Courier New" w:hAnsi="Courier New" w:cs="Courier New" w:hint="default"/>
      </w:rPr>
    </w:lvl>
    <w:lvl w:ilvl="5" w:tplc="040E0005">
      <w:start w:val="1"/>
      <w:numFmt w:val="bullet"/>
      <w:lvlText w:val=""/>
      <w:lvlJc w:val="left"/>
      <w:pPr>
        <w:ind w:left="5385" w:hanging="360"/>
      </w:pPr>
      <w:rPr>
        <w:rFonts w:ascii="Wingdings" w:hAnsi="Wingdings" w:hint="default"/>
      </w:rPr>
    </w:lvl>
    <w:lvl w:ilvl="6" w:tplc="040E0001">
      <w:start w:val="1"/>
      <w:numFmt w:val="bullet"/>
      <w:lvlText w:val=""/>
      <w:lvlJc w:val="left"/>
      <w:pPr>
        <w:ind w:left="6105" w:hanging="360"/>
      </w:pPr>
      <w:rPr>
        <w:rFonts w:ascii="Symbol" w:hAnsi="Symbol" w:hint="default"/>
      </w:rPr>
    </w:lvl>
    <w:lvl w:ilvl="7" w:tplc="040E0003">
      <w:start w:val="1"/>
      <w:numFmt w:val="bullet"/>
      <w:lvlText w:val="o"/>
      <w:lvlJc w:val="left"/>
      <w:pPr>
        <w:ind w:left="6825" w:hanging="360"/>
      </w:pPr>
      <w:rPr>
        <w:rFonts w:ascii="Courier New" w:hAnsi="Courier New" w:cs="Courier New" w:hint="default"/>
      </w:rPr>
    </w:lvl>
    <w:lvl w:ilvl="8" w:tplc="040E0005">
      <w:start w:val="1"/>
      <w:numFmt w:val="bullet"/>
      <w:lvlText w:val=""/>
      <w:lvlJc w:val="left"/>
      <w:pPr>
        <w:ind w:left="7545" w:hanging="360"/>
      </w:pPr>
      <w:rPr>
        <w:rFonts w:ascii="Wingdings" w:hAnsi="Wingdings" w:hint="default"/>
      </w:rPr>
    </w:lvl>
  </w:abstractNum>
  <w:abstractNum w:abstractNumId="11">
    <w:nsid w:val="21600C1D"/>
    <w:multiLevelType w:val="hybridMultilevel"/>
    <w:tmpl w:val="AA368B3C"/>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
    <w:nsid w:val="21992A97"/>
    <w:multiLevelType w:val="hybridMultilevel"/>
    <w:tmpl w:val="5306871E"/>
    <w:lvl w:ilvl="0" w:tplc="4DB2158C">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3DD0C39"/>
    <w:multiLevelType w:val="hybridMultilevel"/>
    <w:tmpl w:val="2730D9DC"/>
    <w:lvl w:ilvl="0" w:tplc="040E0001">
      <w:start w:val="1"/>
      <w:numFmt w:val="bullet"/>
      <w:lvlText w:val=""/>
      <w:lvlJc w:val="left"/>
      <w:pPr>
        <w:ind w:left="660" w:hanging="360"/>
      </w:pPr>
      <w:rPr>
        <w:rFonts w:ascii="Symbol" w:hAnsi="Symbol" w:hint="default"/>
      </w:rPr>
    </w:lvl>
    <w:lvl w:ilvl="1" w:tplc="040E0003" w:tentative="1">
      <w:start w:val="1"/>
      <w:numFmt w:val="bullet"/>
      <w:lvlText w:val="o"/>
      <w:lvlJc w:val="left"/>
      <w:pPr>
        <w:ind w:left="1380" w:hanging="360"/>
      </w:pPr>
      <w:rPr>
        <w:rFonts w:ascii="Courier New" w:hAnsi="Courier New" w:cs="Courier New" w:hint="default"/>
      </w:rPr>
    </w:lvl>
    <w:lvl w:ilvl="2" w:tplc="040E0005" w:tentative="1">
      <w:start w:val="1"/>
      <w:numFmt w:val="bullet"/>
      <w:lvlText w:val=""/>
      <w:lvlJc w:val="left"/>
      <w:pPr>
        <w:ind w:left="2100" w:hanging="360"/>
      </w:pPr>
      <w:rPr>
        <w:rFonts w:ascii="Wingdings" w:hAnsi="Wingdings" w:hint="default"/>
      </w:rPr>
    </w:lvl>
    <w:lvl w:ilvl="3" w:tplc="040E0001" w:tentative="1">
      <w:start w:val="1"/>
      <w:numFmt w:val="bullet"/>
      <w:lvlText w:val=""/>
      <w:lvlJc w:val="left"/>
      <w:pPr>
        <w:ind w:left="2820" w:hanging="360"/>
      </w:pPr>
      <w:rPr>
        <w:rFonts w:ascii="Symbol" w:hAnsi="Symbol" w:hint="default"/>
      </w:rPr>
    </w:lvl>
    <w:lvl w:ilvl="4" w:tplc="040E0003" w:tentative="1">
      <w:start w:val="1"/>
      <w:numFmt w:val="bullet"/>
      <w:lvlText w:val="o"/>
      <w:lvlJc w:val="left"/>
      <w:pPr>
        <w:ind w:left="3540" w:hanging="360"/>
      </w:pPr>
      <w:rPr>
        <w:rFonts w:ascii="Courier New" w:hAnsi="Courier New" w:cs="Courier New" w:hint="default"/>
      </w:rPr>
    </w:lvl>
    <w:lvl w:ilvl="5" w:tplc="040E0005" w:tentative="1">
      <w:start w:val="1"/>
      <w:numFmt w:val="bullet"/>
      <w:lvlText w:val=""/>
      <w:lvlJc w:val="left"/>
      <w:pPr>
        <w:ind w:left="4260" w:hanging="360"/>
      </w:pPr>
      <w:rPr>
        <w:rFonts w:ascii="Wingdings" w:hAnsi="Wingdings" w:hint="default"/>
      </w:rPr>
    </w:lvl>
    <w:lvl w:ilvl="6" w:tplc="040E0001" w:tentative="1">
      <w:start w:val="1"/>
      <w:numFmt w:val="bullet"/>
      <w:lvlText w:val=""/>
      <w:lvlJc w:val="left"/>
      <w:pPr>
        <w:ind w:left="4980" w:hanging="360"/>
      </w:pPr>
      <w:rPr>
        <w:rFonts w:ascii="Symbol" w:hAnsi="Symbol" w:hint="default"/>
      </w:rPr>
    </w:lvl>
    <w:lvl w:ilvl="7" w:tplc="040E0003" w:tentative="1">
      <w:start w:val="1"/>
      <w:numFmt w:val="bullet"/>
      <w:lvlText w:val="o"/>
      <w:lvlJc w:val="left"/>
      <w:pPr>
        <w:ind w:left="5700" w:hanging="360"/>
      </w:pPr>
      <w:rPr>
        <w:rFonts w:ascii="Courier New" w:hAnsi="Courier New" w:cs="Courier New" w:hint="default"/>
      </w:rPr>
    </w:lvl>
    <w:lvl w:ilvl="8" w:tplc="040E0005" w:tentative="1">
      <w:start w:val="1"/>
      <w:numFmt w:val="bullet"/>
      <w:lvlText w:val=""/>
      <w:lvlJc w:val="left"/>
      <w:pPr>
        <w:ind w:left="6420" w:hanging="360"/>
      </w:pPr>
      <w:rPr>
        <w:rFonts w:ascii="Wingdings" w:hAnsi="Wingdings" w:hint="default"/>
      </w:rPr>
    </w:lvl>
  </w:abstractNum>
  <w:abstractNum w:abstractNumId="14">
    <w:nsid w:val="242426E5"/>
    <w:multiLevelType w:val="hybridMultilevel"/>
    <w:tmpl w:val="B114D450"/>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5">
    <w:nsid w:val="25B67023"/>
    <w:multiLevelType w:val="hybridMultilevel"/>
    <w:tmpl w:val="BD1082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781454B"/>
    <w:multiLevelType w:val="hybridMultilevel"/>
    <w:tmpl w:val="093ECA4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Wingdings"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Wingdings"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Wingdings"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7">
    <w:nsid w:val="28477094"/>
    <w:multiLevelType w:val="singleLevel"/>
    <w:tmpl w:val="040E0001"/>
    <w:lvl w:ilvl="0">
      <w:start w:val="1"/>
      <w:numFmt w:val="bullet"/>
      <w:pStyle w:val="Szveg1"/>
      <w:lvlText w:val=""/>
      <w:lvlJc w:val="left"/>
      <w:pPr>
        <w:tabs>
          <w:tab w:val="num" w:pos="720"/>
        </w:tabs>
        <w:ind w:left="720" w:hanging="360"/>
      </w:pPr>
      <w:rPr>
        <w:rFonts w:ascii="Symbol" w:hAnsi="Symbol" w:hint="default"/>
      </w:rPr>
    </w:lvl>
  </w:abstractNum>
  <w:abstractNum w:abstractNumId="18">
    <w:nsid w:val="28BE44AB"/>
    <w:multiLevelType w:val="hybridMultilevel"/>
    <w:tmpl w:val="432A2906"/>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9">
    <w:nsid w:val="29BA1175"/>
    <w:multiLevelType w:val="hybridMultilevel"/>
    <w:tmpl w:val="E23CAF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FEB1213"/>
    <w:multiLevelType w:val="hybridMultilevel"/>
    <w:tmpl w:val="5126958E"/>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nsid w:val="300457F8"/>
    <w:multiLevelType w:val="hybridMultilevel"/>
    <w:tmpl w:val="35788E94"/>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2">
    <w:nsid w:val="33B27845"/>
    <w:multiLevelType w:val="hybridMultilevel"/>
    <w:tmpl w:val="36C0D4CE"/>
    <w:lvl w:ilvl="0" w:tplc="9132C5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3D1060D"/>
    <w:multiLevelType w:val="hybridMultilevel"/>
    <w:tmpl w:val="B5AC2E5E"/>
    <w:lvl w:ilvl="0" w:tplc="0A581E20">
      <w:start w:val="2004"/>
      <w:numFmt w:val="bullet"/>
      <w:lvlText w:val="-"/>
      <w:lvlJc w:val="left"/>
      <w:pPr>
        <w:ind w:left="660" w:hanging="360"/>
      </w:pPr>
      <w:rPr>
        <w:rFonts w:ascii="Calibri" w:eastAsia="Times New Roman" w:hAnsi="Calibri" w:cs="Times New Roman" w:hint="default"/>
      </w:rPr>
    </w:lvl>
    <w:lvl w:ilvl="1" w:tplc="040E0003" w:tentative="1">
      <w:start w:val="1"/>
      <w:numFmt w:val="bullet"/>
      <w:lvlText w:val="o"/>
      <w:lvlJc w:val="left"/>
      <w:pPr>
        <w:ind w:left="1380" w:hanging="360"/>
      </w:pPr>
      <w:rPr>
        <w:rFonts w:ascii="Courier New" w:hAnsi="Courier New" w:cs="Courier New" w:hint="default"/>
      </w:rPr>
    </w:lvl>
    <w:lvl w:ilvl="2" w:tplc="040E0005" w:tentative="1">
      <w:start w:val="1"/>
      <w:numFmt w:val="bullet"/>
      <w:lvlText w:val=""/>
      <w:lvlJc w:val="left"/>
      <w:pPr>
        <w:ind w:left="2100" w:hanging="360"/>
      </w:pPr>
      <w:rPr>
        <w:rFonts w:ascii="Wingdings" w:hAnsi="Wingdings" w:hint="default"/>
      </w:rPr>
    </w:lvl>
    <w:lvl w:ilvl="3" w:tplc="040E0001" w:tentative="1">
      <w:start w:val="1"/>
      <w:numFmt w:val="bullet"/>
      <w:lvlText w:val=""/>
      <w:lvlJc w:val="left"/>
      <w:pPr>
        <w:ind w:left="2820" w:hanging="360"/>
      </w:pPr>
      <w:rPr>
        <w:rFonts w:ascii="Symbol" w:hAnsi="Symbol" w:hint="default"/>
      </w:rPr>
    </w:lvl>
    <w:lvl w:ilvl="4" w:tplc="040E0003" w:tentative="1">
      <w:start w:val="1"/>
      <w:numFmt w:val="bullet"/>
      <w:lvlText w:val="o"/>
      <w:lvlJc w:val="left"/>
      <w:pPr>
        <w:ind w:left="3540" w:hanging="360"/>
      </w:pPr>
      <w:rPr>
        <w:rFonts w:ascii="Courier New" w:hAnsi="Courier New" w:cs="Courier New" w:hint="default"/>
      </w:rPr>
    </w:lvl>
    <w:lvl w:ilvl="5" w:tplc="040E0005" w:tentative="1">
      <w:start w:val="1"/>
      <w:numFmt w:val="bullet"/>
      <w:lvlText w:val=""/>
      <w:lvlJc w:val="left"/>
      <w:pPr>
        <w:ind w:left="4260" w:hanging="360"/>
      </w:pPr>
      <w:rPr>
        <w:rFonts w:ascii="Wingdings" w:hAnsi="Wingdings" w:hint="default"/>
      </w:rPr>
    </w:lvl>
    <w:lvl w:ilvl="6" w:tplc="040E0001" w:tentative="1">
      <w:start w:val="1"/>
      <w:numFmt w:val="bullet"/>
      <w:lvlText w:val=""/>
      <w:lvlJc w:val="left"/>
      <w:pPr>
        <w:ind w:left="4980" w:hanging="360"/>
      </w:pPr>
      <w:rPr>
        <w:rFonts w:ascii="Symbol" w:hAnsi="Symbol" w:hint="default"/>
      </w:rPr>
    </w:lvl>
    <w:lvl w:ilvl="7" w:tplc="040E0003" w:tentative="1">
      <w:start w:val="1"/>
      <w:numFmt w:val="bullet"/>
      <w:lvlText w:val="o"/>
      <w:lvlJc w:val="left"/>
      <w:pPr>
        <w:ind w:left="5700" w:hanging="360"/>
      </w:pPr>
      <w:rPr>
        <w:rFonts w:ascii="Courier New" w:hAnsi="Courier New" w:cs="Courier New" w:hint="default"/>
      </w:rPr>
    </w:lvl>
    <w:lvl w:ilvl="8" w:tplc="040E0005" w:tentative="1">
      <w:start w:val="1"/>
      <w:numFmt w:val="bullet"/>
      <w:lvlText w:val=""/>
      <w:lvlJc w:val="left"/>
      <w:pPr>
        <w:ind w:left="6420" w:hanging="360"/>
      </w:pPr>
      <w:rPr>
        <w:rFonts w:ascii="Wingdings" w:hAnsi="Wingdings" w:hint="default"/>
      </w:rPr>
    </w:lvl>
  </w:abstractNum>
  <w:abstractNum w:abstractNumId="24">
    <w:nsid w:val="34380BF6"/>
    <w:multiLevelType w:val="hybridMultilevel"/>
    <w:tmpl w:val="05ACF4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6C27C70"/>
    <w:multiLevelType w:val="hybridMultilevel"/>
    <w:tmpl w:val="3FA04DBA"/>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6">
    <w:nsid w:val="3A4B7FE2"/>
    <w:multiLevelType w:val="hybridMultilevel"/>
    <w:tmpl w:val="A08201F0"/>
    <w:lvl w:ilvl="0" w:tplc="D8AE4488">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AC021A0"/>
    <w:multiLevelType w:val="hybridMultilevel"/>
    <w:tmpl w:val="4C20CA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BEB71C5"/>
    <w:multiLevelType w:val="hybridMultilevel"/>
    <w:tmpl w:val="DFCE9CA4"/>
    <w:lvl w:ilvl="0" w:tplc="2DC66BA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3C3279B1"/>
    <w:multiLevelType w:val="hybridMultilevel"/>
    <w:tmpl w:val="85822E42"/>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0">
    <w:nsid w:val="3D2A3DD3"/>
    <w:multiLevelType w:val="hybridMultilevel"/>
    <w:tmpl w:val="07A49F22"/>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1">
    <w:nsid w:val="3E626829"/>
    <w:multiLevelType w:val="hybridMultilevel"/>
    <w:tmpl w:val="7916DD3E"/>
    <w:lvl w:ilvl="0" w:tplc="E00C6638">
      <w:numFmt w:val="bullet"/>
      <w:lvlText w:val="–"/>
      <w:lvlJc w:val="left"/>
      <w:pPr>
        <w:ind w:left="720" w:hanging="360"/>
      </w:pPr>
      <w:rPr>
        <w:rFonts w:ascii="Times New Roman" w:eastAsia="Calibri"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4430491"/>
    <w:multiLevelType w:val="hybridMultilevel"/>
    <w:tmpl w:val="D1381150"/>
    <w:lvl w:ilvl="0" w:tplc="0A581E20">
      <w:start w:val="2004"/>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nsid w:val="447C18B7"/>
    <w:multiLevelType w:val="hybridMultilevel"/>
    <w:tmpl w:val="B77204DA"/>
    <w:lvl w:ilvl="0" w:tplc="E00C6638">
      <w:numFmt w:val="bullet"/>
      <w:lvlText w:val="–"/>
      <w:lvlJc w:val="left"/>
      <w:pPr>
        <w:ind w:left="720" w:hanging="360"/>
      </w:pPr>
      <w:rPr>
        <w:rFonts w:ascii="Times New Roman" w:eastAsia="Calibri"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462069F2"/>
    <w:multiLevelType w:val="hybridMultilevel"/>
    <w:tmpl w:val="75141556"/>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5">
    <w:nsid w:val="4B94334B"/>
    <w:multiLevelType w:val="multilevel"/>
    <w:tmpl w:val="EA2E6DF0"/>
    <w:name w:val="WW8Num29222222252"/>
    <w:lvl w:ilvl="0">
      <w:start w:val="4"/>
      <w:numFmt w:val="decimal"/>
      <w:lvlText w:val="%1."/>
      <w:lvlJc w:val="left"/>
      <w:pPr>
        <w:tabs>
          <w:tab w:val="num" w:pos="360"/>
        </w:tabs>
        <w:ind w:left="360" w:hanging="360"/>
      </w:pPr>
      <w:rPr>
        <w:rFonts w:hint="default"/>
        <w:color w:val="auto"/>
        <w:sz w:val="26"/>
      </w:rPr>
    </w:lvl>
    <w:lvl w:ilvl="1">
      <w:start w:val="1"/>
      <w:numFmt w:val="decimal"/>
      <w:lvlRestart w:val="0"/>
      <w:lvlText w:val="%1.%2."/>
      <w:lvlJc w:val="left"/>
      <w:pPr>
        <w:tabs>
          <w:tab w:val="num" w:pos="1080"/>
        </w:tabs>
        <w:ind w:left="792" w:hanging="432"/>
      </w:pPr>
      <w:rPr>
        <w:rFonts w:ascii="Arial" w:hAnsi="Arial" w:cs="Arial" w:hint="default"/>
        <w:b/>
        <w:color w:val="auto"/>
        <w:sz w:val="26"/>
        <w:szCs w:val="26"/>
      </w:rPr>
    </w:lvl>
    <w:lvl w:ilvl="2">
      <w:start w:val="1"/>
      <w:numFmt w:val="decimal"/>
      <w:lvlRestart w:val="0"/>
      <w:lvlText w:val="%1.%2.%3."/>
      <w:lvlJc w:val="left"/>
      <w:pPr>
        <w:tabs>
          <w:tab w:val="num" w:pos="1800"/>
        </w:tabs>
        <w:ind w:left="1224" w:hanging="504"/>
      </w:pPr>
      <w:rPr>
        <w:rFonts w:hint="default"/>
        <w:b/>
        <w:i w:val="0"/>
        <w:color w:val="auto"/>
        <w:sz w:val="26"/>
        <w:szCs w:val="26"/>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6">
    <w:nsid w:val="4CDB3846"/>
    <w:multiLevelType w:val="hybridMultilevel"/>
    <w:tmpl w:val="F1A02EEC"/>
    <w:lvl w:ilvl="0" w:tplc="2B36013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E1F3966"/>
    <w:multiLevelType w:val="hybridMultilevel"/>
    <w:tmpl w:val="76C02148"/>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8">
    <w:nsid w:val="4E9C6B82"/>
    <w:multiLevelType w:val="hybridMultilevel"/>
    <w:tmpl w:val="3BA81E56"/>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9">
    <w:nsid w:val="50621138"/>
    <w:multiLevelType w:val="hybridMultilevel"/>
    <w:tmpl w:val="AA203ED2"/>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0">
    <w:nsid w:val="50EB1C84"/>
    <w:multiLevelType w:val="hybridMultilevel"/>
    <w:tmpl w:val="B6B6D35A"/>
    <w:lvl w:ilvl="0" w:tplc="9CA4A57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5169012B"/>
    <w:multiLevelType w:val="hybridMultilevel"/>
    <w:tmpl w:val="19E0F694"/>
    <w:lvl w:ilvl="0" w:tplc="040E0001">
      <w:start w:val="1"/>
      <w:numFmt w:val="bullet"/>
      <w:lvlText w:val=""/>
      <w:lvlJc w:val="left"/>
      <w:pPr>
        <w:tabs>
          <w:tab w:val="num" w:pos="360"/>
        </w:tabs>
        <w:ind w:left="360" w:hanging="360"/>
      </w:pPr>
      <w:rPr>
        <w:rFonts w:ascii="Symbol" w:hAnsi="Symbol"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2">
    <w:nsid w:val="558F12F6"/>
    <w:multiLevelType w:val="hybridMultilevel"/>
    <w:tmpl w:val="3BF245E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Wingdings"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56EA2975"/>
    <w:multiLevelType w:val="hybridMultilevel"/>
    <w:tmpl w:val="568A70A2"/>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4">
    <w:nsid w:val="57A52038"/>
    <w:multiLevelType w:val="hybridMultilevel"/>
    <w:tmpl w:val="82649B3E"/>
    <w:lvl w:ilvl="0" w:tplc="8708CF68">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93D44B7"/>
    <w:multiLevelType w:val="hybridMultilevel"/>
    <w:tmpl w:val="B91AB5A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6">
    <w:nsid w:val="5BF2211C"/>
    <w:multiLevelType w:val="hybridMultilevel"/>
    <w:tmpl w:val="B3147360"/>
    <w:lvl w:ilvl="0" w:tplc="E00C6638">
      <w:numFmt w:val="bullet"/>
      <w:lvlText w:val="–"/>
      <w:lvlJc w:val="left"/>
      <w:pPr>
        <w:ind w:left="720" w:hanging="360"/>
      </w:pPr>
      <w:rPr>
        <w:rFonts w:ascii="Times New Roman" w:eastAsia="Calibri"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5C5F0122"/>
    <w:multiLevelType w:val="singleLevel"/>
    <w:tmpl w:val="2A485DE0"/>
    <w:lvl w:ilvl="0">
      <w:start w:val="1"/>
      <w:numFmt w:val="bullet"/>
      <w:lvlText w:val=""/>
      <w:lvlJc w:val="left"/>
      <w:pPr>
        <w:tabs>
          <w:tab w:val="num" w:pos="360"/>
        </w:tabs>
        <w:ind w:left="360" w:hanging="360"/>
      </w:pPr>
      <w:rPr>
        <w:rFonts w:ascii="Symbol" w:hAnsi="Symbol" w:hint="default"/>
      </w:rPr>
    </w:lvl>
  </w:abstractNum>
  <w:abstractNum w:abstractNumId="48">
    <w:nsid w:val="62BF1580"/>
    <w:multiLevelType w:val="hybridMultilevel"/>
    <w:tmpl w:val="15B078C6"/>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9">
    <w:nsid w:val="665A57A3"/>
    <w:multiLevelType w:val="multilevel"/>
    <w:tmpl w:val="D9E25DE0"/>
    <w:name w:val="WW8Num292222222522"/>
    <w:lvl w:ilvl="0">
      <w:start w:val="5"/>
      <w:numFmt w:val="decimal"/>
      <w:lvlText w:val="%1."/>
      <w:lvlJc w:val="left"/>
      <w:pPr>
        <w:tabs>
          <w:tab w:val="num" w:pos="360"/>
        </w:tabs>
        <w:ind w:left="360" w:hanging="360"/>
      </w:pPr>
      <w:rPr>
        <w:rFonts w:hint="default"/>
        <w:color w:val="auto"/>
        <w:sz w:val="26"/>
      </w:rPr>
    </w:lvl>
    <w:lvl w:ilvl="1">
      <w:start w:val="1"/>
      <w:numFmt w:val="decimal"/>
      <w:lvlRestart w:val="0"/>
      <w:lvlText w:val="%1.%2."/>
      <w:lvlJc w:val="left"/>
      <w:pPr>
        <w:tabs>
          <w:tab w:val="num" w:pos="1080"/>
        </w:tabs>
        <w:ind w:left="792" w:hanging="432"/>
      </w:pPr>
      <w:rPr>
        <w:rFonts w:ascii="Arial" w:hAnsi="Arial" w:cs="Arial" w:hint="default"/>
        <w:b/>
        <w:color w:val="auto"/>
        <w:sz w:val="26"/>
        <w:szCs w:val="26"/>
      </w:rPr>
    </w:lvl>
    <w:lvl w:ilvl="2">
      <w:start w:val="1"/>
      <w:numFmt w:val="decimal"/>
      <w:lvlRestart w:val="0"/>
      <w:lvlText w:val="%1.%2.%3."/>
      <w:lvlJc w:val="left"/>
      <w:pPr>
        <w:tabs>
          <w:tab w:val="num" w:pos="1800"/>
        </w:tabs>
        <w:ind w:left="1224" w:hanging="504"/>
      </w:pPr>
      <w:rPr>
        <w:rFonts w:hint="default"/>
        <w:b/>
        <w:i w:val="0"/>
        <w:color w:val="auto"/>
        <w:sz w:val="26"/>
        <w:szCs w:val="26"/>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0">
    <w:nsid w:val="6A643F79"/>
    <w:multiLevelType w:val="hybridMultilevel"/>
    <w:tmpl w:val="A2B0A890"/>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1">
    <w:nsid w:val="6B695841"/>
    <w:multiLevelType w:val="hybridMultilevel"/>
    <w:tmpl w:val="EE0496E0"/>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2">
    <w:nsid w:val="6BCF3C30"/>
    <w:multiLevelType w:val="hybridMultilevel"/>
    <w:tmpl w:val="7ECA8198"/>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3">
    <w:nsid w:val="6D5C3A34"/>
    <w:multiLevelType w:val="hybridMultilevel"/>
    <w:tmpl w:val="157E0320"/>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4">
    <w:nsid w:val="742D37D6"/>
    <w:multiLevelType w:val="hybridMultilevel"/>
    <w:tmpl w:val="B16E73D4"/>
    <w:lvl w:ilvl="0" w:tplc="E00C6638">
      <w:numFmt w:val="bullet"/>
      <w:lvlText w:val="–"/>
      <w:lvlJc w:val="left"/>
      <w:pPr>
        <w:ind w:left="720" w:hanging="360"/>
      </w:pPr>
      <w:rPr>
        <w:rFonts w:ascii="Times New Roman" w:eastAsia="Calibri"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76822106"/>
    <w:multiLevelType w:val="hybridMultilevel"/>
    <w:tmpl w:val="24728AAC"/>
    <w:lvl w:ilvl="0" w:tplc="BB04194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76DB76AF"/>
    <w:multiLevelType w:val="hybridMultilevel"/>
    <w:tmpl w:val="AC84EB8C"/>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7">
    <w:nsid w:val="77012054"/>
    <w:multiLevelType w:val="hybridMultilevel"/>
    <w:tmpl w:val="DB2EF0DA"/>
    <w:lvl w:ilvl="0" w:tplc="040E0001">
      <w:start w:val="1"/>
      <w:numFmt w:val="bullet"/>
      <w:lvlText w:val=""/>
      <w:lvlJc w:val="left"/>
      <w:pPr>
        <w:ind w:left="1003" w:hanging="360"/>
      </w:pPr>
      <w:rPr>
        <w:rFonts w:ascii="Symbol" w:hAnsi="Symbol" w:hint="default"/>
      </w:rPr>
    </w:lvl>
    <w:lvl w:ilvl="1" w:tplc="040E0003">
      <w:start w:val="1"/>
      <w:numFmt w:val="bullet"/>
      <w:lvlText w:val="o"/>
      <w:lvlJc w:val="left"/>
      <w:pPr>
        <w:ind w:left="1723" w:hanging="360"/>
      </w:pPr>
      <w:rPr>
        <w:rFonts w:ascii="Courier New" w:hAnsi="Courier New" w:cs="Courier New" w:hint="default"/>
      </w:rPr>
    </w:lvl>
    <w:lvl w:ilvl="2" w:tplc="040E0005">
      <w:start w:val="1"/>
      <w:numFmt w:val="bullet"/>
      <w:lvlText w:val=""/>
      <w:lvlJc w:val="left"/>
      <w:pPr>
        <w:ind w:left="2443" w:hanging="360"/>
      </w:pPr>
      <w:rPr>
        <w:rFonts w:ascii="Wingdings" w:hAnsi="Wingdings" w:hint="default"/>
      </w:rPr>
    </w:lvl>
    <w:lvl w:ilvl="3" w:tplc="040E0001">
      <w:start w:val="1"/>
      <w:numFmt w:val="bullet"/>
      <w:lvlText w:val=""/>
      <w:lvlJc w:val="left"/>
      <w:pPr>
        <w:ind w:left="3163" w:hanging="360"/>
      </w:pPr>
      <w:rPr>
        <w:rFonts w:ascii="Symbol" w:hAnsi="Symbol" w:hint="default"/>
      </w:rPr>
    </w:lvl>
    <w:lvl w:ilvl="4" w:tplc="040E0003">
      <w:start w:val="1"/>
      <w:numFmt w:val="bullet"/>
      <w:lvlText w:val="o"/>
      <w:lvlJc w:val="left"/>
      <w:pPr>
        <w:ind w:left="3883" w:hanging="360"/>
      </w:pPr>
      <w:rPr>
        <w:rFonts w:ascii="Courier New" w:hAnsi="Courier New" w:cs="Courier New" w:hint="default"/>
      </w:rPr>
    </w:lvl>
    <w:lvl w:ilvl="5" w:tplc="040E0005">
      <w:start w:val="1"/>
      <w:numFmt w:val="bullet"/>
      <w:lvlText w:val=""/>
      <w:lvlJc w:val="left"/>
      <w:pPr>
        <w:ind w:left="4603" w:hanging="360"/>
      </w:pPr>
      <w:rPr>
        <w:rFonts w:ascii="Wingdings" w:hAnsi="Wingdings" w:hint="default"/>
      </w:rPr>
    </w:lvl>
    <w:lvl w:ilvl="6" w:tplc="040E0001">
      <w:start w:val="1"/>
      <w:numFmt w:val="bullet"/>
      <w:lvlText w:val=""/>
      <w:lvlJc w:val="left"/>
      <w:pPr>
        <w:ind w:left="5323" w:hanging="360"/>
      </w:pPr>
      <w:rPr>
        <w:rFonts w:ascii="Symbol" w:hAnsi="Symbol" w:hint="default"/>
      </w:rPr>
    </w:lvl>
    <w:lvl w:ilvl="7" w:tplc="040E0003">
      <w:start w:val="1"/>
      <w:numFmt w:val="bullet"/>
      <w:lvlText w:val="o"/>
      <w:lvlJc w:val="left"/>
      <w:pPr>
        <w:ind w:left="6043" w:hanging="360"/>
      </w:pPr>
      <w:rPr>
        <w:rFonts w:ascii="Courier New" w:hAnsi="Courier New" w:cs="Courier New" w:hint="default"/>
      </w:rPr>
    </w:lvl>
    <w:lvl w:ilvl="8" w:tplc="040E0005">
      <w:start w:val="1"/>
      <w:numFmt w:val="bullet"/>
      <w:lvlText w:val=""/>
      <w:lvlJc w:val="left"/>
      <w:pPr>
        <w:ind w:left="6763" w:hanging="360"/>
      </w:pPr>
      <w:rPr>
        <w:rFonts w:ascii="Wingdings" w:hAnsi="Wingdings" w:hint="default"/>
      </w:rPr>
    </w:lvl>
  </w:abstractNum>
  <w:abstractNum w:abstractNumId="58">
    <w:nsid w:val="79B4524E"/>
    <w:multiLevelType w:val="hybridMultilevel"/>
    <w:tmpl w:val="B694C494"/>
    <w:lvl w:ilvl="0" w:tplc="DE748F74">
      <w:start w:val="1"/>
      <w:numFmt w:val="bullet"/>
      <w:pStyle w:val="BAJUSZ-1"/>
      <w:lvlText w:val=""/>
      <w:lvlJc w:val="left"/>
      <w:pPr>
        <w:ind w:left="786"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9">
    <w:nsid w:val="7D737B34"/>
    <w:multiLevelType w:val="hybridMultilevel"/>
    <w:tmpl w:val="85546E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7E722780"/>
    <w:multiLevelType w:val="singleLevel"/>
    <w:tmpl w:val="3A44A4AC"/>
    <w:lvl w:ilvl="0">
      <w:start w:val="1"/>
      <w:numFmt w:val="bullet"/>
      <w:pStyle w:val="tblzatfelsorols"/>
      <w:lvlText w:val=""/>
      <w:lvlJc w:val="left"/>
      <w:pPr>
        <w:tabs>
          <w:tab w:val="num" w:pos="360"/>
        </w:tabs>
        <w:ind w:left="340" w:hanging="340"/>
      </w:pPr>
      <w:rPr>
        <w:rFonts w:ascii="Symbol" w:hAnsi="Symbol" w:hint="default"/>
      </w:rPr>
    </w:lvl>
  </w:abstractNum>
  <w:abstractNum w:abstractNumId="61">
    <w:nsid w:val="7E7B05D9"/>
    <w:multiLevelType w:val="hybridMultilevel"/>
    <w:tmpl w:val="22E4C91E"/>
    <w:lvl w:ilvl="0" w:tplc="E00C6638">
      <w:numFmt w:val="bullet"/>
      <w:lvlText w:val="–"/>
      <w:lvlJc w:val="left"/>
      <w:pPr>
        <w:ind w:left="1428" w:hanging="360"/>
      </w:pPr>
      <w:rPr>
        <w:rFonts w:ascii="Times New Roman" w:eastAsia="Calibri"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2">
    <w:nsid w:val="7F0E00AA"/>
    <w:multiLevelType w:val="hybridMultilevel"/>
    <w:tmpl w:val="8154E4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7F8563AA"/>
    <w:multiLevelType w:val="hybridMultilevel"/>
    <w:tmpl w:val="543A9FBE"/>
    <w:lvl w:ilvl="0" w:tplc="E00C6638">
      <w:numFmt w:val="bullet"/>
      <w:lvlText w:val="–"/>
      <w:lvlJc w:val="left"/>
      <w:pPr>
        <w:ind w:left="720" w:hanging="360"/>
      </w:pPr>
      <w:rPr>
        <w:rFonts w:ascii="Times New Roman" w:eastAsia="Calibri"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7FB17447"/>
    <w:multiLevelType w:val="hybridMultilevel"/>
    <w:tmpl w:val="31D876F6"/>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60"/>
  </w:num>
  <w:num w:numId="3">
    <w:abstractNumId w:val="58"/>
  </w:num>
  <w:num w:numId="4">
    <w:abstractNumId w:val="1"/>
  </w:num>
  <w:num w:numId="5">
    <w:abstractNumId w:val="10"/>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47"/>
  </w:num>
  <w:num w:numId="9">
    <w:abstractNumId w:val="15"/>
  </w:num>
  <w:num w:numId="10">
    <w:abstractNumId w:val="62"/>
  </w:num>
  <w:num w:numId="11">
    <w:abstractNumId w:val="16"/>
  </w:num>
  <w:num w:numId="12">
    <w:abstractNumId w:val="9"/>
  </w:num>
  <w:num w:numId="13">
    <w:abstractNumId w:val="32"/>
  </w:num>
  <w:num w:numId="14">
    <w:abstractNumId w:val="4"/>
  </w:num>
  <w:num w:numId="15">
    <w:abstractNumId w:val="42"/>
  </w:num>
  <w:num w:numId="16">
    <w:abstractNumId w:val="45"/>
  </w:num>
  <w:num w:numId="17">
    <w:abstractNumId w:val="8"/>
  </w:num>
  <w:num w:numId="18">
    <w:abstractNumId w:val="44"/>
  </w:num>
  <w:num w:numId="19">
    <w:abstractNumId w:val="26"/>
  </w:num>
  <w:num w:numId="20">
    <w:abstractNumId w:val="29"/>
  </w:num>
  <w:num w:numId="21">
    <w:abstractNumId w:val="61"/>
  </w:num>
  <w:num w:numId="22">
    <w:abstractNumId w:val="37"/>
  </w:num>
  <w:num w:numId="23">
    <w:abstractNumId w:val="52"/>
  </w:num>
  <w:num w:numId="24">
    <w:abstractNumId w:val="7"/>
  </w:num>
  <w:num w:numId="25">
    <w:abstractNumId w:val="51"/>
  </w:num>
  <w:num w:numId="26">
    <w:abstractNumId w:val="21"/>
  </w:num>
  <w:num w:numId="27">
    <w:abstractNumId w:val="34"/>
  </w:num>
  <w:num w:numId="28">
    <w:abstractNumId w:val="38"/>
  </w:num>
  <w:num w:numId="29">
    <w:abstractNumId w:val="56"/>
  </w:num>
  <w:num w:numId="30">
    <w:abstractNumId w:val="14"/>
  </w:num>
  <w:num w:numId="31">
    <w:abstractNumId w:val="25"/>
  </w:num>
  <w:num w:numId="32">
    <w:abstractNumId w:val="40"/>
  </w:num>
  <w:num w:numId="33">
    <w:abstractNumId w:val="20"/>
  </w:num>
  <w:num w:numId="34">
    <w:abstractNumId w:val="30"/>
  </w:num>
  <w:num w:numId="35">
    <w:abstractNumId w:val="18"/>
  </w:num>
  <w:num w:numId="36">
    <w:abstractNumId w:val="48"/>
  </w:num>
  <w:num w:numId="37">
    <w:abstractNumId w:val="43"/>
  </w:num>
  <w:num w:numId="38">
    <w:abstractNumId w:val="39"/>
  </w:num>
  <w:num w:numId="39">
    <w:abstractNumId w:val="53"/>
  </w:num>
  <w:num w:numId="40">
    <w:abstractNumId w:val="11"/>
  </w:num>
  <w:num w:numId="41">
    <w:abstractNumId w:val="50"/>
  </w:num>
  <w:num w:numId="42">
    <w:abstractNumId w:val="28"/>
  </w:num>
  <w:num w:numId="43">
    <w:abstractNumId w:val="63"/>
  </w:num>
  <w:num w:numId="44">
    <w:abstractNumId w:val="54"/>
  </w:num>
  <w:num w:numId="45">
    <w:abstractNumId w:val="33"/>
  </w:num>
  <w:num w:numId="46">
    <w:abstractNumId w:val="46"/>
  </w:num>
  <w:num w:numId="47">
    <w:abstractNumId w:val="5"/>
  </w:num>
  <w:num w:numId="48">
    <w:abstractNumId w:val="2"/>
  </w:num>
  <w:num w:numId="49">
    <w:abstractNumId w:val="31"/>
  </w:num>
  <w:num w:numId="50">
    <w:abstractNumId w:val="6"/>
  </w:num>
  <w:num w:numId="51">
    <w:abstractNumId w:val="36"/>
  </w:num>
  <w:num w:numId="52">
    <w:abstractNumId w:val="22"/>
  </w:num>
  <w:num w:numId="53">
    <w:abstractNumId w:val="12"/>
  </w:num>
  <w:num w:numId="54">
    <w:abstractNumId w:val="55"/>
  </w:num>
  <w:num w:numId="55">
    <w:abstractNumId w:val="64"/>
  </w:num>
  <w:num w:numId="56">
    <w:abstractNumId w:val="23"/>
  </w:num>
  <w:num w:numId="57">
    <w:abstractNumId w:val="13"/>
  </w:num>
  <w:num w:numId="58">
    <w:abstractNumId w:val="59"/>
  </w:num>
  <w:num w:numId="59">
    <w:abstractNumId w:val="19"/>
  </w:num>
  <w:num w:numId="60">
    <w:abstractNumId w:val="0"/>
  </w:num>
  <w:num w:numId="61">
    <w:abstractNumId w:val="27"/>
  </w:num>
  <w:num w:numId="62">
    <w:abstractNumId w:val="24"/>
  </w:num>
  <w:num w:numId="63">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9"/>
    <w:rsid w:val="000007CF"/>
    <w:rsid w:val="0001033A"/>
    <w:rsid w:val="00046AE2"/>
    <w:rsid w:val="00082851"/>
    <w:rsid w:val="000A2645"/>
    <w:rsid w:val="000B4DBD"/>
    <w:rsid w:val="000C23A2"/>
    <w:rsid w:val="000D543F"/>
    <w:rsid w:val="000E4DD1"/>
    <w:rsid w:val="000F2541"/>
    <w:rsid w:val="000F47F2"/>
    <w:rsid w:val="000F5EB6"/>
    <w:rsid w:val="00105424"/>
    <w:rsid w:val="00107E1E"/>
    <w:rsid w:val="00126E93"/>
    <w:rsid w:val="00140F0B"/>
    <w:rsid w:val="001441FB"/>
    <w:rsid w:val="00147137"/>
    <w:rsid w:val="001632CC"/>
    <w:rsid w:val="00186B13"/>
    <w:rsid w:val="001875E4"/>
    <w:rsid w:val="001A10A1"/>
    <w:rsid w:val="001C1867"/>
    <w:rsid w:val="001D1108"/>
    <w:rsid w:val="001F1935"/>
    <w:rsid w:val="001F689C"/>
    <w:rsid w:val="0020395D"/>
    <w:rsid w:val="00217D3D"/>
    <w:rsid w:val="0024792C"/>
    <w:rsid w:val="00251111"/>
    <w:rsid w:val="00253380"/>
    <w:rsid w:val="0027784E"/>
    <w:rsid w:val="002A3179"/>
    <w:rsid w:val="002B7F91"/>
    <w:rsid w:val="002E2D3E"/>
    <w:rsid w:val="002E33F1"/>
    <w:rsid w:val="002F24F5"/>
    <w:rsid w:val="002F6EFA"/>
    <w:rsid w:val="00303E70"/>
    <w:rsid w:val="00312824"/>
    <w:rsid w:val="00314763"/>
    <w:rsid w:val="0032267B"/>
    <w:rsid w:val="00324741"/>
    <w:rsid w:val="0035642E"/>
    <w:rsid w:val="003571CA"/>
    <w:rsid w:val="00366EF1"/>
    <w:rsid w:val="003A0BB4"/>
    <w:rsid w:val="003A3E75"/>
    <w:rsid w:val="003B0279"/>
    <w:rsid w:val="003D1FCF"/>
    <w:rsid w:val="003D403A"/>
    <w:rsid w:val="003E7E7C"/>
    <w:rsid w:val="00416AB8"/>
    <w:rsid w:val="00431395"/>
    <w:rsid w:val="0044047F"/>
    <w:rsid w:val="0045347E"/>
    <w:rsid w:val="0047075B"/>
    <w:rsid w:val="00480149"/>
    <w:rsid w:val="00483354"/>
    <w:rsid w:val="004854F0"/>
    <w:rsid w:val="00496089"/>
    <w:rsid w:val="004B41D8"/>
    <w:rsid w:val="004E31B0"/>
    <w:rsid w:val="004F05B7"/>
    <w:rsid w:val="004F068B"/>
    <w:rsid w:val="00511488"/>
    <w:rsid w:val="00516A38"/>
    <w:rsid w:val="00516BB4"/>
    <w:rsid w:val="005300AD"/>
    <w:rsid w:val="0053627E"/>
    <w:rsid w:val="00540DB2"/>
    <w:rsid w:val="00547FC9"/>
    <w:rsid w:val="005C12E7"/>
    <w:rsid w:val="005F0ACC"/>
    <w:rsid w:val="006078C9"/>
    <w:rsid w:val="00611D4B"/>
    <w:rsid w:val="0062113A"/>
    <w:rsid w:val="00634736"/>
    <w:rsid w:val="00635B11"/>
    <w:rsid w:val="00646751"/>
    <w:rsid w:val="00683072"/>
    <w:rsid w:val="006833A4"/>
    <w:rsid w:val="00693A77"/>
    <w:rsid w:val="006A13F7"/>
    <w:rsid w:val="006B245B"/>
    <w:rsid w:val="006D6EE9"/>
    <w:rsid w:val="007112DB"/>
    <w:rsid w:val="00726B9D"/>
    <w:rsid w:val="00757308"/>
    <w:rsid w:val="00763D36"/>
    <w:rsid w:val="00783232"/>
    <w:rsid w:val="007835B3"/>
    <w:rsid w:val="00783A34"/>
    <w:rsid w:val="007A1223"/>
    <w:rsid w:val="007B63FC"/>
    <w:rsid w:val="007E10B3"/>
    <w:rsid w:val="007E7DC4"/>
    <w:rsid w:val="007F5F3A"/>
    <w:rsid w:val="008171B0"/>
    <w:rsid w:val="00826A53"/>
    <w:rsid w:val="008405BD"/>
    <w:rsid w:val="008423C8"/>
    <w:rsid w:val="008A19C7"/>
    <w:rsid w:val="008B068B"/>
    <w:rsid w:val="008B59DE"/>
    <w:rsid w:val="008F5B52"/>
    <w:rsid w:val="008F6AC3"/>
    <w:rsid w:val="00906834"/>
    <w:rsid w:val="00912A34"/>
    <w:rsid w:val="00933FC9"/>
    <w:rsid w:val="00943D7F"/>
    <w:rsid w:val="00954E7F"/>
    <w:rsid w:val="009A0BC8"/>
    <w:rsid w:val="009B335C"/>
    <w:rsid w:val="009C1886"/>
    <w:rsid w:val="009C5200"/>
    <w:rsid w:val="009C7288"/>
    <w:rsid w:val="009E4C9C"/>
    <w:rsid w:val="00A06AA0"/>
    <w:rsid w:val="00A5545B"/>
    <w:rsid w:val="00A7575F"/>
    <w:rsid w:val="00A76822"/>
    <w:rsid w:val="00AA4877"/>
    <w:rsid w:val="00AB0AB5"/>
    <w:rsid w:val="00AC563C"/>
    <w:rsid w:val="00AE7020"/>
    <w:rsid w:val="00B03DCD"/>
    <w:rsid w:val="00B2372A"/>
    <w:rsid w:val="00B25A71"/>
    <w:rsid w:val="00B2763A"/>
    <w:rsid w:val="00B6694B"/>
    <w:rsid w:val="00B735F6"/>
    <w:rsid w:val="00B76882"/>
    <w:rsid w:val="00B951A8"/>
    <w:rsid w:val="00BA2C4B"/>
    <w:rsid w:val="00BC5D45"/>
    <w:rsid w:val="00BF2924"/>
    <w:rsid w:val="00C0089B"/>
    <w:rsid w:val="00C03483"/>
    <w:rsid w:val="00C061D0"/>
    <w:rsid w:val="00C23134"/>
    <w:rsid w:val="00C460BD"/>
    <w:rsid w:val="00C80F5F"/>
    <w:rsid w:val="00CA53CD"/>
    <w:rsid w:val="00CA68A6"/>
    <w:rsid w:val="00CD164A"/>
    <w:rsid w:val="00CD23BB"/>
    <w:rsid w:val="00CD6772"/>
    <w:rsid w:val="00D21EE8"/>
    <w:rsid w:val="00D360A5"/>
    <w:rsid w:val="00D36381"/>
    <w:rsid w:val="00D47B4F"/>
    <w:rsid w:val="00D6560E"/>
    <w:rsid w:val="00D67AC7"/>
    <w:rsid w:val="00D90572"/>
    <w:rsid w:val="00DA550D"/>
    <w:rsid w:val="00DB1FFC"/>
    <w:rsid w:val="00DC5623"/>
    <w:rsid w:val="00DF421C"/>
    <w:rsid w:val="00E37376"/>
    <w:rsid w:val="00E549FD"/>
    <w:rsid w:val="00E573D0"/>
    <w:rsid w:val="00E66035"/>
    <w:rsid w:val="00E740CE"/>
    <w:rsid w:val="00E75550"/>
    <w:rsid w:val="00E91424"/>
    <w:rsid w:val="00E93A9C"/>
    <w:rsid w:val="00F13AAD"/>
    <w:rsid w:val="00F2221F"/>
    <w:rsid w:val="00F2640C"/>
    <w:rsid w:val="00F40FBB"/>
    <w:rsid w:val="00F5233D"/>
    <w:rsid w:val="00F820B6"/>
    <w:rsid w:val="00F87459"/>
    <w:rsid w:val="00F924B5"/>
    <w:rsid w:val="00FB5963"/>
    <w:rsid w:val="00FC6684"/>
    <w:rsid w:val="00FD2894"/>
    <w:rsid w:val="00FD3834"/>
    <w:rsid w:val="00FE1E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5B52"/>
  </w:style>
  <w:style w:type="paragraph" w:styleId="Cmsor1">
    <w:name w:val="heading 1"/>
    <w:basedOn w:val="Norml"/>
    <w:next w:val="Norml"/>
    <w:link w:val="Cmsor1Char"/>
    <w:qFormat/>
    <w:rsid w:val="00147137"/>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nhideWhenUsed/>
    <w:qFormat/>
    <w:rsid w:val="00147137"/>
    <w:pPr>
      <w:keepNext/>
      <w:spacing w:before="240" w:after="60" w:line="240" w:lineRule="auto"/>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unhideWhenUsed/>
    <w:qFormat/>
    <w:rsid w:val="00147137"/>
    <w:pPr>
      <w:keepNext/>
      <w:spacing w:after="0" w:line="240" w:lineRule="auto"/>
      <w:jc w:val="center"/>
      <w:outlineLvl w:val="2"/>
    </w:pPr>
    <w:rPr>
      <w:rFonts w:ascii="Times New Roman" w:eastAsia="Times New Roman" w:hAnsi="Times New Roman" w:cs="Times New Roman"/>
      <w:b/>
      <w:i/>
      <w:sz w:val="24"/>
      <w:szCs w:val="20"/>
      <w:lang w:eastAsia="hu-HU"/>
    </w:rPr>
  </w:style>
  <w:style w:type="paragraph" w:styleId="Cmsor4">
    <w:name w:val="heading 4"/>
    <w:basedOn w:val="Norml"/>
    <w:next w:val="Norml"/>
    <w:link w:val="Cmsor4Char"/>
    <w:semiHidden/>
    <w:unhideWhenUsed/>
    <w:qFormat/>
    <w:rsid w:val="00147137"/>
    <w:pPr>
      <w:keepNext/>
      <w:spacing w:before="240" w:after="60" w:line="240" w:lineRule="auto"/>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semiHidden/>
    <w:unhideWhenUsed/>
    <w:qFormat/>
    <w:rsid w:val="00147137"/>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7">
    <w:name w:val="heading 7"/>
    <w:basedOn w:val="Norml"/>
    <w:next w:val="Norml"/>
    <w:link w:val="Cmsor7Char"/>
    <w:uiPriority w:val="9"/>
    <w:semiHidden/>
    <w:unhideWhenUsed/>
    <w:qFormat/>
    <w:rsid w:val="00147137"/>
    <w:pPr>
      <w:spacing w:before="240" w:after="60" w:line="240" w:lineRule="auto"/>
      <w:outlineLvl w:val="6"/>
    </w:pPr>
    <w:rPr>
      <w:rFonts w:ascii="Calibri" w:eastAsia="Times New Roman" w:hAnsi="Calibri"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47137"/>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147137"/>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147137"/>
    <w:rPr>
      <w:rFonts w:ascii="Times New Roman" w:eastAsia="Times New Roman" w:hAnsi="Times New Roman" w:cs="Times New Roman"/>
      <w:b/>
      <w:i/>
      <w:sz w:val="24"/>
      <w:szCs w:val="20"/>
      <w:lang w:eastAsia="hu-HU"/>
    </w:rPr>
  </w:style>
  <w:style w:type="character" w:customStyle="1" w:styleId="Cmsor4Char">
    <w:name w:val="Címsor 4 Char"/>
    <w:basedOn w:val="Bekezdsalapbettpusa"/>
    <w:link w:val="Cmsor4"/>
    <w:semiHidden/>
    <w:rsid w:val="00147137"/>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semiHidden/>
    <w:rsid w:val="00147137"/>
    <w:rPr>
      <w:rFonts w:ascii="Times New Roman" w:eastAsia="Times New Roman" w:hAnsi="Times New Roman" w:cs="Times New Roman"/>
      <w:b/>
      <w:bCs/>
      <w:i/>
      <w:iCs/>
      <w:sz w:val="26"/>
      <w:szCs w:val="26"/>
      <w:lang w:eastAsia="hu-HU"/>
    </w:rPr>
  </w:style>
  <w:style w:type="character" w:customStyle="1" w:styleId="Cmsor7Char">
    <w:name w:val="Címsor 7 Char"/>
    <w:basedOn w:val="Bekezdsalapbettpusa"/>
    <w:link w:val="Cmsor7"/>
    <w:uiPriority w:val="9"/>
    <w:semiHidden/>
    <w:rsid w:val="00147137"/>
    <w:rPr>
      <w:rFonts w:ascii="Calibri" w:eastAsia="Times New Roman" w:hAnsi="Calibri" w:cs="Times New Roman"/>
      <w:sz w:val="24"/>
      <w:szCs w:val="24"/>
      <w:lang w:eastAsia="hu-HU"/>
    </w:rPr>
  </w:style>
  <w:style w:type="character" w:styleId="Hiperhivatkozs">
    <w:name w:val="Hyperlink"/>
    <w:uiPriority w:val="99"/>
    <w:unhideWhenUsed/>
    <w:rsid w:val="00147137"/>
    <w:rPr>
      <w:color w:val="0000FF"/>
      <w:u w:val="single"/>
    </w:rPr>
  </w:style>
  <w:style w:type="paragraph" w:styleId="TJ2">
    <w:name w:val="toc 2"/>
    <w:basedOn w:val="Norml"/>
    <w:next w:val="Norml"/>
    <w:autoRedefine/>
    <w:uiPriority w:val="39"/>
    <w:unhideWhenUsed/>
    <w:qFormat/>
    <w:rsid w:val="00E66035"/>
    <w:pPr>
      <w:tabs>
        <w:tab w:val="right" w:leader="dot" w:pos="9062"/>
      </w:tabs>
      <w:spacing w:after="0" w:line="360" w:lineRule="auto"/>
    </w:pPr>
    <w:rPr>
      <w:rFonts w:ascii="Times New Roman" w:eastAsia="Times New Roman" w:hAnsi="Times New Roman" w:cs="Times New Roman"/>
      <w:noProof/>
      <w:sz w:val="24"/>
      <w:szCs w:val="20"/>
      <w:lang w:eastAsia="hu-HU"/>
    </w:rPr>
  </w:style>
  <w:style w:type="paragraph" w:styleId="TJ3">
    <w:name w:val="toc 3"/>
    <w:basedOn w:val="Norml"/>
    <w:next w:val="Norml"/>
    <w:autoRedefine/>
    <w:uiPriority w:val="39"/>
    <w:unhideWhenUsed/>
    <w:qFormat/>
    <w:rsid w:val="00147137"/>
    <w:pPr>
      <w:tabs>
        <w:tab w:val="right" w:leader="dot" w:pos="9062"/>
      </w:tabs>
      <w:spacing w:after="0" w:line="276" w:lineRule="auto"/>
      <w:ind w:left="480"/>
    </w:pPr>
    <w:rPr>
      <w:rFonts w:ascii="Times New Roman" w:eastAsia="Times New Roman" w:hAnsi="Times New Roman" w:cs="Times New Roman"/>
      <w:sz w:val="24"/>
      <w:szCs w:val="20"/>
      <w:lang w:eastAsia="hu-HU"/>
    </w:rPr>
  </w:style>
  <w:style w:type="character" w:customStyle="1" w:styleId="LbjegyzetszvegChar">
    <w:name w:val="Lábjegyzetszöveg Char"/>
    <w:basedOn w:val="Bekezdsalapbettpusa"/>
    <w:link w:val="Lbjegyzetszveg"/>
    <w:semiHidden/>
    <w:rsid w:val="00147137"/>
    <w:rPr>
      <w:rFonts w:ascii="Times New Roman" w:eastAsia="Times New Roman" w:hAnsi="Times New Roman" w:cs="Times New Roman"/>
      <w:sz w:val="20"/>
      <w:szCs w:val="20"/>
      <w:lang w:eastAsia="hu-HU"/>
    </w:rPr>
  </w:style>
  <w:style w:type="paragraph" w:styleId="Lbjegyzetszveg">
    <w:name w:val="footnote text"/>
    <w:basedOn w:val="Norml"/>
    <w:link w:val="LbjegyzetszvegChar"/>
    <w:semiHidden/>
    <w:unhideWhenUsed/>
    <w:rsid w:val="00147137"/>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147137"/>
    <w:rPr>
      <w:rFonts w:ascii="Times New Roman" w:eastAsia="Times New Roman" w:hAnsi="Times New Roman" w:cs="Times New Roman"/>
      <w:sz w:val="20"/>
      <w:szCs w:val="20"/>
      <w:lang w:eastAsia="hu-HU"/>
    </w:rPr>
  </w:style>
  <w:style w:type="paragraph" w:styleId="Jegyzetszveg">
    <w:name w:val="annotation text"/>
    <w:basedOn w:val="Norml"/>
    <w:link w:val="JegyzetszvegChar"/>
    <w:unhideWhenUsed/>
    <w:rsid w:val="00147137"/>
    <w:pPr>
      <w:spacing w:after="0" w:line="240" w:lineRule="auto"/>
    </w:pPr>
    <w:rPr>
      <w:rFonts w:ascii="Times New Roman" w:eastAsia="Times New Roman" w:hAnsi="Times New Roman" w:cs="Times New Roman"/>
      <w:sz w:val="20"/>
      <w:szCs w:val="20"/>
      <w:lang w:eastAsia="hu-HU"/>
    </w:rPr>
  </w:style>
  <w:style w:type="paragraph" w:styleId="lfej">
    <w:name w:val="header"/>
    <w:basedOn w:val="Norml"/>
    <w:link w:val="lfejChar"/>
    <w:unhideWhenUsed/>
    <w:rsid w:val="00147137"/>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147137"/>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147137"/>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147137"/>
    <w:rPr>
      <w:rFonts w:ascii="Times New Roman" w:eastAsia="Times New Roman" w:hAnsi="Times New Roman" w:cs="Times New Roman"/>
      <w:sz w:val="24"/>
      <w:szCs w:val="20"/>
      <w:lang w:eastAsia="hu-HU"/>
    </w:rPr>
  </w:style>
  <w:style w:type="character" w:customStyle="1" w:styleId="VgjegyzetszvegeChar">
    <w:name w:val="Végjegyzet szövege Char"/>
    <w:basedOn w:val="Bekezdsalapbettpusa"/>
    <w:link w:val="Vgjegyzetszvege"/>
    <w:uiPriority w:val="99"/>
    <w:semiHidden/>
    <w:rsid w:val="00147137"/>
    <w:rPr>
      <w:rFonts w:ascii="Times New Roman" w:eastAsia="Calibri" w:hAnsi="Times New Roman" w:cs="Times New Roman"/>
      <w:sz w:val="20"/>
      <w:szCs w:val="20"/>
    </w:rPr>
  </w:style>
  <w:style w:type="paragraph" w:styleId="Vgjegyzetszvege">
    <w:name w:val="endnote text"/>
    <w:basedOn w:val="Norml"/>
    <w:link w:val="VgjegyzetszvegeChar"/>
    <w:uiPriority w:val="99"/>
    <w:semiHidden/>
    <w:unhideWhenUsed/>
    <w:rsid w:val="00147137"/>
    <w:pPr>
      <w:spacing w:after="0" w:line="240" w:lineRule="auto"/>
    </w:pPr>
    <w:rPr>
      <w:rFonts w:ascii="Times New Roman" w:eastAsia="Calibri" w:hAnsi="Times New Roman" w:cs="Times New Roman"/>
      <w:sz w:val="20"/>
      <w:szCs w:val="20"/>
    </w:rPr>
  </w:style>
  <w:style w:type="paragraph" w:styleId="Cm">
    <w:name w:val="Title"/>
    <w:basedOn w:val="Norml"/>
    <w:link w:val="CmChar"/>
    <w:qFormat/>
    <w:rsid w:val="00147137"/>
    <w:pPr>
      <w:spacing w:after="0" w:line="24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147137"/>
    <w:rPr>
      <w:rFonts w:ascii="Times New Roman" w:eastAsia="Times New Roman" w:hAnsi="Times New Roman" w:cs="Times New Roman"/>
      <w:b/>
      <w:sz w:val="24"/>
      <w:szCs w:val="20"/>
      <w:lang w:eastAsia="hu-HU"/>
    </w:rPr>
  </w:style>
  <w:style w:type="paragraph" w:styleId="Szvegtrzs">
    <w:name w:val="Body Text"/>
    <w:basedOn w:val="Norml"/>
    <w:link w:val="SzvegtrzsChar"/>
    <w:unhideWhenUsed/>
    <w:rsid w:val="00147137"/>
    <w:pPr>
      <w:spacing w:after="12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147137"/>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uiPriority w:val="99"/>
    <w:unhideWhenUsed/>
    <w:rsid w:val="00147137"/>
    <w:pPr>
      <w:spacing w:after="120" w:line="240" w:lineRule="auto"/>
      <w:ind w:left="283"/>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uiPriority w:val="99"/>
    <w:rsid w:val="00147137"/>
    <w:rPr>
      <w:rFonts w:ascii="Times New Roman" w:eastAsia="Times New Roman" w:hAnsi="Times New Roman" w:cs="Times New Roman"/>
      <w:sz w:val="24"/>
      <w:szCs w:val="20"/>
      <w:lang w:eastAsia="hu-HU"/>
    </w:rPr>
  </w:style>
  <w:style w:type="paragraph" w:styleId="Alcm">
    <w:name w:val="Subtitle"/>
    <w:basedOn w:val="Norml"/>
    <w:link w:val="AlcmChar"/>
    <w:qFormat/>
    <w:rsid w:val="00147137"/>
    <w:pPr>
      <w:spacing w:after="0" w:line="240" w:lineRule="auto"/>
      <w:jc w:val="center"/>
    </w:pPr>
    <w:rPr>
      <w:rFonts w:ascii="Times New Roman" w:eastAsia="Times New Roman" w:hAnsi="Times New Roman" w:cs="Times New Roman"/>
      <w:b/>
      <w:sz w:val="32"/>
      <w:szCs w:val="20"/>
      <w:lang w:eastAsia="hu-HU"/>
    </w:rPr>
  </w:style>
  <w:style w:type="character" w:customStyle="1" w:styleId="AlcmChar">
    <w:name w:val="Alcím Char"/>
    <w:basedOn w:val="Bekezdsalapbettpusa"/>
    <w:link w:val="Alcm"/>
    <w:rsid w:val="00147137"/>
    <w:rPr>
      <w:rFonts w:ascii="Times New Roman" w:eastAsia="Times New Roman" w:hAnsi="Times New Roman" w:cs="Times New Roman"/>
      <w:b/>
      <w:sz w:val="32"/>
      <w:szCs w:val="20"/>
      <w:lang w:eastAsia="hu-HU"/>
    </w:rPr>
  </w:style>
  <w:style w:type="character" w:customStyle="1" w:styleId="Szvegtrzs2Char">
    <w:name w:val="Szövegtörzs 2 Char"/>
    <w:basedOn w:val="Bekezdsalapbettpusa"/>
    <w:link w:val="Szvegtrzs2"/>
    <w:semiHidden/>
    <w:rsid w:val="00147137"/>
    <w:rPr>
      <w:rFonts w:ascii="Times New Roman" w:eastAsia="Times New Roman" w:hAnsi="Times New Roman" w:cs="Times New Roman"/>
      <w:sz w:val="24"/>
      <w:szCs w:val="20"/>
      <w:lang w:eastAsia="hu-HU"/>
    </w:rPr>
  </w:style>
  <w:style w:type="paragraph" w:styleId="Szvegtrzs2">
    <w:name w:val="Body Text 2"/>
    <w:basedOn w:val="Norml"/>
    <w:link w:val="Szvegtrzs2Char"/>
    <w:semiHidden/>
    <w:unhideWhenUsed/>
    <w:rsid w:val="00147137"/>
    <w:pPr>
      <w:spacing w:after="0" w:line="240" w:lineRule="auto"/>
      <w:jc w:val="both"/>
    </w:pPr>
    <w:rPr>
      <w:rFonts w:ascii="Times New Roman" w:eastAsia="Times New Roman" w:hAnsi="Times New Roman" w:cs="Times New Roman"/>
      <w:sz w:val="24"/>
      <w:szCs w:val="20"/>
      <w:lang w:eastAsia="hu-HU"/>
    </w:rPr>
  </w:style>
  <w:style w:type="paragraph" w:styleId="Szvegtrzs3">
    <w:name w:val="Body Text 3"/>
    <w:basedOn w:val="Norml"/>
    <w:link w:val="Szvegtrzs3Char"/>
    <w:semiHidden/>
    <w:unhideWhenUsed/>
    <w:rsid w:val="00147137"/>
    <w:pPr>
      <w:spacing w:after="0" w:line="240" w:lineRule="auto"/>
      <w:jc w:val="both"/>
    </w:pPr>
    <w:rPr>
      <w:rFonts w:ascii="Times New Roman" w:eastAsia="Times New Roman" w:hAnsi="Times New Roman" w:cs="Times New Roman"/>
      <w:b/>
      <w:sz w:val="24"/>
      <w:szCs w:val="20"/>
      <w:lang w:eastAsia="hu-HU"/>
    </w:rPr>
  </w:style>
  <w:style w:type="character" w:customStyle="1" w:styleId="Szvegtrzs3Char">
    <w:name w:val="Szövegtörzs 3 Char"/>
    <w:basedOn w:val="Bekezdsalapbettpusa"/>
    <w:link w:val="Szvegtrzs3"/>
    <w:semiHidden/>
    <w:rsid w:val="00147137"/>
    <w:rPr>
      <w:rFonts w:ascii="Times New Roman" w:eastAsia="Times New Roman" w:hAnsi="Times New Roman" w:cs="Times New Roman"/>
      <w:b/>
      <w:sz w:val="24"/>
      <w:szCs w:val="20"/>
      <w:lang w:eastAsia="hu-HU"/>
    </w:rPr>
  </w:style>
  <w:style w:type="paragraph" w:styleId="Szvegtrzsbehzssal2">
    <w:name w:val="Body Text Indent 2"/>
    <w:basedOn w:val="Norml"/>
    <w:link w:val="Szvegtrzsbehzssal2Char"/>
    <w:uiPriority w:val="99"/>
    <w:semiHidden/>
    <w:unhideWhenUsed/>
    <w:rsid w:val="00147137"/>
    <w:pPr>
      <w:spacing w:after="120" w:line="480" w:lineRule="auto"/>
      <w:ind w:left="283"/>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uiPriority w:val="99"/>
    <w:semiHidden/>
    <w:rsid w:val="00147137"/>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uiPriority w:val="99"/>
    <w:semiHidden/>
    <w:unhideWhenUsed/>
    <w:rsid w:val="00147137"/>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147137"/>
    <w:rPr>
      <w:rFonts w:ascii="Times New Roman" w:eastAsia="Times New Roman" w:hAnsi="Times New Roman" w:cs="Times New Roman"/>
      <w:sz w:val="16"/>
      <w:szCs w:val="16"/>
      <w:lang w:eastAsia="hu-HU"/>
    </w:rPr>
  </w:style>
  <w:style w:type="character" w:customStyle="1" w:styleId="DokumentumtrkpChar">
    <w:name w:val="Dokumentumtérkép Char"/>
    <w:basedOn w:val="Bekezdsalapbettpusa"/>
    <w:link w:val="Dokumentumtrkp"/>
    <w:semiHidden/>
    <w:rsid w:val="00147137"/>
    <w:rPr>
      <w:rFonts w:ascii="Tahoma" w:eastAsia="Times New Roman" w:hAnsi="Tahoma" w:cs="Tahoma"/>
      <w:sz w:val="24"/>
      <w:szCs w:val="20"/>
      <w:shd w:val="clear" w:color="auto" w:fill="000080"/>
      <w:lang w:eastAsia="hu-HU"/>
    </w:rPr>
  </w:style>
  <w:style w:type="paragraph" w:styleId="Dokumentumtrkp">
    <w:name w:val="Document Map"/>
    <w:basedOn w:val="Norml"/>
    <w:link w:val="DokumentumtrkpChar"/>
    <w:semiHidden/>
    <w:unhideWhenUsed/>
    <w:rsid w:val="00147137"/>
    <w:pPr>
      <w:shd w:val="clear" w:color="auto" w:fill="000080"/>
      <w:spacing w:after="0" w:line="240" w:lineRule="auto"/>
    </w:pPr>
    <w:rPr>
      <w:rFonts w:ascii="Tahoma" w:eastAsia="Times New Roman" w:hAnsi="Tahoma" w:cs="Tahoma"/>
      <w:sz w:val="24"/>
      <w:szCs w:val="20"/>
      <w:lang w:eastAsia="hu-HU"/>
    </w:rPr>
  </w:style>
  <w:style w:type="character" w:customStyle="1" w:styleId="BuborkszvegChar">
    <w:name w:val="Buborékszöveg Char"/>
    <w:basedOn w:val="Bekezdsalapbettpusa"/>
    <w:link w:val="Buborkszveg"/>
    <w:uiPriority w:val="99"/>
    <w:semiHidden/>
    <w:rsid w:val="00147137"/>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147137"/>
    <w:pPr>
      <w:spacing w:after="0" w:line="240" w:lineRule="auto"/>
    </w:pPr>
    <w:rPr>
      <w:rFonts w:ascii="Tahoma" w:eastAsia="Times New Roman" w:hAnsi="Tahoma" w:cs="Tahoma"/>
      <w:sz w:val="16"/>
      <w:szCs w:val="16"/>
      <w:lang w:eastAsia="hu-HU"/>
    </w:rPr>
  </w:style>
  <w:style w:type="paragraph" w:styleId="Nincstrkz">
    <w:name w:val="No Spacing"/>
    <w:qFormat/>
    <w:rsid w:val="00147137"/>
    <w:pPr>
      <w:spacing w:after="0" w:line="240" w:lineRule="auto"/>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147137"/>
    <w:pPr>
      <w:spacing w:before="200" w:after="0" w:line="276" w:lineRule="auto"/>
      <w:ind w:left="720"/>
      <w:contextualSpacing/>
    </w:pPr>
    <w:rPr>
      <w:rFonts w:ascii="Calibri" w:eastAsia="Times New Roman" w:hAnsi="Calibri" w:cs="Times New Roman"/>
      <w:sz w:val="24"/>
      <w:szCs w:val="20"/>
      <w:lang w:val="en-US" w:bidi="en-US"/>
    </w:rPr>
  </w:style>
  <w:style w:type="paragraph" w:customStyle="1" w:styleId="0EFE84D181AF441F8511ECDEFFA52A2B">
    <w:name w:val="0EFE84D181AF441F8511ECDEFFA52A2B"/>
    <w:rsid w:val="00147137"/>
    <w:pPr>
      <w:spacing w:after="200" w:line="276" w:lineRule="auto"/>
    </w:pPr>
    <w:rPr>
      <w:rFonts w:ascii="Calibri" w:eastAsia="Times New Roman" w:hAnsi="Calibri" w:cs="Times New Roman"/>
      <w:lang w:val="en-US"/>
    </w:rPr>
  </w:style>
  <w:style w:type="paragraph" w:customStyle="1" w:styleId="Norml0">
    <w:name w:val="Norml"/>
    <w:rsid w:val="00147137"/>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Csakszveg1">
    <w:name w:val="Csak szöveg1"/>
    <w:basedOn w:val="Norml"/>
    <w:rsid w:val="00147137"/>
    <w:pPr>
      <w:widowControl w:val="0"/>
      <w:spacing w:after="0" w:line="240" w:lineRule="auto"/>
    </w:pPr>
    <w:rPr>
      <w:rFonts w:ascii="Courier New" w:eastAsia="Times New Roman" w:hAnsi="Courier New" w:cs="Times New Roman"/>
      <w:sz w:val="20"/>
      <w:szCs w:val="20"/>
      <w:lang w:eastAsia="hu-HU"/>
    </w:rPr>
  </w:style>
  <w:style w:type="paragraph" w:customStyle="1" w:styleId="Szveg1">
    <w:name w:val="Szöveg1"/>
    <w:basedOn w:val="Norml"/>
    <w:rsid w:val="00147137"/>
    <w:pPr>
      <w:numPr>
        <w:numId w:val="1"/>
      </w:numPr>
      <w:spacing w:before="120" w:after="0" w:line="240" w:lineRule="atLeast"/>
    </w:pPr>
    <w:rPr>
      <w:rFonts w:ascii="Book Antiqua" w:eastAsia="Times New Roman" w:hAnsi="Book Antiqua" w:cs="Book Antiqua"/>
      <w:sz w:val="24"/>
      <w:szCs w:val="24"/>
      <w:lang w:eastAsia="hu-HU"/>
    </w:rPr>
  </w:style>
  <w:style w:type="paragraph" w:customStyle="1" w:styleId="tblzatfelsorols">
    <w:name w:val="táblázat_felsorolás"/>
    <w:rsid w:val="00147137"/>
    <w:pPr>
      <w:numPr>
        <w:numId w:val="2"/>
      </w:numPr>
      <w:autoSpaceDE w:val="0"/>
      <w:autoSpaceDN w:val="0"/>
      <w:spacing w:after="0" w:line="240" w:lineRule="auto"/>
    </w:pPr>
    <w:rPr>
      <w:rFonts w:ascii="Times New Roman" w:eastAsia="Times New Roman" w:hAnsi="Times New Roman" w:cs="Times New Roman"/>
      <w:sz w:val="20"/>
      <w:szCs w:val="20"/>
      <w:lang w:eastAsia="hu-HU"/>
    </w:rPr>
  </w:style>
  <w:style w:type="paragraph" w:customStyle="1" w:styleId="Default">
    <w:name w:val="Default"/>
    <w:rsid w:val="0014713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BAJUSZ-1Char">
    <w:name w:val="BAJUSZ-1 Char"/>
    <w:link w:val="BAJUSZ-1"/>
    <w:locked/>
    <w:rsid w:val="00147137"/>
    <w:rPr>
      <w:rFonts w:ascii="Arial" w:hAnsi="Arial"/>
      <w:szCs w:val="24"/>
    </w:rPr>
  </w:style>
  <w:style w:type="paragraph" w:customStyle="1" w:styleId="BAJUSZ-1">
    <w:name w:val="BAJUSZ-1"/>
    <w:basedOn w:val="Norml"/>
    <w:link w:val="BAJUSZ-1Char"/>
    <w:qFormat/>
    <w:rsid w:val="00147137"/>
    <w:pPr>
      <w:keepLines/>
      <w:numPr>
        <w:numId w:val="3"/>
      </w:numPr>
      <w:spacing w:after="80" w:line="312" w:lineRule="auto"/>
      <w:jc w:val="both"/>
    </w:pPr>
    <w:rPr>
      <w:rFonts w:ascii="Arial" w:hAnsi="Arial"/>
      <w:szCs w:val="24"/>
    </w:rPr>
  </w:style>
  <w:style w:type="character" w:customStyle="1" w:styleId="NincstrkzChar">
    <w:name w:val="Nincs térköz Char"/>
    <w:rsid w:val="00147137"/>
    <w:rPr>
      <w:sz w:val="24"/>
      <w:lang w:val="hu-HU" w:eastAsia="hu-HU" w:bidi="ar-SA"/>
    </w:rPr>
  </w:style>
  <w:style w:type="character" w:customStyle="1" w:styleId="section">
    <w:name w:val="section"/>
    <w:rsid w:val="00147137"/>
  </w:style>
  <w:style w:type="paragraph" w:styleId="Tartalomjegyzkcmsora">
    <w:name w:val="TOC Heading"/>
    <w:basedOn w:val="Cmsor1"/>
    <w:next w:val="Norml"/>
    <w:uiPriority w:val="39"/>
    <w:unhideWhenUsed/>
    <w:qFormat/>
    <w:rsid w:val="00683072"/>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table" w:styleId="Rcsostblzat">
    <w:name w:val="Table Grid"/>
    <w:basedOn w:val="Normltblzat"/>
    <w:uiPriority w:val="59"/>
    <w:rsid w:val="009E4C9C"/>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l"/>
    <w:next w:val="Norml"/>
    <w:rsid w:val="00516A38"/>
    <w:pPr>
      <w:widowControl w:val="0"/>
      <w:autoSpaceDE w:val="0"/>
      <w:autoSpaceDN w:val="0"/>
      <w:adjustRightInd w:val="0"/>
      <w:spacing w:after="325" w:line="240" w:lineRule="auto"/>
    </w:pPr>
    <w:rPr>
      <w:rFonts w:ascii="Arial" w:eastAsia="Times New Roman" w:hAnsi="Arial" w:cs="Times New Roman"/>
      <w:sz w:val="24"/>
      <w:szCs w:val="24"/>
      <w:lang w:eastAsia="hu-HU"/>
    </w:rPr>
  </w:style>
  <w:style w:type="paragraph" w:customStyle="1" w:styleId="CM3">
    <w:name w:val="CM3"/>
    <w:basedOn w:val="Default"/>
    <w:next w:val="Default"/>
    <w:rsid w:val="00516A38"/>
    <w:pPr>
      <w:widowControl w:val="0"/>
      <w:spacing w:line="288" w:lineRule="atLeast"/>
    </w:pPr>
    <w:rPr>
      <w:rFonts w:ascii="Times HRoman" w:hAnsi="Times HRoman"/>
      <w:color w:val="auto"/>
    </w:rPr>
  </w:style>
  <w:style w:type="paragraph" w:styleId="NormlWeb">
    <w:name w:val="Normal (Web)"/>
    <w:basedOn w:val="Norml"/>
    <w:unhideWhenUsed/>
    <w:rsid w:val="000D54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39"/>
    <w:unhideWhenUsed/>
    <w:qFormat/>
    <w:rsid w:val="007E10B3"/>
    <w:pPr>
      <w:spacing w:after="100" w:line="276" w:lineRule="auto"/>
    </w:pPr>
    <w:rPr>
      <w:rFonts w:ascii="Times New Roman" w:eastAsia="Times New Roman" w:hAnsi="Times New Roman" w:cs="Times New Roman"/>
      <w:sz w:val="24"/>
      <w:szCs w:val="24"/>
      <w:lang w:eastAsia="hu-HU"/>
    </w:rPr>
  </w:style>
  <w:style w:type="paragraph" w:customStyle="1" w:styleId="FUZETCIM-2">
    <w:name w:val="FUZETCIM-2"/>
    <w:basedOn w:val="Norml"/>
    <w:link w:val="FUZETCIM-2Char"/>
    <w:qFormat/>
    <w:rsid w:val="00E93A9C"/>
    <w:pPr>
      <w:keepLines/>
      <w:spacing w:after="120" w:line="240" w:lineRule="auto"/>
      <w:jc w:val="center"/>
    </w:pPr>
    <w:rPr>
      <w:rFonts w:ascii="Arial" w:eastAsia="Times New Roman" w:hAnsi="Arial" w:cs="Arial"/>
      <w:color w:val="000000"/>
      <w:sz w:val="32"/>
      <w:szCs w:val="32"/>
      <w:lang w:eastAsia="hu-HU"/>
    </w:rPr>
  </w:style>
  <w:style w:type="character" w:customStyle="1" w:styleId="FUZETCIM-2Char">
    <w:name w:val="FUZETCIM-2 Char"/>
    <w:link w:val="FUZETCIM-2"/>
    <w:rsid w:val="00E93A9C"/>
    <w:rPr>
      <w:rFonts w:ascii="Arial" w:eastAsia="Times New Roman" w:hAnsi="Arial" w:cs="Arial"/>
      <w:color w:val="000000"/>
      <w:sz w:val="32"/>
      <w:szCs w:val="32"/>
      <w:lang w:eastAsia="hu-HU"/>
    </w:rPr>
  </w:style>
  <w:style w:type="paragraph" w:customStyle="1" w:styleId="Szvegtrzs31">
    <w:name w:val="Szövegtörzs 31"/>
    <w:basedOn w:val="Norml"/>
    <w:rsid w:val="00C0089B"/>
    <w:pPr>
      <w:suppressAutoHyphens/>
      <w:spacing w:after="120" w:line="240" w:lineRule="auto"/>
    </w:pPr>
    <w:rPr>
      <w:rFonts w:ascii="Times New Roman" w:eastAsia="Times New Roman" w:hAnsi="Times New Roman" w:cs="Times New Roman"/>
      <w:sz w:val="16"/>
      <w:szCs w:val="16"/>
      <w:lang w:eastAsia="zh-CN"/>
    </w:rPr>
  </w:style>
  <w:style w:type="character" w:customStyle="1" w:styleId="NormlSorkizrtChar">
    <w:name w:val="Normál Sorkizárt Char"/>
    <w:link w:val="NormlSorkizrt"/>
    <w:locked/>
    <w:rsid w:val="006D6EE9"/>
    <w:rPr>
      <w:sz w:val="24"/>
      <w:lang w:val="x-none" w:eastAsia="x-none"/>
    </w:rPr>
  </w:style>
  <w:style w:type="paragraph" w:customStyle="1" w:styleId="NormlSorkizrt">
    <w:name w:val="Normál Sorkizárt"/>
    <w:basedOn w:val="Norml"/>
    <w:link w:val="NormlSorkizrtChar"/>
    <w:rsid w:val="006D6EE9"/>
    <w:pPr>
      <w:keepLines/>
      <w:spacing w:before="120" w:after="120" w:line="312" w:lineRule="auto"/>
      <w:ind w:firstLine="340"/>
      <w:jc w:val="both"/>
    </w:pPr>
    <w:rPr>
      <w:sz w:val="24"/>
      <w:lang w:val="x-none" w:eastAsia="x-none"/>
    </w:rPr>
  </w:style>
  <w:style w:type="character" w:styleId="Kiemels2">
    <w:name w:val="Strong"/>
    <w:basedOn w:val="Bekezdsalapbettpusa"/>
    <w:uiPriority w:val="22"/>
    <w:qFormat/>
    <w:rsid w:val="009C7288"/>
    <w:rPr>
      <w:b/>
      <w:bCs/>
    </w:rPr>
  </w:style>
  <w:style w:type="paragraph" w:customStyle="1" w:styleId="Listaszerbekezds2">
    <w:name w:val="Listaszerű bekezdés2"/>
    <w:basedOn w:val="Norml"/>
    <w:rsid w:val="007A1223"/>
    <w:pPr>
      <w:spacing w:after="0" w:line="240" w:lineRule="auto"/>
      <w:ind w:left="720"/>
      <w:contextualSpacing/>
    </w:pPr>
    <w:rPr>
      <w:rFonts w:ascii="Calibri" w:eastAsia="Times New Roman" w:hAnsi="Calibri" w:cs="Times New Roman"/>
    </w:rPr>
  </w:style>
  <w:style w:type="paragraph" w:styleId="Idzet">
    <w:name w:val="Quote"/>
    <w:basedOn w:val="Norml"/>
    <w:next w:val="Norml"/>
    <w:link w:val="IdzetChar"/>
    <w:uiPriority w:val="29"/>
    <w:qFormat/>
    <w:rsid w:val="00BF2924"/>
    <w:pPr>
      <w:spacing w:after="200" w:line="276" w:lineRule="auto"/>
    </w:pPr>
    <w:rPr>
      <w:rFonts w:eastAsiaTheme="minorEastAsia"/>
      <w:i/>
      <w:iCs/>
      <w:color w:val="000000" w:themeColor="text1"/>
      <w:lang w:eastAsia="hu-HU"/>
    </w:rPr>
  </w:style>
  <w:style w:type="character" w:customStyle="1" w:styleId="IdzetChar">
    <w:name w:val="Idézet Char"/>
    <w:basedOn w:val="Bekezdsalapbettpusa"/>
    <w:link w:val="Idzet"/>
    <w:uiPriority w:val="29"/>
    <w:rsid w:val="00BF2924"/>
    <w:rPr>
      <w:rFonts w:eastAsiaTheme="minorEastAsia"/>
      <w:i/>
      <w:iCs/>
      <w:color w:val="000000" w:themeColor="text1"/>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5B52"/>
  </w:style>
  <w:style w:type="paragraph" w:styleId="Cmsor1">
    <w:name w:val="heading 1"/>
    <w:basedOn w:val="Norml"/>
    <w:next w:val="Norml"/>
    <w:link w:val="Cmsor1Char"/>
    <w:qFormat/>
    <w:rsid w:val="00147137"/>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nhideWhenUsed/>
    <w:qFormat/>
    <w:rsid w:val="00147137"/>
    <w:pPr>
      <w:keepNext/>
      <w:spacing w:before="240" w:after="60" w:line="240" w:lineRule="auto"/>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unhideWhenUsed/>
    <w:qFormat/>
    <w:rsid w:val="00147137"/>
    <w:pPr>
      <w:keepNext/>
      <w:spacing w:after="0" w:line="240" w:lineRule="auto"/>
      <w:jc w:val="center"/>
      <w:outlineLvl w:val="2"/>
    </w:pPr>
    <w:rPr>
      <w:rFonts w:ascii="Times New Roman" w:eastAsia="Times New Roman" w:hAnsi="Times New Roman" w:cs="Times New Roman"/>
      <w:b/>
      <w:i/>
      <w:sz w:val="24"/>
      <w:szCs w:val="20"/>
      <w:lang w:eastAsia="hu-HU"/>
    </w:rPr>
  </w:style>
  <w:style w:type="paragraph" w:styleId="Cmsor4">
    <w:name w:val="heading 4"/>
    <w:basedOn w:val="Norml"/>
    <w:next w:val="Norml"/>
    <w:link w:val="Cmsor4Char"/>
    <w:semiHidden/>
    <w:unhideWhenUsed/>
    <w:qFormat/>
    <w:rsid w:val="00147137"/>
    <w:pPr>
      <w:keepNext/>
      <w:spacing w:before="240" w:after="60" w:line="240" w:lineRule="auto"/>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semiHidden/>
    <w:unhideWhenUsed/>
    <w:qFormat/>
    <w:rsid w:val="00147137"/>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7">
    <w:name w:val="heading 7"/>
    <w:basedOn w:val="Norml"/>
    <w:next w:val="Norml"/>
    <w:link w:val="Cmsor7Char"/>
    <w:uiPriority w:val="9"/>
    <w:semiHidden/>
    <w:unhideWhenUsed/>
    <w:qFormat/>
    <w:rsid w:val="00147137"/>
    <w:pPr>
      <w:spacing w:before="240" w:after="60" w:line="240" w:lineRule="auto"/>
      <w:outlineLvl w:val="6"/>
    </w:pPr>
    <w:rPr>
      <w:rFonts w:ascii="Calibri" w:eastAsia="Times New Roman" w:hAnsi="Calibri"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47137"/>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147137"/>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147137"/>
    <w:rPr>
      <w:rFonts w:ascii="Times New Roman" w:eastAsia="Times New Roman" w:hAnsi="Times New Roman" w:cs="Times New Roman"/>
      <w:b/>
      <w:i/>
      <w:sz w:val="24"/>
      <w:szCs w:val="20"/>
      <w:lang w:eastAsia="hu-HU"/>
    </w:rPr>
  </w:style>
  <w:style w:type="character" w:customStyle="1" w:styleId="Cmsor4Char">
    <w:name w:val="Címsor 4 Char"/>
    <w:basedOn w:val="Bekezdsalapbettpusa"/>
    <w:link w:val="Cmsor4"/>
    <w:semiHidden/>
    <w:rsid w:val="00147137"/>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semiHidden/>
    <w:rsid w:val="00147137"/>
    <w:rPr>
      <w:rFonts w:ascii="Times New Roman" w:eastAsia="Times New Roman" w:hAnsi="Times New Roman" w:cs="Times New Roman"/>
      <w:b/>
      <w:bCs/>
      <w:i/>
      <w:iCs/>
      <w:sz w:val="26"/>
      <w:szCs w:val="26"/>
      <w:lang w:eastAsia="hu-HU"/>
    </w:rPr>
  </w:style>
  <w:style w:type="character" w:customStyle="1" w:styleId="Cmsor7Char">
    <w:name w:val="Címsor 7 Char"/>
    <w:basedOn w:val="Bekezdsalapbettpusa"/>
    <w:link w:val="Cmsor7"/>
    <w:uiPriority w:val="9"/>
    <w:semiHidden/>
    <w:rsid w:val="00147137"/>
    <w:rPr>
      <w:rFonts w:ascii="Calibri" w:eastAsia="Times New Roman" w:hAnsi="Calibri" w:cs="Times New Roman"/>
      <w:sz w:val="24"/>
      <w:szCs w:val="24"/>
      <w:lang w:eastAsia="hu-HU"/>
    </w:rPr>
  </w:style>
  <w:style w:type="character" w:styleId="Hiperhivatkozs">
    <w:name w:val="Hyperlink"/>
    <w:uiPriority w:val="99"/>
    <w:unhideWhenUsed/>
    <w:rsid w:val="00147137"/>
    <w:rPr>
      <w:color w:val="0000FF"/>
      <w:u w:val="single"/>
    </w:rPr>
  </w:style>
  <w:style w:type="paragraph" w:styleId="TJ2">
    <w:name w:val="toc 2"/>
    <w:basedOn w:val="Norml"/>
    <w:next w:val="Norml"/>
    <w:autoRedefine/>
    <w:uiPriority w:val="39"/>
    <w:unhideWhenUsed/>
    <w:qFormat/>
    <w:rsid w:val="00E66035"/>
    <w:pPr>
      <w:tabs>
        <w:tab w:val="right" w:leader="dot" w:pos="9062"/>
      </w:tabs>
      <w:spacing w:after="0" w:line="360" w:lineRule="auto"/>
    </w:pPr>
    <w:rPr>
      <w:rFonts w:ascii="Times New Roman" w:eastAsia="Times New Roman" w:hAnsi="Times New Roman" w:cs="Times New Roman"/>
      <w:noProof/>
      <w:sz w:val="24"/>
      <w:szCs w:val="20"/>
      <w:lang w:eastAsia="hu-HU"/>
    </w:rPr>
  </w:style>
  <w:style w:type="paragraph" w:styleId="TJ3">
    <w:name w:val="toc 3"/>
    <w:basedOn w:val="Norml"/>
    <w:next w:val="Norml"/>
    <w:autoRedefine/>
    <w:uiPriority w:val="39"/>
    <w:unhideWhenUsed/>
    <w:qFormat/>
    <w:rsid w:val="00147137"/>
    <w:pPr>
      <w:tabs>
        <w:tab w:val="right" w:leader="dot" w:pos="9062"/>
      </w:tabs>
      <w:spacing w:after="0" w:line="276" w:lineRule="auto"/>
      <w:ind w:left="480"/>
    </w:pPr>
    <w:rPr>
      <w:rFonts w:ascii="Times New Roman" w:eastAsia="Times New Roman" w:hAnsi="Times New Roman" w:cs="Times New Roman"/>
      <w:sz w:val="24"/>
      <w:szCs w:val="20"/>
      <w:lang w:eastAsia="hu-HU"/>
    </w:rPr>
  </w:style>
  <w:style w:type="character" w:customStyle="1" w:styleId="LbjegyzetszvegChar">
    <w:name w:val="Lábjegyzetszöveg Char"/>
    <w:basedOn w:val="Bekezdsalapbettpusa"/>
    <w:link w:val="Lbjegyzetszveg"/>
    <w:semiHidden/>
    <w:rsid w:val="00147137"/>
    <w:rPr>
      <w:rFonts w:ascii="Times New Roman" w:eastAsia="Times New Roman" w:hAnsi="Times New Roman" w:cs="Times New Roman"/>
      <w:sz w:val="20"/>
      <w:szCs w:val="20"/>
      <w:lang w:eastAsia="hu-HU"/>
    </w:rPr>
  </w:style>
  <w:style w:type="paragraph" w:styleId="Lbjegyzetszveg">
    <w:name w:val="footnote text"/>
    <w:basedOn w:val="Norml"/>
    <w:link w:val="LbjegyzetszvegChar"/>
    <w:semiHidden/>
    <w:unhideWhenUsed/>
    <w:rsid w:val="00147137"/>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147137"/>
    <w:rPr>
      <w:rFonts w:ascii="Times New Roman" w:eastAsia="Times New Roman" w:hAnsi="Times New Roman" w:cs="Times New Roman"/>
      <w:sz w:val="20"/>
      <w:szCs w:val="20"/>
      <w:lang w:eastAsia="hu-HU"/>
    </w:rPr>
  </w:style>
  <w:style w:type="paragraph" w:styleId="Jegyzetszveg">
    <w:name w:val="annotation text"/>
    <w:basedOn w:val="Norml"/>
    <w:link w:val="JegyzetszvegChar"/>
    <w:unhideWhenUsed/>
    <w:rsid w:val="00147137"/>
    <w:pPr>
      <w:spacing w:after="0" w:line="240" w:lineRule="auto"/>
    </w:pPr>
    <w:rPr>
      <w:rFonts w:ascii="Times New Roman" w:eastAsia="Times New Roman" w:hAnsi="Times New Roman" w:cs="Times New Roman"/>
      <w:sz w:val="20"/>
      <w:szCs w:val="20"/>
      <w:lang w:eastAsia="hu-HU"/>
    </w:rPr>
  </w:style>
  <w:style w:type="paragraph" w:styleId="lfej">
    <w:name w:val="header"/>
    <w:basedOn w:val="Norml"/>
    <w:link w:val="lfejChar"/>
    <w:unhideWhenUsed/>
    <w:rsid w:val="00147137"/>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147137"/>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147137"/>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147137"/>
    <w:rPr>
      <w:rFonts w:ascii="Times New Roman" w:eastAsia="Times New Roman" w:hAnsi="Times New Roman" w:cs="Times New Roman"/>
      <w:sz w:val="24"/>
      <w:szCs w:val="20"/>
      <w:lang w:eastAsia="hu-HU"/>
    </w:rPr>
  </w:style>
  <w:style w:type="character" w:customStyle="1" w:styleId="VgjegyzetszvegeChar">
    <w:name w:val="Végjegyzet szövege Char"/>
    <w:basedOn w:val="Bekezdsalapbettpusa"/>
    <w:link w:val="Vgjegyzetszvege"/>
    <w:uiPriority w:val="99"/>
    <w:semiHidden/>
    <w:rsid w:val="00147137"/>
    <w:rPr>
      <w:rFonts w:ascii="Times New Roman" w:eastAsia="Calibri" w:hAnsi="Times New Roman" w:cs="Times New Roman"/>
      <w:sz w:val="20"/>
      <w:szCs w:val="20"/>
    </w:rPr>
  </w:style>
  <w:style w:type="paragraph" w:styleId="Vgjegyzetszvege">
    <w:name w:val="endnote text"/>
    <w:basedOn w:val="Norml"/>
    <w:link w:val="VgjegyzetszvegeChar"/>
    <w:uiPriority w:val="99"/>
    <w:semiHidden/>
    <w:unhideWhenUsed/>
    <w:rsid w:val="00147137"/>
    <w:pPr>
      <w:spacing w:after="0" w:line="240" w:lineRule="auto"/>
    </w:pPr>
    <w:rPr>
      <w:rFonts w:ascii="Times New Roman" w:eastAsia="Calibri" w:hAnsi="Times New Roman" w:cs="Times New Roman"/>
      <w:sz w:val="20"/>
      <w:szCs w:val="20"/>
    </w:rPr>
  </w:style>
  <w:style w:type="paragraph" w:styleId="Cm">
    <w:name w:val="Title"/>
    <w:basedOn w:val="Norml"/>
    <w:link w:val="CmChar"/>
    <w:qFormat/>
    <w:rsid w:val="00147137"/>
    <w:pPr>
      <w:spacing w:after="0" w:line="24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147137"/>
    <w:rPr>
      <w:rFonts w:ascii="Times New Roman" w:eastAsia="Times New Roman" w:hAnsi="Times New Roman" w:cs="Times New Roman"/>
      <w:b/>
      <w:sz w:val="24"/>
      <w:szCs w:val="20"/>
      <w:lang w:eastAsia="hu-HU"/>
    </w:rPr>
  </w:style>
  <w:style w:type="paragraph" w:styleId="Szvegtrzs">
    <w:name w:val="Body Text"/>
    <w:basedOn w:val="Norml"/>
    <w:link w:val="SzvegtrzsChar"/>
    <w:unhideWhenUsed/>
    <w:rsid w:val="00147137"/>
    <w:pPr>
      <w:spacing w:after="12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147137"/>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uiPriority w:val="99"/>
    <w:unhideWhenUsed/>
    <w:rsid w:val="00147137"/>
    <w:pPr>
      <w:spacing w:after="120" w:line="240" w:lineRule="auto"/>
      <w:ind w:left="283"/>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uiPriority w:val="99"/>
    <w:rsid w:val="00147137"/>
    <w:rPr>
      <w:rFonts w:ascii="Times New Roman" w:eastAsia="Times New Roman" w:hAnsi="Times New Roman" w:cs="Times New Roman"/>
      <w:sz w:val="24"/>
      <w:szCs w:val="20"/>
      <w:lang w:eastAsia="hu-HU"/>
    </w:rPr>
  </w:style>
  <w:style w:type="paragraph" w:styleId="Alcm">
    <w:name w:val="Subtitle"/>
    <w:basedOn w:val="Norml"/>
    <w:link w:val="AlcmChar"/>
    <w:qFormat/>
    <w:rsid w:val="00147137"/>
    <w:pPr>
      <w:spacing w:after="0" w:line="240" w:lineRule="auto"/>
      <w:jc w:val="center"/>
    </w:pPr>
    <w:rPr>
      <w:rFonts w:ascii="Times New Roman" w:eastAsia="Times New Roman" w:hAnsi="Times New Roman" w:cs="Times New Roman"/>
      <w:b/>
      <w:sz w:val="32"/>
      <w:szCs w:val="20"/>
      <w:lang w:eastAsia="hu-HU"/>
    </w:rPr>
  </w:style>
  <w:style w:type="character" w:customStyle="1" w:styleId="AlcmChar">
    <w:name w:val="Alcím Char"/>
    <w:basedOn w:val="Bekezdsalapbettpusa"/>
    <w:link w:val="Alcm"/>
    <w:rsid w:val="00147137"/>
    <w:rPr>
      <w:rFonts w:ascii="Times New Roman" w:eastAsia="Times New Roman" w:hAnsi="Times New Roman" w:cs="Times New Roman"/>
      <w:b/>
      <w:sz w:val="32"/>
      <w:szCs w:val="20"/>
      <w:lang w:eastAsia="hu-HU"/>
    </w:rPr>
  </w:style>
  <w:style w:type="character" w:customStyle="1" w:styleId="Szvegtrzs2Char">
    <w:name w:val="Szövegtörzs 2 Char"/>
    <w:basedOn w:val="Bekezdsalapbettpusa"/>
    <w:link w:val="Szvegtrzs2"/>
    <w:semiHidden/>
    <w:rsid w:val="00147137"/>
    <w:rPr>
      <w:rFonts w:ascii="Times New Roman" w:eastAsia="Times New Roman" w:hAnsi="Times New Roman" w:cs="Times New Roman"/>
      <w:sz w:val="24"/>
      <w:szCs w:val="20"/>
      <w:lang w:eastAsia="hu-HU"/>
    </w:rPr>
  </w:style>
  <w:style w:type="paragraph" w:styleId="Szvegtrzs2">
    <w:name w:val="Body Text 2"/>
    <w:basedOn w:val="Norml"/>
    <w:link w:val="Szvegtrzs2Char"/>
    <w:semiHidden/>
    <w:unhideWhenUsed/>
    <w:rsid w:val="00147137"/>
    <w:pPr>
      <w:spacing w:after="0" w:line="240" w:lineRule="auto"/>
      <w:jc w:val="both"/>
    </w:pPr>
    <w:rPr>
      <w:rFonts w:ascii="Times New Roman" w:eastAsia="Times New Roman" w:hAnsi="Times New Roman" w:cs="Times New Roman"/>
      <w:sz w:val="24"/>
      <w:szCs w:val="20"/>
      <w:lang w:eastAsia="hu-HU"/>
    </w:rPr>
  </w:style>
  <w:style w:type="paragraph" w:styleId="Szvegtrzs3">
    <w:name w:val="Body Text 3"/>
    <w:basedOn w:val="Norml"/>
    <w:link w:val="Szvegtrzs3Char"/>
    <w:semiHidden/>
    <w:unhideWhenUsed/>
    <w:rsid w:val="00147137"/>
    <w:pPr>
      <w:spacing w:after="0" w:line="240" w:lineRule="auto"/>
      <w:jc w:val="both"/>
    </w:pPr>
    <w:rPr>
      <w:rFonts w:ascii="Times New Roman" w:eastAsia="Times New Roman" w:hAnsi="Times New Roman" w:cs="Times New Roman"/>
      <w:b/>
      <w:sz w:val="24"/>
      <w:szCs w:val="20"/>
      <w:lang w:eastAsia="hu-HU"/>
    </w:rPr>
  </w:style>
  <w:style w:type="character" w:customStyle="1" w:styleId="Szvegtrzs3Char">
    <w:name w:val="Szövegtörzs 3 Char"/>
    <w:basedOn w:val="Bekezdsalapbettpusa"/>
    <w:link w:val="Szvegtrzs3"/>
    <w:semiHidden/>
    <w:rsid w:val="00147137"/>
    <w:rPr>
      <w:rFonts w:ascii="Times New Roman" w:eastAsia="Times New Roman" w:hAnsi="Times New Roman" w:cs="Times New Roman"/>
      <w:b/>
      <w:sz w:val="24"/>
      <w:szCs w:val="20"/>
      <w:lang w:eastAsia="hu-HU"/>
    </w:rPr>
  </w:style>
  <w:style w:type="paragraph" w:styleId="Szvegtrzsbehzssal2">
    <w:name w:val="Body Text Indent 2"/>
    <w:basedOn w:val="Norml"/>
    <w:link w:val="Szvegtrzsbehzssal2Char"/>
    <w:uiPriority w:val="99"/>
    <w:semiHidden/>
    <w:unhideWhenUsed/>
    <w:rsid w:val="00147137"/>
    <w:pPr>
      <w:spacing w:after="120" w:line="480" w:lineRule="auto"/>
      <w:ind w:left="283"/>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uiPriority w:val="99"/>
    <w:semiHidden/>
    <w:rsid w:val="00147137"/>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uiPriority w:val="99"/>
    <w:semiHidden/>
    <w:unhideWhenUsed/>
    <w:rsid w:val="00147137"/>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147137"/>
    <w:rPr>
      <w:rFonts w:ascii="Times New Roman" w:eastAsia="Times New Roman" w:hAnsi="Times New Roman" w:cs="Times New Roman"/>
      <w:sz w:val="16"/>
      <w:szCs w:val="16"/>
      <w:lang w:eastAsia="hu-HU"/>
    </w:rPr>
  </w:style>
  <w:style w:type="character" w:customStyle="1" w:styleId="DokumentumtrkpChar">
    <w:name w:val="Dokumentumtérkép Char"/>
    <w:basedOn w:val="Bekezdsalapbettpusa"/>
    <w:link w:val="Dokumentumtrkp"/>
    <w:semiHidden/>
    <w:rsid w:val="00147137"/>
    <w:rPr>
      <w:rFonts w:ascii="Tahoma" w:eastAsia="Times New Roman" w:hAnsi="Tahoma" w:cs="Tahoma"/>
      <w:sz w:val="24"/>
      <w:szCs w:val="20"/>
      <w:shd w:val="clear" w:color="auto" w:fill="000080"/>
      <w:lang w:eastAsia="hu-HU"/>
    </w:rPr>
  </w:style>
  <w:style w:type="paragraph" w:styleId="Dokumentumtrkp">
    <w:name w:val="Document Map"/>
    <w:basedOn w:val="Norml"/>
    <w:link w:val="DokumentumtrkpChar"/>
    <w:semiHidden/>
    <w:unhideWhenUsed/>
    <w:rsid w:val="00147137"/>
    <w:pPr>
      <w:shd w:val="clear" w:color="auto" w:fill="000080"/>
      <w:spacing w:after="0" w:line="240" w:lineRule="auto"/>
    </w:pPr>
    <w:rPr>
      <w:rFonts w:ascii="Tahoma" w:eastAsia="Times New Roman" w:hAnsi="Tahoma" w:cs="Tahoma"/>
      <w:sz w:val="24"/>
      <w:szCs w:val="20"/>
      <w:lang w:eastAsia="hu-HU"/>
    </w:rPr>
  </w:style>
  <w:style w:type="character" w:customStyle="1" w:styleId="BuborkszvegChar">
    <w:name w:val="Buborékszöveg Char"/>
    <w:basedOn w:val="Bekezdsalapbettpusa"/>
    <w:link w:val="Buborkszveg"/>
    <w:uiPriority w:val="99"/>
    <w:semiHidden/>
    <w:rsid w:val="00147137"/>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147137"/>
    <w:pPr>
      <w:spacing w:after="0" w:line="240" w:lineRule="auto"/>
    </w:pPr>
    <w:rPr>
      <w:rFonts w:ascii="Tahoma" w:eastAsia="Times New Roman" w:hAnsi="Tahoma" w:cs="Tahoma"/>
      <w:sz w:val="16"/>
      <w:szCs w:val="16"/>
      <w:lang w:eastAsia="hu-HU"/>
    </w:rPr>
  </w:style>
  <w:style w:type="paragraph" w:styleId="Nincstrkz">
    <w:name w:val="No Spacing"/>
    <w:qFormat/>
    <w:rsid w:val="00147137"/>
    <w:pPr>
      <w:spacing w:after="0" w:line="240" w:lineRule="auto"/>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147137"/>
    <w:pPr>
      <w:spacing w:before="200" w:after="0" w:line="276" w:lineRule="auto"/>
      <w:ind w:left="720"/>
      <w:contextualSpacing/>
    </w:pPr>
    <w:rPr>
      <w:rFonts w:ascii="Calibri" w:eastAsia="Times New Roman" w:hAnsi="Calibri" w:cs="Times New Roman"/>
      <w:sz w:val="24"/>
      <w:szCs w:val="20"/>
      <w:lang w:val="en-US" w:bidi="en-US"/>
    </w:rPr>
  </w:style>
  <w:style w:type="paragraph" w:customStyle="1" w:styleId="0EFE84D181AF441F8511ECDEFFA52A2B">
    <w:name w:val="0EFE84D181AF441F8511ECDEFFA52A2B"/>
    <w:rsid w:val="00147137"/>
    <w:pPr>
      <w:spacing w:after="200" w:line="276" w:lineRule="auto"/>
    </w:pPr>
    <w:rPr>
      <w:rFonts w:ascii="Calibri" w:eastAsia="Times New Roman" w:hAnsi="Calibri" w:cs="Times New Roman"/>
      <w:lang w:val="en-US"/>
    </w:rPr>
  </w:style>
  <w:style w:type="paragraph" w:customStyle="1" w:styleId="Norml0">
    <w:name w:val="Norml"/>
    <w:rsid w:val="00147137"/>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Csakszveg1">
    <w:name w:val="Csak szöveg1"/>
    <w:basedOn w:val="Norml"/>
    <w:rsid w:val="00147137"/>
    <w:pPr>
      <w:widowControl w:val="0"/>
      <w:spacing w:after="0" w:line="240" w:lineRule="auto"/>
    </w:pPr>
    <w:rPr>
      <w:rFonts w:ascii="Courier New" w:eastAsia="Times New Roman" w:hAnsi="Courier New" w:cs="Times New Roman"/>
      <w:sz w:val="20"/>
      <w:szCs w:val="20"/>
      <w:lang w:eastAsia="hu-HU"/>
    </w:rPr>
  </w:style>
  <w:style w:type="paragraph" w:customStyle="1" w:styleId="Szveg1">
    <w:name w:val="Szöveg1"/>
    <w:basedOn w:val="Norml"/>
    <w:rsid w:val="00147137"/>
    <w:pPr>
      <w:numPr>
        <w:numId w:val="1"/>
      </w:numPr>
      <w:spacing w:before="120" w:after="0" w:line="240" w:lineRule="atLeast"/>
    </w:pPr>
    <w:rPr>
      <w:rFonts w:ascii="Book Antiqua" w:eastAsia="Times New Roman" w:hAnsi="Book Antiqua" w:cs="Book Antiqua"/>
      <w:sz w:val="24"/>
      <w:szCs w:val="24"/>
      <w:lang w:eastAsia="hu-HU"/>
    </w:rPr>
  </w:style>
  <w:style w:type="paragraph" w:customStyle="1" w:styleId="tblzatfelsorols">
    <w:name w:val="táblázat_felsorolás"/>
    <w:rsid w:val="00147137"/>
    <w:pPr>
      <w:numPr>
        <w:numId w:val="2"/>
      </w:numPr>
      <w:autoSpaceDE w:val="0"/>
      <w:autoSpaceDN w:val="0"/>
      <w:spacing w:after="0" w:line="240" w:lineRule="auto"/>
    </w:pPr>
    <w:rPr>
      <w:rFonts w:ascii="Times New Roman" w:eastAsia="Times New Roman" w:hAnsi="Times New Roman" w:cs="Times New Roman"/>
      <w:sz w:val="20"/>
      <w:szCs w:val="20"/>
      <w:lang w:eastAsia="hu-HU"/>
    </w:rPr>
  </w:style>
  <w:style w:type="paragraph" w:customStyle="1" w:styleId="Default">
    <w:name w:val="Default"/>
    <w:rsid w:val="0014713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BAJUSZ-1Char">
    <w:name w:val="BAJUSZ-1 Char"/>
    <w:link w:val="BAJUSZ-1"/>
    <w:locked/>
    <w:rsid w:val="00147137"/>
    <w:rPr>
      <w:rFonts w:ascii="Arial" w:hAnsi="Arial"/>
      <w:szCs w:val="24"/>
    </w:rPr>
  </w:style>
  <w:style w:type="paragraph" w:customStyle="1" w:styleId="BAJUSZ-1">
    <w:name w:val="BAJUSZ-1"/>
    <w:basedOn w:val="Norml"/>
    <w:link w:val="BAJUSZ-1Char"/>
    <w:qFormat/>
    <w:rsid w:val="00147137"/>
    <w:pPr>
      <w:keepLines/>
      <w:numPr>
        <w:numId w:val="3"/>
      </w:numPr>
      <w:spacing w:after="80" w:line="312" w:lineRule="auto"/>
      <w:jc w:val="both"/>
    </w:pPr>
    <w:rPr>
      <w:rFonts w:ascii="Arial" w:hAnsi="Arial"/>
      <w:szCs w:val="24"/>
    </w:rPr>
  </w:style>
  <w:style w:type="character" w:customStyle="1" w:styleId="NincstrkzChar">
    <w:name w:val="Nincs térköz Char"/>
    <w:rsid w:val="00147137"/>
    <w:rPr>
      <w:sz w:val="24"/>
      <w:lang w:val="hu-HU" w:eastAsia="hu-HU" w:bidi="ar-SA"/>
    </w:rPr>
  </w:style>
  <w:style w:type="character" w:customStyle="1" w:styleId="section">
    <w:name w:val="section"/>
    <w:rsid w:val="00147137"/>
  </w:style>
  <w:style w:type="paragraph" w:styleId="Tartalomjegyzkcmsora">
    <w:name w:val="TOC Heading"/>
    <w:basedOn w:val="Cmsor1"/>
    <w:next w:val="Norml"/>
    <w:uiPriority w:val="39"/>
    <w:unhideWhenUsed/>
    <w:qFormat/>
    <w:rsid w:val="00683072"/>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table" w:styleId="Rcsostblzat">
    <w:name w:val="Table Grid"/>
    <w:basedOn w:val="Normltblzat"/>
    <w:uiPriority w:val="59"/>
    <w:rsid w:val="009E4C9C"/>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l"/>
    <w:next w:val="Norml"/>
    <w:rsid w:val="00516A38"/>
    <w:pPr>
      <w:widowControl w:val="0"/>
      <w:autoSpaceDE w:val="0"/>
      <w:autoSpaceDN w:val="0"/>
      <w:adjustRightInd w:val="0"/>
      <w:spacing w:after="325" w:line="240" w:lineRule="auto"/>
    </w:pPr>
    <w:rPr>
      <w:rFonts w:ascii="Arial" w:eastAsia="Times New Roman" w:hAnsi="Arial" w:cs="Times New Roman"/>
      <w:sz w:val="24"/>
      <w:szCs w:val="24"/>
      <w:lang w:eastAsia="hu-HU"/>
    </w:rPr>
  </w:style>
  <w:style w:type="paragraph" w:customStyle="1" w:styleId="CM3">
    <w:name w:val="CM3"/>
    <w:basedOn w:val="Default"/>
    <w:next w:val="Default"/>
    <w:rsid w:val="00516A38"/>
    <w:pPr>
      <w:widowControl w:val="0"/>
      <w:spacing w:line="288" w:lineRule="atLeast"/>
    </w:pPr>
    <w:rPr>
      <w:rFonts w:ascii="Times HRoman" w:hAnsi="Times HRoman"/>
      <w:color w:val="auto"/>
    </w:rPr>
  </w:style>
  <w:style w:type="paragraph" w:styleId="NormlWeb">
    <w:name w:val="Normal (Web)"/>
    <w:basedOn w:val="Norml"/>
    <w:unhideWhenUsed/>
    <w:rsid w:val="000D543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39"/>
    <w:unhideWhenUsed/>
    <w:qFormat/>
    <w:rsid w:val="007E10B3"/>
    <w:pPr>
      <w:spacing w:after="100" w:line="276" w:lineRule="auto"/>
    </w:pPr>
    <w:rPr>
      <w:rFonts w:ascii="Times New Roman" w:eastAsia="Times New Roman" w:hAnsi="Times New Roman" w:cs="Times New Roman"/>
      <w:sz w:val="24"/>
      <w:szCs w:val="24"/>
      <w:lang w:eastAsia="hu-HU"/>
    </w:rPr>
  </w:style>
  <w:style w:type="paragraph" w:customStyle="1" w:styleId="FUZETCIM-2">
    <w:name w:val="FUZETCIM-2"/>
    <w:basedOn w:val="Norml"/>
    <w:link w:val="FUZETCIM-2Char"/>
    <w:qFormat/>
    <w:rsid w:val="00E93A9C"/>
    <w:pPr>
      <w:keepLines/>
      <w:spacing w:after="120" w:line="240" w:lineRule="auto"/>
      <w:jc w:val="center"/>
    </w:pPr>
    <w:rPr>
      <w:rFonts w:ascii="Arial" w:eastAsia="Times New Roman" w:hAnsi="Arial" w:cs="Arial"/>
      <w:color w:val="000000"/>
      <w:sz w:val="32"/>
      <w:szCs w:val="32"/>
      <w:lang w:eastAsia="hu-HU"/>
    </w:rPr>
  </w:style>
  <w:style w:type="character" w:customStyle="1" w:styleId="FUZETCIM-2Char">
    <w:name w:val="FUZETCIM-2 Char"/>
    <w:link w:val="FUZETCIM-2"/>
    <w:rsid w:val="00E93A9C"/>
    <w:rPr>
      <w:rFonts w:ascii="Arial" w:eastAsia="Times New Roman" w:hAnsi="Arial" w:cs="Arial"/>
      <w:color w:val="000000"/>
      <w:sz w:val="32"/>
      <w:szCs w:val="32"/>
      <w:lang w:eastAsia="hu-HU"/>
    </w:rPr>
  </w:style>
  <w:style w:type="paragraph" w:customStyle="1" w:styleId="Szvegtrzs31">
    <w:name w:val="Szövegtörzs 31"/>
    <w:basedOn w:val="Norml"/>
    <w:rsid w:val="00C0089B"/>
    <w:pPr>
      <w:suppressAutoHyphens/>
      <w:spacing w:after="120" w:line="240" w:lineRule="auto"/>
    </w:pPr>
    <w:rPr>
      <w:rFonts w:ascii="Times New Roman" w:eastAsia="Times New Roman" w:hAnsi="Times New Roman" w:cs="Times New Roman"/>
      <w:sz w:val="16"/>
      <w:szCs w:val="16"/>
      <w:lang w:eastAsia="zh-CN"/>
    </w:rPr>
  </w:style>
  <w:style w:type="character" w:customStyle="1" w:styleId="NormlSorkizrtChar">
    <w:name w:val="Normál Sorkizárt Char"/>
    <w:link w:val="NormlSorkizrt"/>
    <w:locked/>
    <w:rsid w:val="006D6EE9"/>
    <w:rPr>
      <w:sz w:val="24"/>
      <w:lang w:val="x-none" w:eastAsia="x-none"/>
    </w:rPr>
  </w:style>
  <w:style w:type="paragraph" w:customStyle="1" w:styleId="NormlSorkizrt">
    <w:name w:val="Normál Sorkizárt"/>
    <w:basedOn w:val="Norml"/>
    <w:link w:val="NormlSorkizrtChar"/>
    <w:rsid w:val="006D6EE9"/>
    <w:pPr>
      <w:keepLines/>
      <w:spacing w:before="120" w:after="120" w:line="312" w:lineRule="auto"/>
      <w:ind w:firstLine="340"/>
      <w:jc w:val="both"/>
    </w:pPr>
    <w:rPr>
      <w:sz w:val="24"/>
      <w:lang w:val="x-none" w:eastAsia="x-none"/>
    </w:rPr>
  </w:style>
  <w:style w:type="character" w:styleId="Kiemels2">
    <w:name w:val="Strong"/>
    <w:basedOn w:val="Bekezdsalapbettpusa"/>
    <w:uiPriority w:val="22"/>
    <w:qFormat/>
    <w:rsid w:val="009C7288"/>
    <w:rPr>
      <w:b/>
      <w:bCs/>
    </w:rPr>
  </w:style>
  <w:style w:type="paragraph" w:customStyle="1" w:styleId="Listaszerbekezds2">
    <w:name w:val="Listaszerű bekezdés2"/>
    <w:basedOn w:val="Norml"/>
    <w:rsid w:val="007A1223"/>
    <w:pPr>
      <w:spacing w:after="0" w:line="240" w:lineRule="auto"/>
      <w:ind w:left="720"/>
      <w:contextualSpacing/>
    </w:pPr>
    <w:rPr>
      <w:rFonts w:ascii="Calibri" w:eastAsia="Times New Roman" w:hAnsi="Calibri" w:cs="Times New Roman"/>
    </w:rPr>
  </w:style>
  <w:style w:type="paragraph" w:styleId="Idzet">
    <w:name w:val="Quote"/>
    <w:basedOn w:val="Norml"/>
    <w:next w:val="Norml"/>
    <w:link w:val="IdzetChar"/>
    <w:uiPriority w:val="29"/>
    <w:qFormat/>
    <w:rsid w:val="00BF2924"/>
    <w:pPr>
      <w:spacing w:after="200" w:line="276" w:lineRule="auto"/>
    </w:pPr>
    <w:rPr>
      <w:rFonts w:eastAsiaTheme="minorEastAsia"/>
      <w:i/>
      <w:iCs/>
      <w:color w:val="000000" w:themeColor="text1"/>
      <w:lang w:eastAsia="hu-HU"/>
    </w:rPr>
  </w:style>
  <w:style w:type="character" w:customStyle="1" w:styleId="IdzetChar">
    <w:name w:val="Idézet Char"/>
    <w:basedOn w:val="Bekezdsalapbettpusa"/>
    <w:link w:val="Idzet"/>
    <w:uiPriority w:val="29"/>
    <w:rsid w:val="00BF2924"/>
    <w:rPr>
      <w:rFonts w:eastAsiaTheme="minorEastAsia"/>
      <w:i/>
      <w:iCs/>
      <w:color w:val="000000" w:themeColor="text1"/>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4741">
      <w:bodyDiv w:val="1"/>
      <w:marLeft w:val="0"/>
      <w:marRight w:val="0"/>
      <w:marTop w:val="0"/>
      <w:marBottom w:val="0"/>
      <w:divBdr>
        <w:top w:val="none" w:sz="0" w:space="0" w:color="auto"/>
        <w:left w:val="none" w:sz="0" w:space="0" w:color="auto"/>
        <w:bottom w:val="none" w:sz="0" w:space="0" w:color="auto"/>
        <w:right w:val="none" w:sz="0" w:space="0" w:color="auto"/>
      </w:divBdr>
    </w:div>
    <w:div w:id="639961862">
      <w:bodyDiv w:val="1"/>
      <w:marLeft w:val="0"/>
      <w:marRight w:val="0"/>
      <w:marTop w:val="0"/>
      <w:marBottom w:val="0"/>
      <w:divBdr>
        <w:top w:val="none" w:sz="0" w:space="0" w:color="auto"/>
        <w:left w:val="none" w:sz="0" w:space="0" w:color="auto"/>
        <w:bottom w:val="none" w:sz="0" w:space="0" w:color="auto"/>
        <w:right w:val="none" w:sz="0" w:space="0" w:color="auto"/>
      </w:divBdr>
    </w:div>
    <w:div w:id="698163574">
      <w:bodyDiv w:val="1"/>
      <w:marLeft w:val="0"/>
      <w:marRight w:val="0"/>
      <w:marTop w:val="0"/>
      <w:marBottom w:val="0"/>
      <w:divBdr>
        <w:top w:val="none" w:sz="0" w:space="0" w:color="auto"/>
        <w:left w:val="none" w:sz="0" w:space="0" w:color="auto"/>
        <w:bottom w:val="none" w:sz="0" w:space="0" w:color="auto"/>
        <w:right w:val="none" w:sz="0" w:space="0" w:color="auto"/>
      </w:divBdr>
    </w:div>
    <w:div w:id="1014916011">
      <w:bodyDiv w:val="1"/>
      <w:marLeft w:val="0"/>
      <w:marRight w:val="0"/>
      <w:marTop w:val="0"/>
      <w:marBottom w:val="0"/>
      <w:divBdr>
        <w:top w:val="none" w:sz="0" w:space="0" w:color="auto"/>
        <w:left w:val="none" w:sz="0" w:space="0" w:color="auto"/>
        <w:bottom w:val="none" w:sz="0" w:space="0" w:color="auto"/>
        <w:right w:val="none" w:sz="0" w:space="0" w:color="auto"/>
      </w:divBdr>
    </w:div>
    <w:div w:id="15141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711A0-BA62-476E-B383-98BA9338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24407</Words>
  <Characters>168415</Characters>
  <Application>Microsoft Office Word</Application>
  <DocSecurity>0</DocSecurity>
  <Lines>1403</Lines>
  <Paragraphs>384</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192438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Partics Krisztina</dc:creator>
  <cp:lastModifiedBy>HP</cp:lastModifiedBy>
  <cp:revision>2</cp:revision>
  <cp:lastPrinted>2017-11-28T09:09:00Z</cp:lastPrinted>
  <dcterms:created xsi:type="dcterms:W3CDTF">2019-11-04T17:11:00Z</dcterms:created>
  <dcterms:modified xsi:type="dcterms:W3CDTF">2019-11-04T17:11:00Z</dcterms:modified>
</cp:coreProperties>
</file>